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563" w:rsidRDefault="002E6563"/>
    <w:tbl>
      <w:tblPr>
        <w:tblW w:w="10350" w:type="dxa"/>
        <w:tblCellMar>
          <w:left w:w="115" w:type="dxa"/>
          <w:right w:w="115" w:type="dxa"/>
        </w:tblCellMar>
        <w:tblLook w:val="0000" w:firstRow="0" w:lastRow="0" w:firstColumn="0" w:lastColumn="0" w:noHBand="0" w:noVBand="0"/>
      </w:tblPr>
      <w:tblGrid>
        <w:gridCol w:w="6930"/>
        <w:gridCol w:w="3395"/>
        <w:gridCol w:w="25"/>
      </w:tblGrid>
      <w:tr w:rsidR="006B3D4C" w:rsidRPr="00E276F3" w:rsidTr="002E6563">
        <w:trPr>
          <w:gridAfter w:val="1"/>
          <w:wAfter w:w="25" w:type="dxa"/>
          <w:trHeight w:hRule="exact" w:val="711"/>
        </w:trPr>
        <w:tc>
          <w:tcPr>
            <w:tcW w:w="6930" w:type="dxa"/>
          </w:tcPr>
          <w:p w:rsidR="002E6563" w:rsidRPr="00E276F3" w:rsidRDefault="002E6563" w:rsidP="00E276F3">
            <w:pPr>
              <w:pStyle w:val="NoSpacing"/>
              <w:rPr>
                <w:rFonts w:ascii="Segoe UI" w:hAnsi="Segoe UI" w:cs="Segoe UI"/>
                <w:b/>
                <w:sz w:val="23"/>
                <w:szCs w:val="23"/>
              </w:rPr>
            </w:pPr>
          </w:p>
          <w:p w:rsidR="00BB2A90" w:rsidRPr="00E276F3" w:rsidRDefault="00BB2A90" w:rsidP="00BB2A90">
            <w:pPr>
              <w:pStyle w:val="NoSpacing"/>
              <w:rPr>
                <w:rFonts w:ascii="Segoe UI" w:hAnsi="Segoe UI" w:cs="Segoe UI"/>
                <w:b/>
                <w:sz w:val="23"/>
                <w:szCs w:val="23"/>
              </w:rPr>
            </w:pPr>
            <w:r w:rsidRPr="00E276F3">
              <w:rPr>
                <w:rFonts w:ascii="Segoe UI" w:hAnsi="Segoe UI" w:cs="Segoe UI"/>
                <w:b/>
                <w:sz w:val="23"/>
                <w:szCs w:val="23"/>
              </w:rPr>
              <w:t xml:space="preserve">WRP Steering Committee </w:t>
            </w:r>
            <w:r>
              <w:rPr>
                <w:rFonts w:ascii="Segoe UI" w:hAnsi="Segoe UI" w:cs="Segoe UI"/>
                <w:b/>
                <w:sz w:val="23"/>
                <w:szCs w:val="23"/>
              </w:rPr>
              <w:t xml:space="preserve">(SC) Call </w:t>
            </w:r>
            <w:r w:rsidRPr="00E276F3">
              <w:rPr>
                <w:rFonts w:ascii="Segoe UI" w:hAnsi="Segoe UI" w:cs="Segoe UI"/>
                <w:b/>
                <w:sz w:val="23"/>
                <w:szCs w:val="23"/>
              </w:rPr>
              <w:t>with Committee Co-Chairs</w:t>
            </w:r>
          </w:p>
          <w:p w:rsidR="006B3D4C" w:rsidRPr="00E276F3" w:rsidRDefault="006B3D4C" w:rsidP="00E276F3">
            <w:pPr>
              <w:pStyle w:val="NoSpacing"/>
              <w:rPr>
                <w:rFonts w:ascii="Segoe UI" w:hAnsi="Segoe UI" w:cs="Segoe UI"/>
                <w:b/>
                <w:sz w:val="23"/>
                <w:szCs w:val="23"/>
              </w:rPr>
            </w:pPr>
          </w:p>
        </w:tc>
        <w:tc>
          <w:tcPr>
            <w:tcW w:w="3395" w:type="dxa"/>
            <w:vAlign w:val="center"/>
          </w:tcPr>
          <w:p w:rsidR="00AD67C7" w:rsidRPr="00E276F3" w:rsidRDefault="00B803D1" w:rsidP="00E276F3">
            <w:pPr>
              <w:pStyle w:val="MeetingInformation"/>
              <w:ind w:left="0"/>
              <w:rPr>
                <w:rFonts w:ascii="Segoe UI" w:hAnsi="Segoe UI" w:cs="Segoe UI"/>
                <w:b w:val="0"/>
                <w:sz w:val="23"/>
                <w:szCs w:val="23"/>
              </w:rPr>
            </w:pPr>
            <w:r>
              <w:rPr>
                <w:rFonts w:ascii="Segoe UI" w:hAnsi="Segoe UI" w:cs="Segoe UI"/>
                <w:b w:val="0"/>
                <w:sz w:val="23"/>
                <w:szCs w:val="23"/>
              </w:rPr>
              <w:t>May 18</w:t>
            </w:r>
            <w:r w:rsidR="00A44A50">
              <w:rPr>
                <w:rFonts w:ascii="Segoe UI" w:hAnsi="Segoe UI" w:cs="Segoe UI"/>
                <w:b w:val="0"/>
                <w:sz w:val="23"/>
                <w:szCs w:val="23"/>
              </w:rPr>
              <w:t>, 2018</w:t>
            </w:r>
          </w:p>
        </w:tc>
      </w:tr>
      <w:tr w:rsidR="006B3D4C" w:rsidRPr="00E276F3" w:rsidTr="002E6563">
        <w:trPr>
          <w:trHeight w:hRule="exact" w:val="98"/>
        </w:trPr>
        <w:tc>
          <w:tcPr>
            <w:tcW w:w="10350" w:type="dxa"/>
            <w:gridSpan w:val="3"/>
            <w:tcBorders>
              <w:top w:val="double" w:sz="4" w:space="0" w:color="auto"/>
            </w:tcBorders>
            <w:vAlign w:val="center"/>
          </w:tcPr>
          <w:p w:rsidR="006B3D4C" w:rsidRPr="00E276F3" w:rsidRDefault="00AD67C7" w:rsidP="00E276F3">
            <w:pPr>
              <w:pStyle w:val="FieldText"/>
              <w:spacing w:before="0" w:after="0"/>
              <w:rPr>
                <w:rFonts w:ascii="Segoe UI" w:hAnsi="Segoe UI" w:cs="Segoe UI"/>
                <w:sz w:val="23"/>
                <w:szCs w:val="23"/>
              </w:rPr>
            </w:pPr>
            <w:r w:rsidRPr="00E276F3">
              <w:rPr>
                <w:rFonts w:ascii="Segoe UI" w:hAnsi="Segoe UI" w:cs="Segoe UI"/>
                <w:sz w:val="23"/>
                <w:szCs w:val="23"/>
              </w:rPr>
              <w:t>\</w:t>
            </w:r>
          </w:p>
          <w:p w:rsidR="006B3D4C" w:rsidRPr="00E276F3" w:rsidRDefault="006B3D4C" w:rsidP="00E276F3">
            <w:pPr>
              <w:pStyle w:val="FieldText"/>
              <w:spacing w:before="0" w:after="0"/>
              <w:rPr>
                <w:rFonts w:ascii="Segoe UI" w:hAnsi="Segoe UI" w:cs="Segoe UI"/>
                <w:sz w:val="23"/>
                <w:szCs w:val="23"/>
              </w:rPr>
            </w:pPr>
          </w:p>
          <w:p w:rsidR="006B3D4C" w:rsidRPr="00E276F3" w:rsidRDefault="006B3D4C" w:rsidP="00E276F3">
            <w:pPr>
              <w:pStyle w:val="FieldText"/>
              <w:spacing w:before="0" w:after="0"/>
              <w:rPr>
                <w:rFonts w:ascii="Segoe UI" w:hAnsi="Segoe UI" w:cs="Segoe UI"/>
                <w:sz w:val="23"/>
                <w:szCs w:val="23"/>
              </w:rPr>
            </w:pPr>
          </w:p>
        </w:tc>
      </w:tr>
    </w:tbl>
    <w:p w:rsidR="00C7423C" w:rsidRPr="004664E4" w:rsidRDefault="00A06292" w:rsidP="00A8437C">
      <w:pPr>
        <w:rPr>
          <w:rFonts w:ascii="Segoe UI" w:hAnsi="Segoe UI" w:cs="Segoe UI"/>
          <w:b/>
          <w:sz w:val="10"/>
          <w:szCs w:val="23"/>
        </w:rPr>
      </w:pPr>
      <w:r w:rsidRPr="00E276F3">
        <w:rPr>
          <w:rFonts w:ascii="Segoe UI" w:hAnsi="Segoe UI" w:cs="Segoe UI"/>
          <w:b/>
          <w:noProof/>
          <w:sz w:val="23"/>
          <w:szCs w:val="23"/>
        </w:rPr>
        <w:drawing>
          <wp:anchor distT="0" distB="0" distL="114300" distR="114300" simplePos="0" relativeHeight="251661824" behindDoc="0" locked="0" layoutInCell="1" allowOverlap="1" wp14:anchorId="1953BCE8" wp14:editId="3C82C5DB">
            <wp:simplePos x="0" y="0"/>
            <wp:positionH relativeFrom="column">
              <wp:posOffset>-304800</wp:posOffset>
            </wp:positionH>
            <wp:positionV relativeFrom="paragraph">
              <wp:posOffset>-975995</wp:posOffset>
            </wp:positionV>
            <wp:extent cx="962025" cy="455930"/>
            <wp:effectExtent l="0" t="0" r="317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my Duffy\AppData\Local\Microsoft\Windows\Temporary Internet Files\Content.Outlook\VEFHFQIB\wrp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62025" cy="455930"/>
                    </a:xfrm>
                    <a:prstGeom prst="rect">
                      <a:avLst/>
                    </a:prstGeom>
                    <a:noFill/>
                  </pic:spPr>
                </pic:pic>
              </a:graphicData>
            </a:graphic>
            <wp14:sizeRelH relativeFrom="page">
              <wp14:pctWidth>0</wp14:pctWidth>
            </wp14:sizeRelH>
            <wp14:sizeRelV relativeFrom="page">
              <wp14:pctHeight>0</wp14:pctHeight>
            </wp14:sizeRelV>
          </wp:anchor>
        </w:drawing>
      </w:r>
    </w:p>
    <w:p w:rsidR="00365F7F" w:rsidRPr="00A8437C" w:rsidRDefault="00232B2E" w:rsidP="00B33CDE">
      <w:pPr>
        <w:jc w:val="center"/>
        <w:rPr>
          <w:rFonts w:ascii="Segoe UI" w:hAnsi="Segoe UI" w:cs="Segoe UI"/>
          <w:b/>
          <w:sz w:val="23"/>
          <w:szCs w:val="23"/>
          <w:u w:val="single"/>
        </w:rPr>
      </w:pPr>
      <w:r w:rsidRPr="00A8437C">
        <w:rPr>
          <w:rFonts w:ascii="Segoe UI" w:hAnsi="Segoe UI" w:cs="Segoe UI"/>
          <w:b/>
          <w:sz w:val="23"/>
          <w:szCs w:val="23"/>
          <w:u w:val="single"/>
        </w:rPr>
        <w:t>Meeting Summary</w:t>
      </w:r>
      <w:r w:rsidR="008D7BDD" w:rsidRPr="00A8437C">
        <w:rPr>
          <w:rFonts w:ascii="Segoe UI" w:hAnsi="Segoe UI" w:cs="Segoe UI"/>
          <w:b/>
          <w:sz w:val="23"/>
          <w:szCs w:val="23"/>
          <w:u w:val="single"/>
        </w:rPr>
        <w:t>:</w:t>
      </w:r>
    </w:p>
    <w:p w:rsidR="00CB2B11" w:rsidRPr="00A8437C" w:rsidRDefault="00CB2B11" w:rsidP="00B33CDE">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Welcome</w:t>
      </w:r>
      <w:r w:rsidR="00C444E7" w:rsidRPr="00A8437C">
        <w:rPr>
          <w:rFonts w:ascii="Segoe UI" w:hAnsi="Segoe UI" w:cs="Segoe UI"/>
          <w:b/>
          <w:sz w:val="23"/>
          <w:szCs w:val="23"/>
        </w:rPr>
        <w:t xml:space="preserve">, </w:t>
      </w:r>
      <w:r w:rsidR="008011C6" w:rsidRPr="00A8437C">
        <w:rPr>
          <w:rFonts w:ascii="Segoe UI" w:hAnsi="Segoe UI" w:cs="Segoe UI"/>
          <w:b/>
          <w:sz w:val="23"/>
          <w:szCs w:val="23"/>
        </w:rPr>
        <w:t xml:space="preserve">Overview of </w:t>
      </w:r>
      <w:r w:rsidR="00F63067" w:rsidRPr="00A8437C">
        <w:rPr>
          <w:rFonts w:ascii="Segoe UI" w:hAnsi="Segoe UI" w:cs="Segoe UI"/>
          <w:b/>
          <w:sz w:val="23"/>
          <w:szCs w:val="23"/>
        </w:rPr>
        <w:t>Agenda</w:t>
      </w:r>
      <w:r w:rsidR="00C444E7" w:rsidRPr="00A8437C">
        <w:rPr>
          <w:rFonts w:ascii="Segoe UI" w:hAnsi="Segoe UI" w:cs="Segoe UI"/>
          <w:b/>
          <w:sz w:val="23"/>
          <w:szCs w:val="23"/>
        </w:rPr>
        <w:t xml:space="preserve">, and </w:t>
      </w:r>
      <w:r w:rsidR="008011C6" w:rsidRPr="00A8437C">
        <w:rPr>
          <w:rFonts w:ascii="Segoe UI" w:hAnsi="Segoe UI" w:cs="Segoe UI"/>
          <w:b/>
          <w:sz w:val="23"/>
          <w:szCs w:val="23"/>
        </w:rPr>
        <w:t>Introductions</w:t>
      </w:r>
      <w:r w:rsidR="00C675A8">
        <w:rPr>
          <w:rFonts w:ascii="Segoe UI" w:hAnsi="Segoe UI" w:cs="Segoe UI"/>
          <w:b/>
          <w:sz w:val="23"/>
          <w:szCs w:val="23"/>
        </w:rPr>
        <w:t>:</w:t>
      </w:r>
    </w:p>
    <w:p w:rsidR="00942422" w:rsidRPr="005B6E5B" w:rsidRDefault="00BB7FDD" w:rsidP="00B33CDE">
      <w:pPr>
        <w:pStyle w:val="ListParagraph"/>
        <w:spacing w:after="0" w:line="240" w:lineRule="auto"/>
        <w:ind w:left="360"/>
        <w:rPr>
          <w:rFonts w:ascii="Segoe UI" w:hAnsi="Segoe UI" w:cs="Segoe UI"/>
          <w:sz w:val="23"/>
          <w:szCs w:val="23"/>
        </w:rPr>
      </w:pPr>
      <w:r w:rsidRPr="00560C50">
        <w:rPr>
          <w:rFonts w:ascii="Segoe UI" w:hAnsi="Segoe UI" w:cs="Segoe UI"/>
          <w:sz w:val="23"/>
          <w:szCs w:val="23"/>
        </w:rPr>
        <w:t xml:space="preserve">Ms. Amy Duffy welcomed everyone to the </w:t>
      </w:r>
      <w:r>
        <w:rPr>
          <w:rFonts w:ascii="Segoe UI" w:hAnsi="Segoe UI" w:cs="Segoe UI"/>
          <w:sz w:val="23"/>
          <w:szCs w:val="23"/>
        </w:rPr>
        <w:t>SC</w:t>
      </w:r>
      <w:r w:rsidRPr="00560C50">
        <w:rPr>
          <w:rFonts w:ascii="Segoe UI" w:hAnsi="Segoe UI" w:cs="Segoe UI"/>
          <w:sz w:val="23"/>
          <w:szCs w:val="23"/>
        </w:rPr>
        <w:t xml:space="preserve"> call</w:t>
      </w:r>
      <w:r w:rsidR="00A7209E">
        <w:rPr>
          <w:rFonts w:ascii="Segoe UI" w:hAnsi="Segoe UI" w:cs="Segoe UI"/>
          <w:sz w:val="23"/>
          <w:szCs w:val="23"/>
        </w:rPr>
        <w:t>,</w:t>
      </w:r>
      <w:r w:rsidRPr="00560C50">
        <w:rPr>
          <w:rFonts w:ascii="Segoe UI" w:hAnsi="Segoe UI" w:cs="Segoe UI"/>
          <w:sz w:val="23"/>
          <w:szCs w:val="23"/>
        </w:rPr>
        <w:t xml:space="preserve"> facilitated introductions</w:t>
      </w:r>
      <w:r w:rsidR="005B6E5B">
        <w:rPr>
          <w:rFonts w:ascii="Segoe UI" w:hAnsi="Segoe UI" w:cs="Segoe UI"/>
          <w:sz w:val="23"/>
          <w:szCs w:val="23"/>
        </w:rPr>
        <w:t xml:space="preserve"> </w:t>
      </w:r>
      <w:r w:rsidR="00A7209E">
        <w:rPr>
          <w:rFonts w:ascii="Segoe UI" w:hAnsi="Segoe UI" w:cs="Segoe UI"/>
          <w:sz w:val="23"/>
          <w:szCs w:val="23"/>
        </w:rPr>
        <w:t>and</w:t>
      </w:r>
      <w:r w:rsidR="005B6E5B">
        <w:rPr>
          <w:rFonts w:ascii="Segoe UI" w:hAnsi="Segoe UI" w:cs="Segoe UI"/>
          <w:sz w:val="23"/>
          <w:szCs w:val="23"/>
        </w:rPr>
        <w:t xml:space="preserve"> reviewed the agenda</w:t>
      </w:r>
      <w:r w:rsidRPr="00560C50">
        <w:rPr>
          <w:rFonts w:ascii="Segoe UI" w:hAnsi="Segoe UI" w:cs="Segoe UI"/>
          <w:sz w:val="23"/>
          <w:szCs w:val="23"/>
        </w:rPr>
        <w:t xml:space="preserve">. Mr. Ryan McGinness, </w:t>
      </w:r>
      <w:r>
        <w:rPr>
          <w:rFonts w:ascii="Segoe UI" w:hAnsi="Segoe UI" w:cs="Segoe UI"/>
          <w:sz w:val="23"/>
          <w:szCs w:val="23"/>
        </w:rPr>
        <w:t xml:space="preserve">Lead </w:t>
      </w:r>
      <w:r w:rsidRPr="00560C50">
        <w:rPr>
          <w:rFonts w:ascii="Segoe UI" w:hAnsi="Segoe UI" w:cs="Segoe UI"/>
          <w:sz w:val="23"/>
          <w:szCs w:val="23"/>
        </w:rPr>
        <w:t xml:space="preserve">WRP SC Co-Chair, asked for SC approval of the </w:t>
      </w:r>
      <w:r w:rsidR="005B6E5B">
        <w:rPr>
          <w:rFonts w:ascii="Segoe UI" w:hAnsi="Segoe UI" w:cs="Segoe UI"/>
          <w:sz w:val="23"/>
          <w:szCs w:val="23"/>
        </w:rPr>
        <w:t>February WRP SC meeting</w:t>
      </w:r>
      <w:r w:rsidRPr="00560C50">
        <w:rPr>
          <w:rFonts w:ascii="Segoe UI" w:hAnsi="Segoe UI" w:cs="Segoe UI"/>
          <w:sz w:val="23"/>
          <w:szCs w:val="23"/>
        </w:rPr>
        <w:t xml:space="preserve"> notes</w:t>
      </w:r>
      <w:r w:rsidR="005B6E5B">
        <w:rPr>
          <w:rFonts w:ascii="Segoe UI" w:hAnsi="Segoe UI" w:cs="Segoe UI"/>
          <w:sz w:val="23"/>
          <w:szCs w:val="23"/>
        </w:rPr>
        <w:t xml:space="preserve">; </w:t>
      </w:r>
      <w:r w:rsidR="00971B2E">
        <w:rPr>
          <w:rFonts w:ascii="Segoe UI" w:hAnsi="Segoe UI" w:cs="Segoe UI"/>
          <w:sz w:val="23"/>
          <w:szCs w:val="23"/>
        </w:rPr>
        <w:t>the notes were</w:t>
      </w:r>
      <w:r w:rsidR="005B6E5B">
        <w:rPr>
          <w:rFonts w:ascii="Segoe UI" w:hAnsi="Segoe UI" w:cs="Segoe UI"/>
          <w:sz w:val="23"/>
          <w:szCs w:val="23"/>
        </w:rPr>
        <w:t xml:space="preserve"> approved </w:t>
      </w:r>
      <w:r w:rsidR="005B6E5B" w:rsidRPr="005B6E5B">
        <w:rPr>
          <w:rFonts w:ascii="Segoe UI" w:hAnsi="Segoe UI" w:cs="Segoe UI"/>
          <w:color w:val="C00000"/>
          <w:sz w:val="23"/>
          <w:szCs w:val="23"/>
        </w:rPr>
        <w:t>(ACTION)</w:t>
      </w:r>
      <w:r w:rsidRPr="005B6E5B">
        <w:rPr>
          <w:rFonts w:ascii="Segoe UI" w:hAnsi="Segoe UI" w:cs="Segoe UI"/>
          <w:color w:val="C00000"/>
          <w:sz w:val="23"/>
          <w:szCs w:val="23"/>
        </w:rPr>
        <w:t>.</w:t>
      </w:r>
      <w:r w:rsidR="005B6E5B" w:rsidRPr="005B6E5B">
        <w:rPr>
          <w:rFonts w:ascii="Segoe UI" w:hAnsi="Segoe UI" w:cs="Segoe UI"/>
          <w:color w:val="C00000"/>
          <w:sz w:val="23"/>
          <w:szCs w:val="23"/>
        </w:rPr>
        <w:t xml:space="preserve">  </w:t>
      </w:r>
      <w:r w:rsidR="005B6E5B">
        <w:rPr>
          <w:rFonts w:ascii="Segoe UI" w:hAnsi="Segoe UI" w:cs="Segoe UI"/>
          <w:sz w:val="23"/>
          <w:szCs w:val="23"/>
        </w:rPr>
        <w:t xml:space="preserve">He also </w:t>
      </w:r>
      <w:r w:rsidR="00942422" w:rsidRPr="005B6E5B">
        <w:rPr>
          <w:rFonts w:ascii="Segoe UI" w:hAnsi="Segoe UI" w:cs="Segoe UI"/>
          <w:sz w:val="23"/>
          <w:szCs w:val="23"/>
        </w:rPr>
        <w:t xml:space="preserve">introduced the new </w:t>
      </w:r>
      <w:r w:rsidR="005B6E5B">
        <w:rPr>
          <w:rFonts w:ascii="Segoe UI" w:hAnsi="Segoe UI" w:cs="Segoe UI"/>
          <w:sz w:val="23"/>
          <w:szCs w:val="23"/>
        </w:rPr>
        <w:t xml:space="preserve">WRP SC </w:t>
      </w:r>
      <w:r w:rsidR="00942422" w:rsidRPr="005B6E5B">
        <w:rPr>
          <w:rFonts w:ascii="Segoe UI" w:hAnsi="Segoe UI" w:cs="Segoe UI"/>
          <w:sz w:val="23"/>
          <w:szCs w:val="23"/>
        </w:rPr>
        <w:t>members</w:t>
      </w:r>
      <w:r w:rsidR="00AA13C8">
        <w:rPr>
          <w:rFonts w:ascii="Segoe UI" w:hAnsi="Segoe UI" w:cs="Segoe UI"/>
          <w:sz w:val="23"/>
          <w:szCs w:val="23"/>
        </w:rPr>
        <w:t xml:space="preserve"> and offered an opportunity for remarks</w:t>
      </w:r>
      <w:r w:rsidR="00942422" w:rsidRPr="005B6E5B">
        <w:rPr>
          <w:rFonts w:ascii="Segoe UI" w:hAnsi="Segoe UI" w:cs="Segoe UI"/>
          <w:sz w:val="23"/>
          <w:szCs w:val="23"/>
        </w:rPr>
        <w:t>:</w:t>
      </w:r>
    </w:p>
    <w:p w:rsidR="002139E9" w:rsidRDefault="002139E9" w:rsidP="00B33CDE">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BIA: Mr. Gregory </w:t>
      </w:r>
      <w:proofErr w:type="spellStart"/>
      <w:r>
        <w:rPr>
          <w:rFonts w:ascii="Segoe UI" w:hAnsi="Segoe UI" w:cs="Segoe UI"/>
          <w:sz w:val="23"/>
          <w:szCs w:val="23"/>
        </w:rPr>
        <w:t>Mehojah</w:t>
      </w:r>
      <w:proofErr w:type="spellEnd"/>
      <w:r>
        <w:rPr>
          <w:rFonts w:ascii="Segoe UI" w:hAnsi="Segoe UI" w:cs="Segoe UI"/>
          <w:sz w:val="23"/>
          <w:szCs w:val="23"/>
        </w:rPr>
        <w:t xml:space="preserve"> –Deputy Regional Director for the BIA Southwest Region</w:t>
      </w:r>
      <w:r w:rsidR="00971B2E">
        <w:rPr>
          <w:rFonts w:ascii="Segoe UI" w:hAnsi="Segoe UI" w:cs="Segoe UI"/>
          <w:sz w:val="23"/>
          <w:szCs w:val="23"/>
        </w:rPr>
        <w:t xml:space="preserve">, </w:t>
      </w:r>
      <w:bookmarkStart w:id="0" w:name="_GoBack"/>
      <w:bookmarkEnd w:id="0"/>
      <w:r>
        <w:rPr>
          <w:rFonts w:ascii="Segoe UI" w:hAnsi="Segoe UI" w:cs="Segoe UI"/>
          <w:sz w:val="23"/>
          <w:szCs w:val="23"/>
        </w:rPr>
        <w:t xml:space="preserve">wants to be value added; </w:t>
      </w:r>
      <w:r w:rsidR="00103391">
        <w:rPr>
          <w:rFonts w:ascii="Segoe UI" w:hAnsi="Segoe UI" w:cs="Segoe UI"/>
          <w:sz w:val="23"/>
          <w:szCs w:val="23"/>
        </w:rPr>
        <w:t xml:space="preserve">offered his assistance </w:t>
      </w:r>
      <w:r>
        <w:rPr>
          <w:rFonts w:ascii="Segoe UI" w:hAnsi="Segoe UI" w:cs="Segoe UI"/>
          <w:sz w:val="23"/>
          <w:szCs w:val="23"/>
        </w:rPr>
        <w:t>to include the Tribal perspective.</w:t>
      </w:r>
    </w:p>
    <w:p w:rsidR="002139E9" w:rsidRDefault="002139E9" w:rsidP="00351B3C">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NM: Mr. Kyle </w:t>
      </w:r>
      <w:proofErr w:type="spellStart"/>
      <w:r>
        <w:rPr>
          <w:rFonts w:ascii="Segoe UI" w:hAnsi="Segoe UI" w:cs="Segoe UI"/>
          <w:sz w:val="23"/>
          <w:szCs w:val="23"/>
        </w:rPr>
        <w:t>Nerison</w:t>
      </w:r>
      <w:proofErr w:type="spellEnd"/>
      <w:r>
        <w:rPr>
          <w:rFonts w:ascii="Segoe UI" w:hAnsi="Segoe UI" w:cs="Segoe UI"/>
          <w:sz w:val="23"/>
          <w:szCs w:val="23"/>
        </w:rPr>
        <w:t xml:space="preserve"> -</w:t>
      </w:r>
      <w:r w:rsidR="00BB70C1">
        <w:rPr>
          <w:rFonts w:ascii="Segoe UI" w:hAnsi="Segoe UI" w:cs="Segoe UI"/>
          <w:sz w:val="23"/>
          <w:szCs w:val="23"/>
        </w:rPr>
        <w:t>n</w:t>
      </w:r>
      <w:r w:rsidR="00103391">
        <w:rPr>
          <w:rFonts w:ascii="Segoe UI" w:hAnsi="Segoe UI" w:cs="Segoe UI"/>
          <w:sz w:val="23"/>
          <w:szCs w:val="23"/>
        </w:rPr>
        <w:t>oted he</w:t>
      </w:r>
      <w:r>
        <w:rPr>
          <w:rFonts w:ascii="Segoe UI" w:hAnsi="Segoe UI" w:cs="Segoe UI"/>
          <w:sz w:val="23"/>
          <w:szCs w:val="23"/>
        </w:rPr>
        <w:t xml:space="preserve"> is relatively new in his current position (Assistant Chief of Staff for Federal Affairs, in the NM Governor’s Office) (previously was Director of Boards and Commissions for the NM Governor’s Office)) and looks forward to working with everyone.</w:t>
      </w:r>
    </w:p>
    <w:p w:rsidR="00351B3C" w:rsidRPr="00351B3C" w:rsidRDefault="00351B3C" w:rsidP="00351B3C">
      <w:pPr>
        <w:pStyle w:val="ListParagraph"/>
        <w:numPr>
          <w:ilvl w:val="0"/>
          <w:numId w:val="11"/>
        </w:numPr>
        <w:spacing w:after="0" w:line="240" w:lineRule="auto"/>
        <w:rPr>
          <w:rFonts w:ascii="Segoe UI" w:hAnsi="Segoe UI" w:cs="Segoe UI"/>
          <w:sz w:val="23"/>
          <w:szCs w:val="23"/>
        </w:rPr>
      </w:pPr>
      <w:proofErr w:type="spellStart"/>
      <w:r w:rsidRPr="00351B3C">
        <w:rPr>
          <w:rFonts w:ascii="Segoe UI" w:hAnsi="Segoe UI" w:cs="Segoe UI"/>
          <w:sz w:val="23"/>
          <w:szCs w:val="23"/>
        </w:rPr>
        <w:t>BuRec</w:t>
      </w:r>
      <w:proofErr w:type="spellEnd"/>
      <w:r w:rsidRPr="00351B3C">
        <w:rPr>
          <w:rFonts w:ascii="Segoe UI" w:hAnsi="Segoe UI" w:cs="Segoe UI"/>
          <w:sz w:val="23"/>
          <w:szCs w:val="23"/>
        </w:rPr>
        <w:t xml:space="preserve">: Ms. Deborah Lawler – noted that she is based out of Salt Lake City and has worked 34 years for the Federal government (29 of which in SLC). She has served two tours in DC, most recently completing a nearly 3-year detail as Reclamation's Liaison to the Assistant Secretary for Water and Science.  Currently, she supports special projects for the Deputy Commissioner of Operations, is the </w:t>
      </w:r>
      <w:proofErr w:type="spellStart"/>
      <w:r w:rsidRPr="00351B3C">
        <w:rPr>
          <w:rFonts w:ascii="Segoe UI" w:hAnsi="Segoe UI" w:cs="Segoe UI"/>
          <w:sz w:val="23"/>
          <w:szCs w:val="23"/>
        </w:rPr>
        <w:t>BuRec</w:t>
      </w:r>
      <w:proofErr w:type="spellEnd"/>
      <w:r w:rsidRPr="00351B3C">
        <w:rPr>
          <w:rFonts w:ascii="Segoe UI" w:hAnsi="Segoe UI" w:cs="Segoe UI"/>
          <w:sz w:val="23"/>
          <w:szCs w:val="23"/>
        </w:rPr>
        <w:t xml:space="preserve"> rep to </w:t>
      </w:r>
      <w:proofErr w:type="spellStart"/>
      <w:r w:rsidRPr="00351B3C">
        <w:rPr>
          <w:rFonts w:ascii="Segoe UI" w:hAnsi="Segoe UI" w:cs="Segoe UI"/>
          <w:sz w:val="23"/>
          <w:szCs w:val="23"/>
        </w:rPr>
        <w:t>WestFAST</w:t>
      </w:r>
      <w:proofErr w:type="spellEnd"/>
      <w:r w:rsidRPr="00351B3C">
        <w:rPr>
          <w:rFonts w:ascii="Segoe UI" w:hAnsi="Segoe UI" w:cs="Segoe UI"/>
          <w:sz w:val="23"/>
          <w:szCs w:val="23"/>
        </w:rPr>
        <w:t>. </w:t>
      </w:r>
    </w:p>
    <w:p w:rsidR="001304FD" w:rsidRPr="00942422" w:rsidRDefault="001304FD" w:rsidP="00351B3C">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NRCS: Mr. </w:t>
      </w:r>
      <w:r w:rsidRPr="00942422">
        <w:rPr>
          <w:rFonts w:ascii="Segoe UI" w:hAnsi="Segoe UI" w:cs="Segoe UI"/>
          <w:sz w:val="23"/>
          <w:szCs w:val="23"/>
        </w:rPr>
        <w:t xml:space="preserve">Martin </w:t>
      </w:r>
      <w:proofErr w:type="spellStart"/>
      <w:r>
        <w:rPr>
          <w:rFonts w:ascii="Segoe UI" w:hAnsi="Segoe UI" w:cs="Segoe UI"/>
          <w:sz w:val="23"/>
          <w:szCs w:val="23"/>
        </w:rPr>
        <w:t>Lowenfish</w:t>
      </w:r>
      <w:proofErr w:type="spellEnd"/>
      <w:r>
        <w:rPr>
          <w:rFonts w:ascii="Segoe UI" w:hAnsi="Segoe UI" w:cs="Segoe UI"/>
          <w:sz w:val="23"/>
          <w:szCs w:val="23"/>
        </w:rPr>
        <w:t xml:space="preserve"> serves as a Team Leader for NRCS out of the DC office; in this capacity he provides staff support for Astor Boozer and serves as </w:t>
      </w:r>
      <w:r w:rsidRPr="00942422">
        <w:rPr>
          <w:rFonts w:ascii="Segoe UI" w:hAnsi="Segoe UI" w:cs="Segoe UI"/>
          <w:sz w:val="23"/>
          <w:szCs w:val="23"/>
        </w:rPr>
        <w:t xml:space="preserve">lead for </w:t>
      </w:r>
      <w:r>
        <w:rPr>
          <w:rFonts w:ascii="Segoe UI" w:hAnsi="Segoe UI" w:cs="Segoe UI"/>
          <w:sz w:val="23"/>
          <w:szCs w:val="23"/>
        </w:rPr>
        <w:t>landscape and regional efforts.</w:t>
      </w:r>
    </w:p>
    <w:p w:rsidR="00C675A8" w:rsidRDefault="00A43AB8" w:rsidP="00B33CDE">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CO: Mr. John </w:t>
      </w:r>
      <w:proofErr w:type="spellStart"/>
      <w:r>
        <w:rPr>
          <w:rFonts w:ascii="Segoe UI" w:hAnsi="Segoe UI" w:cs="Segoe UI"/>
          <w:sz w:val="23"/>
          <w:szCs w:val="23"/>
        </w:rPr>
        <w:t>Swartout</w:t>
      </w:r>
      <w:proofErr w:type="spellEnd"/>
      <w:r>
        <w:rPr>
          <w:rFonts w:ascii="Segoe UI" w:hAnsi="Segoe UI" w:cs="Segoe UI"/>
          <w:sz w:val="23"/>
          <w:szCs w:val="23"/>
        </w:rPr>
        <w:t xml:space="preserve">, </w:t>
      </w:r>
      <w:r w:rsidR="00C675A8">
        <w:rPr>
          <w:rFonts w:ascii="Segoe UI" w:hAnsi="Segoe UI" w:cs="Segoe UI"/>
          <w:sz w:val="23"/>
          <w:szCs w:val="23"/>
        </w:rPr>
        <w:t>Senior Policy Advisor, Office of Governor John W. Hickenlooper</w:t>
      </w:r>
    </w:p>
    <w:p w:rsidR="00C675A8" w:rsidRDefault="00A43AB8" w:rsidP="00B33CDE">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State Lands: Mr. Tim Donaldson, </w:t>
      </w:r>
      <w:r w:rsidR="00C675A8">
        <w:rPr>
          <w:rFonts w:ascii="Segoe UI" w:hAnsi="Segoe UI" w:cs="Segoe UI"/>
          <w:sz w:val="23"/>
          <w:szCs w:val="23"/>
        </w:rPr>
        <w:t>Coordinator of Special Projects and Strategic Planning, Utah School and Institutional Trust Lands Administration</w:t>
      </w:r>
      <w:r w:rsidR="001304FD">
        <w:rPr>
          <w:rFonts w:ascii="Segoe UI" w:hAnsi="Segoe UI" w:cs="Segoe UI"/>
          <w:sz w:val="23"/>
          <w:szCs w:val="23"/>
        </w:rPr>
        <w:t>.</w:t>
      </w:r>
    </w:p>
    <w:p w:rsidR="001304FD" w:rsidRDefault="00103391" w:rsidP="00B33CDE">
      <w:pPr>
        <w:pStyle w:val="ListParagraph"/>
        <w:numPr>
          <w:ilvl w:val="0"/>
          <w:numId w:val="11"/>
        </w:numPr>
        <w:spacing w:after="0" w:line="240" w:lineRule="auto"/>
        <w:rPr>
          <w:rFonts w:ascii="Segoe UI" w:hAnsi="Segoe UI" w:cs="Segoe UI"/>
          <w:sz w:val="23"/>
          <w:szCs w:val="23"/>
        </w:rPr>
      </w:pPr>
      <w:r>
        <w:rPr>
          <w:rFonts w:ascii="Segoe UI" w:hAnsi="Segoe UI" w:cs="Segoe UI"/>
          <w:sz w:val="23"/>
          <w:szCs w:val="23"/>
        </w:rPr>
        <w:t xml:space="preserve">MRHSDPA&amp;A Committee Co-Chair: </w:t>
      </w:r>
      <w:r w:rsidR="001304FD">
        <w:rPr>
          <w:rFonts w:ascii="Segoe UI" w:hAnsi="Segoe UI" w:cs="Segoe UI"/>
          <w:sz w:val="23"/>
          <w:szCs w:val="23"/>
        </w:rPr>
        <w:t>Major Jennifer Ledford, Regional Airspace Coordinator, Marine Corps Install</w:t>
      </w:r>
      <w:r>
        <w:rPr>
          <w:rFonts w:ascii="Segoe UI" w:hAnsi="Segoe UI" w:cs="Segoe UI"/>
          <w:sz w:val="23"/>
          <w:szCs w:val="23"/>
        </w:rPr>
        <w:t>ations-West.</w:t>
      </w:r>
    </w:p>
    <w:p w:rsidR="00DA05B3" w:rsidRPr="00A8437C" w:rsidRDefault="00B803D1" w:rsidP="00B33CDE">
      <w:pPr>
        <w:pStyle w:val="ListParagraph"/>
        <w:numPr>
          <w:ilvl w:val="0"/>
          <w:numId w:val="1"/>
        </w:numPr>
        <w:spacing w:after="0" w:line="240" w:lineRule="auto"/>
        <w:rPr>
          <w:rFonts w:ascii="Segoe UI" w:hAnsi="Segoe UI" w:cs="Segoe UI"/>
          <w:b/>
          <w:sz w:val="23"/>
          <w:szCs w:val="23"/>
        </w:rPr>
      </w:pPr>
      <w:r>
        <w:rPr>
          <w:rFonts w:ascii="Segoe UI" w:hAnsi="Segoe UI" w:cs="Segoe UI"/>
          <w:b/>
          <w:sz w:val="23"/>
          <w:szCs w:val="23"/>
        </w:rPr>
        <w:t xml:space="preserve">WRP SC Subcommittee on GIS Update </w:t>
      </w:r>
      <w:r w:rsidR="00C750B7">
        <w:rPr>
          <w:rFonts w:ascii="Segoe UI" w:hAnsi="Segoe UI" w:cs="Segoe UI"/>
          <w:b/>
          <w:sz w:val="23"/>
          <w:szCs w:val="23"/>
        </w:rPr>
        <w:t xml:space="preserve">by </w:t>
      </w:r>
      <w:r>
        <w:rPr>
          <w:rFonts w:ascii="Segoe UI" w:hAnsi="Segoe UI" w:cs="Segoe UI"/>
          <w:b/>
          <w:sz w:val="23"/>
          <w:szCs w:val="23"/>
        </w:rPr>
        <w:t>Col</w:t>
      </w:r>
      <w:r w:rsidR="00103391">
        <w:rPr>
          <w:rFonts w:ascii="Segoe UI" w:hAnsi="Segoe UI" w:cs="Segoe UI"/>
          <w:b/>
          <w:sz w:val="23"/>
          <w:szCs w:val="23"/>
        </w:rPr>
        <w:t>onel</w:t>
      </w:r>
      <w:r>
        <w:rPr>
          <w:rFonts w:ascii="Segoe UI" w:hAnsi="Segoe UI" w:cs="Segoe UI"/>
          <w:b/>
          <w:sz w:val="23"/>
          <w:szCs w:val="23"/>
        </w:rPr>
        <w:t xml:space="preserve"> Johnston</w:t>
      </w:r>
      <w:r w:rsidR="00103391">
        <w:rPr>
          <w:rFonts w:ascii="Segoe UI" w:hAnsi="Segoe UI" w:cs="Segoe UI"/>
          <w:b/>
          <w:sz w:val="23"/>
          <w:szCs w:val="23"/>
        </w:rPr>
        <w:t>, Chair:</w:t>
      </w:r>
    </w:p>
    <w:p w:rsidR="00103391" w:rsidRDefault="00C675A8" w:rsidP="00B33CDE">
      <w:pPr>
        <w:ind w:left="360"/>
        <w:rPr>
          <w:rFonts w:ascii="Segoe UI" w:hAnsi="Segoe UI" w:cs="Segoe UI"/>
          <w:sz w:val="23"/>
          <w:szCs w:val="23"/>
        </w:rPr>
      </w:pPr>
      <w:r w:rsidRPr="00103391">
        <w:rPr>
          <w:rFonts w:ascii="Segoe UI" w:hAnsi="Segoe UI" w:cs="Segoe UI"/>
          <w:sz w:val="23"/>
          <w:szCs w:val="23"/>
        </w:rPr>
        <w:t>Colonel Johnston briefly reviewed the Subcommittee members</w:t>
      </w:r>
      <w:r w:rsidR="00103391">
        <w:rPr>
          <w:rFonts w:ascii="Segoe UI" w:hAnsi="Segoe UI" w:cs="Segoe UI"/>
          <w:sz w:val="23"/>
          <w:szCs w:val="23"/>
        </w:rPr>
        <w:t xml:space="preserve"> and provided the following updates:</w:t>
      </w:r>
    </w:p>
    <w:p w:rsidR="00F63067" w:rsidRPr="00103391" w:rsidRDefault="00103391" w:rsidP="00B33CDE">
      <w:pPr>
        <w:pStyle w:val="ListParagraph"/>
        <w:numPr>
          <w:ilvl w:val="0"/>
          <w:numId w:val="17"/>
        </w:numPr>
        <w:spacing w:after="0" w:line="240" w:lineRule="auto"/>
        <w:rPr>
          <w:rFonts w:ascii="Segoe UI" w:hAnsi="Segoe UI" w:cs="Segoe UI"/>
          <w:sz w:val="23"/>
          <w:szCs w:val="23"/>
        </w:rPr>
      </w:pPr>
      <w:r>
        <w:rPr>
          <w:rFonts w:ascii="Segoe UI" w:hAnsi="Segoe UI" w:cs="Segoe UI"/>
          <w:sz w:val="23"/>
          <w:szCs w:val="23"/>
        </w:rPr>
        <w:t xml:space="preserve">Per the WRP SC direction on the last call, all five WRP </w:t>
      </w:r>
      <w:r w:rsidR="00C675A8" w:rsidRPr="00103391">
        <w:rPr>
          <w:rFonts w:ascii="Segoe UI" w:hAnsi="Segoe UI" w:cs="Segoe UI"/>
          <w:sz w:val="23"/>
          <w:szCs w:val="23"/>
        </w:rPr>
        <w:t xml:space="preserve">GIS working agreements </w:t>
      </w:r>
      <w:r>
        <w:rPr>
          <w:rFonts w:ascii="Segoe UI" w:hAnsi="Segoe UI" w:cs="Segoe UI"/>
          <w:sz w:val="23"/>
          <w:szCs w:val="23"/>
        </w:rPr>
        <w:t xml:space="preserve">have been </w:t>
      </w:r>
      <w:r w:rsidR="00C675A8" w:rsidRPr="00103391">
        <w:rPr>
          <w:rFonts w:ascii="Segoe UI" w:hAnsi="Segoe UI" w:cs="Segoe UI"/>
          <w:sz w:val="23"/>
          <w:szCs w:val="23"/>
        </w:rPr>
        <w:t xml:space="preserve">terminated based on the determination </w:t>
      </w:r>
      <w:r w:rsidR="00BB70C1">
        <w:rPr>
          <w:rFonts w:ascii="Segoe UI" w:hAnsi="Segoe UI" w:cs="Segoe UI"/>
          <w:sz w:val="23"/>
          <w:szCs w:val="23"/>
        </w:rPr>
        <w:t xml:space="preserve">that </w:t>
      </w:r>
      <w:r w:rsidR="00C675A8" w:rsidRPr="00103391">
        <w:rPr>
          <w:rFonts w:ascii="Segoe UI" w:hAnsi="Segoe UI" w:cs="Segoe UI"/>
          <w:sz w:val="23"/>
          <w:szCs w:val="23"/>
        </w:rPr>
        <w:t>they were no longer necessary.</w:t>
      </w:r>
    </w:p>
    <w:p w:rsidR="00103391" w:rsidRDefault="00103391" w:rsidP="00B33CDE">
      <w:pPr>
        <w:pStyle w:val="ListParagraph"/>
        <w:numPr>
          <w:ilvl w:val="0"/>
          <w:numId w:val="12"/>
        </w:numPr>
        <w:spacing w:after="0" w:line="240" w:lineRule="auto"/>
        <w:rPr>
          <w:rFonts w:ascii="Segoe UI" w:hAnsi="Segoe UI" w:cs="Segoe UI"/>
          <w:sz w:val="23"/>
          <w:szCs w:val="23"/>
        </w:rPr>
      </w:pPr>
      <w:r>
        <w:rPr>
          <w:rFonts w:ascii="Segoe UI" w:hAnsi="Segoe UI" w:cs="Segoe UI"/>
          <w:sz w:val="23"/>
          <w:szCs w:val="23"/>
        </w:rPr>
        <w:t xml:space="preserve">Asked for WRP SC concurrence to revise the form for an agency to complete to include recommendations for non-GIS resources </w:t>
      </w:r>
      <w:r w:rsidR="00E44CDF">
        <w:rPr>
          <w:rFonts w:ascii="Segoe UI" w:hAnsi="Segoe UI" w:cs="Segoe UI"/>
          <w:sz w:val="23"/>
          <w:szCs w:val="23"/>
        </w:rPr>
        <w:t xml:space="preserve">(e.g. </w:t>
      </w:r>
      <w:r>
        <w:rPr>
          <w:rFonts w:ascii="Segoe UI" w:hAnsi="Segoe UI" w:cs="Segoe UI"/>
          <w:sz w:val="23"/>
          <w:szCs w:val="23"/>
        </w:rPr>
        <w:t>reports</w:t>
      </w:r>
      <w:r w:rsidR="00E44CDF">
        <w:rPr>
          <w:rFonts w:ascii="Segoe UI" w:hAnsi="Segoe UI" w:cs="Segoe UI"/>
          <w:sz w:val="23"/>
          <w:szCs w:val="23"/>
        </w:rPr>
        <w:t xml:space="preserve">) to post on the WRP website. </w:t>
      </w:r>
    </w:p>
    <w:p w:rsidR="00103391" w:rsidRPr="00103391" w:rsidRDefault="00103391" w:rsidP="00B33CDE">
      <w:pPr>
        <w:pStyle w:val="ListParagraph"/>
        <w:numPr>
          <w:ilvl w:val="1"/>
          <w:numId w:val="12"/>
        </w:numPr>
        <w:spacing w:after="0" w:line="240" w:lineRule="auto"/>
        <w:rPr>
          <w:rFonts w:ascii="Segoe UI" w:hAnsi="Segoe UI" w:cs="Segoe UI"/>
          <w:sz w:val="23"/>
          <w:szCs w:val="23"/>
        </w:rPr>
      </w:pPr>
      <w:r w:rsidRPr="00F9146A">
        <w:rPr>
          <w:rFonts w:ascii="Segoe UI" w:hAnsi="Segoe UI" w:cs="Segoe UI"/>
          <w:color w:val="C00000"/>
          <w:sz w:val="23"/>
          <w:szCs w:val="23"/>
        </w:rPr>
        <w:t xml:space="preserve">ACTION: </w:t>
      </w:r>
      <w:r w:rsidRPr="00103391">
        <w:rPr>
          <w:rFonts w:ascii="Segoe UI" w:hAnsi="Segoe UI" w:cs="Segoe UI"/>
          <w:sz w:val="23"/>
          <w:szCs w:val="23"/>
        </w:rPr>
        <w:t xml:space="preserve">Approved the revised form </w:t>
      </w:r>
      <w:r>
        <w:rPr>
          <w:rFonts w:ascii="Segoe UI" w:hAnsi="Segoe UI" w:cs="Segoe UI"/>
          <w:sz w:val="23"/>
          <w:szCs w:val="23"/>
        </w:rPr>
        <w:t xml:space="preserve">and asked </w:t>
      </w:r>
      <w:r w:rsidRPr="00103391">
        <w:rPr>
          <w:rFonts w:ascii="Segoe UI" w:hAnsi="Segoe UI" w:cs="Segoe UI"/>
          <w:sz w:val="23"/>
          <w:szCs w:val="23"/>
        </w:rPr>
        <w:t>Committee Co-Chairs to include a standing agenda item on their calls to seek input on resources to be added to WRP Website.</w:t>
      </w:r>
    </w:p>
    <w:p w:rsidR="0052479A" w:rsidRPr="00FF5ED5" w:rsidRDefault="00720566" w:rsidP="00B33CDE">
      <w:pPr>
        <w:pStyle w:val="ListParagraph"/>
        <w:numPr>
          <w:ilvl w:val="0"/>
          <w:numId w:val="12"/>
        </w:numPr>
        <w:spacing w:after="0" w:line="240" w:lineRule="auto"/>
        <w:rPr>
          <w:rFonts w:ascii="Segoe UI" w:hAnsi="Segoe UI" w:cs="Segoe UI"/>
          <w:sz w:val="23"/>
          <w:szCs w:val="23"/>
        </w:rPr>
      </w:pPr>
      <w:r>
        <w:rPr>
          <w:rFonts w:ascii="Segoe UI" w:hAnsi="Segoe UI" w:cs="Segoe UI"/>
          <w:sz w:val="23"/>
          <w:szCs w:val="23"/>
        </w:rPr>
        <w:t>GIS Liaisons participate as needed in Committee Co-Chair calls and share appropriate data resources.</w:t>
      </w:r>
      <w:r w:rsidR="00FF5ED5">
        <w:rPr>
          <w:rFonts w:ascii="Segoe UI" w:hAnsi="Segoe UI" w:cs="Segoe UI"/>
          <w:sz w:val="23"/>
          <w:szCs w:val="23"/>
        </w:rPr>
        <w:t xml:space="preserve"> </w:t>
      </w:r>
      <w:r w:rsidR="00E44CDF" w:rsidRPr="00FF5ED5">
        <w:rPr>
          <w:rFonts w:ascii="Segoe UI" w:hAnsi="Segoe UI" w:cs="Segoe UI"/>
          <w:sz w:val="23"/>
          <w:szCs w:val="23"/>
        </w:rPr>
        <w:t xml:space="preserve">There </w:t>
      </w:r>
      <w:r w:rsidR="00FF5ED5">
        <w:rPr>
          <w:rFonts w:ascii="Segoe UI" w:hAnsi="Segoe UI" w:cs="Segoe UI"/>
          <w:sz w:val="23"/>
          <w:szCs w:val="23"/>
        </w:rPr>
        <w:t>are</w:t>
      </w:r>
      <w:r w:rsidR="00E44CDF" w:rsidRPr="00FF5ED5">
        <w:rPr>
          <w:rFonts w:ascii="Segoe UI" w:hAnsi="Segoe UI" w:cs="Segoe UI"/>
          <w:sz w:val="23"/>
          <w:szCs w:val="23"/>
        </w:rPr>
        <w:t xml:space="preserve"> n</w:t>
      </w:r>
      <w:r w:rsidR="00FF5ED5">
        <w:rPr>
          <w:rFonts w:ascii="Segoe UI" w:hAnsi="Segoe UI" w:cs="Segoe UI"/>
          <w:sz w:val="23"/>
          <w:szCs w:val="23"/>
        </w:rPr>
        <w:t>o new GIS-</w:t>
      </w:r>
      <w:r w:rsidR="0052479A" w:rsidRPr="00FF5ED5">
        <w:rPr>
          <w:rFonts w:ascii="Segoe UI" w:hAnsi="Segoe UI" w:cs="Segoe UI"/>
          <w:sz w:val="23"/>
          <w:szCs w:val="23"/>
        </w:rPr>
        <w:t xml:space="preserve">related requests; </w:t>
      </w:r>
      <w:r w:rsidR="00FF5ED5">
        <w:rPr>
          <w:rFonts w:ascii="Segoe UI" w:hAnsi="Segoe UI" w:cs="Segoe UI"/>
          <w:sz w:val="23"/>
          <w:szCs w:val="23"/>
        </w:rPr>
        <w:t>SC will be kept updated</w:t>
      </w:r>
      <w:r w:rsidR="0052479A" w:rsidRPr="00FF5ED5">
        <w:rPr>
          <w:rFonts w:ascii="Segoe UI" w:hAnsi="Segoe UI" w:cs="Segoe UI"/>
          <w:sz w:val="23"/>
          <w:szCs w:val="23"/>
        </w:rPr>
        <w:t>.</w:t>
      </w:r>
    </w:p>
    <w:p w:rsidR="0052479A" w:rsidRDefault="00F54B60" w:rsidP="00B33CDE">
      <w:pPr>
        <w:pStyle w:val="ListParagraph"/>
        <w:numPr>
          <w:ilvl w:val="0"/>
          <w:numId w:val="12"/>
        </w:numPr>
        <w:spacing w:after="0" w:line="240" w:lineRule="auto"/>
        <w:rPr>
          <w:rFonts w:ascii="Segoe UI" w:hAnsi="Segoe UI" w:cs="Segoe UI"/>
          <w:sz w:val="23"/>
          <w:szCs w:val="23"/>
        </w:rPr>
      </w:pPr>
      <w:r w:rsidRPr="00F54B60">
        <w:rPr>
          <w:rFonts w:ascii="Segoe UI" w:hAnsi="Segoe UI" w:cs="Segoe UI"/>
          <w:color w:val="C00000"/>
          <w:sz w:val="23"/>
          <w:szCs w:val="23"/>
        </w:rPr>
        <w:t xml:space="preserve">REQUEST: </w:t>
      </w:r>
      <w:r>
        <w:rPr>
          <w:rFonts w:ascii="Segoe UI" w:hAnsi="Segoe UI" w:cs="Segoe UI"/>
          <w:sz w:val="23"/>
          <w:szCs w:val="23"/>
        </w:rPr>
        <w:t>SC</w:t>
      </w:r>
      <w:r w:rsidR="00E44CDF">
        <w:rPr>
          <w:rFonts w:ascii="Segoe UI" w:hAnsi="Segoe UI" w:cs="Segoe UI"/>
          <w:sz w:val="23"/>
          <w:szCs w:val="23"/>
        </w:rPr>
        <w:t xml:space="preserve"> members were asked to p</w:t>
      </w:r>
      <w:r w:rsidR="0052479A">
        <w:rPr>
          <w:rFonts w:ascii="Segoe UI" w:hAnsi="Segoe UI" w:cs="Segoe UI"/>
          <w:sz w:val="23"/>
          <w:szCs w:val="23"/>
        </w:rPr>
        <w:t xml:space="preserve">lease continue to provide inputs/recommendations for the website </w:t>
      </w:r>
      <w:r w:rsidR="00BB70C1">
        <w:rPr>
          <w:rFonts w:ascii="Segoe UI" w:hAnsi="Segoe UI" w:cs="Segoe UI"/>
          <w:sz w:val="23"/>
          <w:szCs w:val="23"/>
        </w:rPr>
        <w:t xml:space="preserve">as </w:t>
      </w:r>
      <w:r w:rsidR="00E44CDF">
        <w:rPr>
          <w:rFonts w:ascii="Segoe UI" w:hAnsi="Segoe UI" w:cs="Segoe UI"/>
          <w:sz w:val="23"/>
          <w:szCs w:val="23"/>
        </w:rPr>
        <w:t>they are identified</w:t>
      </w:r>
      <w:r w:rsidR="0052479A">
        <w:rPr>
          <w:rFonts w:ascii="Segoe UI" w:hAnsi="Segoe UI" w:cs="Segoe UI"/>
          <w:sz w:val="23"/>
          <w:szCs w:val="23"/>
        </w:rPr>
        <w:t>.</w:t>
      </w:r>
    </w:p>
    <w:p w:rsidR="00FB68EF" w:rsidRPr="00B803D1" w:rsidRDefault="0052479A" w:rsidP="00B33CDE">
      <w:pPr>
        <w:ind w:left="360"/>
        <w:rPr>
          <w:rFonts w:ascii="Segoe UI" w:hAnsi="Segoe UI" w:cs="Segoe UI"/>
          <w:sz w:val="23"/>
          <w:szCs w:val="23"/>
        </w:rPr>
      </w:pPr>
      <w:r w:rsidRPr="00FF5ED5">
        <w:rPr>
          <w:rFonts w:ascii="Segoe UI" w:hAnsi="Segoe UI" w:cs="Segoe UI"/>
          <w:sz w:val="23"/>
          <w:szCs w:val="23"/>
        </w:rPr>
        <w:t>Col</w:t>
      </w:r>
      <w:r w:rsidR="00E44CDF" w:rsidRPr="00FF5ED5">
        <w:rPr>
          <w:rFonts w:ascii="Segoe UI" w:hAnsi="Segoe UI" w:cs="Segoe UI"/>
          <w:sz w:val="23"/>
          <w:szCs w:val="23"/>
        </w:rPr>
        <w:t>onel</w:t>
      </w:r>
      <w:r w:rsidRPr="00FF5ED5">
        <w:rPr>
          <w:rFonts w:ascii="Segoe UI" w:hAnsi="Segoe UI" w:cs="Segoe UI"/>
          <w:sz w:val="23"/>
          <w:szCs w:val="23"/>
        </w:rPr>
        <w:t xml:space="preserve"> </w:t>
      </w:r>
      <w:r w:rsidR="00FF5ED5">
        <w:rPr>
          <w:rFonts w:ascii="Segoe UI" w:hAnsi="Segoe UI" w:cs="Segoe UI"/>
          <w:sz w:val="23"/>
          <w:szCs w:val="23"/>
        </w:rPr>
        <w:t xml:space="preserve">Johnston offered his appreciation </w:t>
      </w:r>
      <w:r w:rsidR="00BB70C1">
        <w:rPr>
          <w:rFonts w:ascii="Segoe UI" w:hAnsi="Segoe UI" w:cs="Segoe UI"/>
          <w:sz w:val="23"/>
          <w:szCs w:val="23"/>
        </w:rPr>
        <w:t xml:space="preserve">for </w:t>
      </w:r>
      <w:r w:rsidR="00FF5ED5">
        <w:rPr>
          <w:rFonts w:ascii="Segoe UI" w:hAnsi="Segoe UI" w:cs="Segoe UI"/>
          <w:sz w:val="23"/>
          <w:szCs w:val="23"/>
        </w:rPr>
        <w:t xml:space="preserve">working with </w:t>
      </w:r>
      <w:r w:rsidR="00200AF7">
        <w:rPr>
          <w:rFonts w:ascii="Segoe UI" w:hAnsi="Segoe UI" w:cs="Segoe UI"/>
          <w:sz w:val="23"/>
          <w:szCs w:val="23"/>
        </w:rPr>
        <w:t>WRP and</w:t>
      </w:r>
      <w:r w:rsidR="00FF5ED5">
        <w:rPr>
          <w:rFonts w:ascii="Segoe UI" w:hAnsi="Segoe UI" w:cs="Segoe UI"/>
          <w:sz w:val="23"/>
          <w:szCs w:val="23"/>
        </w:rPr>
        <w:t xml:space="preserve"> offered </w:t>
      </w:r>
      <w:r w:rsidR="00BB70C1">
        <w:rPr>
          <w:rFonts w:ascii="Segoe UI" w:hAnsi="Segoe UI" w:cs="Segoe UI"/>
          <w:sz w:val="23"/>
          <w:szCs w:val="23"/>
        </w:rPr>
        <w:t xml:space="preserve">that </w:t>
      </w:r>
      <w:r w:rsidR="00FF5ED5">
        <w:rPr>
          <w:rFonts w:ascii="Segoe UI" w:hAnsi="Segoe UI" w:cs="Segoe UI"/>
          <w:sz w:val="23"/>
          <w:szCs w:val="23"/>
        </w:rPr>
        <w:t xml:space="preserve">Colonel Jeff </w:t>
      </w:r>
      <w:r w:rsidRPr="00FF5ED5">
        <w:rPr>
          <w:rFonts w:ascii="Segoe UI" w:hAnsi="Segoe UI" w:cs="Segoe UI"/>
          <w:sz w:val="23"/>
          <w:szCs w:val="23"/>
        </w:rPr>
        <w:t>Holt</w:t>
      </w:r>
      <w:r w:rsidR="00BB70C1">
        <w:rPr>
          <w:rFonts w:ascii="Segoe UI" w:hAnsi="Segoe UI" w:cs="Segoe UI"/>
          <w:sz w:val="23"/>
          <w:szCs w:val="23"/>
        </w:rPr>
        <w:t>,</w:t>
      </w:r>
      <w:r w:rsidRPr="00FF5ED5">
        <w:rPr>
          <w:rFonts w:ascii="Segoe UI" w:hAnsi="Segoe UI" w:cs="Segoe UI"/>
          <w:sz w:val="23"/>
          <w:szCs w:val="23"/>
        </w:rPr>
        <w:t xml:space="preserve"> </w:t>
      </w:r>
      <w:r w:rsidR="00FF5ED5">
        <w:rPr>
          <w:rFonts w:ascii="Segoe UI" w:hAnsi="Segoe UI" w:cs="Segoe UI"/>
          <w:sz w:val="23"/>
          <w:szCs w:val="23"/>
        </w:rPr>
        <w:t>who will be replacing him</w:t>
      </w:r>
      <w:r w:rsidR="00FF5ED5" w:rsidRPr="00FF5ED5">
        <w:rPr>
          <w:rFonts w:ascii="Segoe UI" w:hAnsi="Segoe UI" w:cs="Segoe UI"/>
          <w:sz w:val="23"/>
          <w:szCs w:val="23"/>
        </w:rPr>
        <w:t xml:space="preserve"> upon his </w:t>
      </w:r>
      <w:r w:rsidR="00E44CDF" w:rsidRPr="00FF5ED5">
        <w:rPr>
          <w:rFonts w:ascii="Segoe UI" w:hAnsi="Segoe UI" w:cs="Segoe UI"/>
          <w:sz w:val="23"/>
          <w:szCs w:val="23"/>
        </w:rPr>
        <w:t>retirement</w:t>
      </w:r>
      <w:r w:rsidR="00BB70C1">
        <w:rPr>
          <w:rFonts w:ascii="Segoe UI" w:hAnsi="Segoe UI" w:cs="Segoe UI"/>
          <w:sz w:val="23"/>
          <w:szCs w:val="23"/>
        </w:rPr>
        <w:t>,</w:t>
      </w:r>
      <w:r w:rsidR="00FF5ED5">
        <w:rPr>
          <w:rFonts w:ascii="Segoe UI" w:hAnsi="Segoe UI" w:cs="Segoe UI"/>
          <w:sz w:val="23"/>
          <w:szCs w:val="23"/>
        </w:rPr>
        <w:t xml:space="preserve"> will be a great addition</w:t>
      </w:r>
      <w:r w:rsidR="00E44CDF" w:rsidRPr="00FF5ED5">
        <w:rPr>
          <w:rFonts w:ascii="Segoe UI" w:hAnsi="Segoe UI" w:cs="Segoe UI"/>
          <w:sz w:val="23"/>
          <w:szCs w:val="23"/>
        </w:rPr>
        <w:t>. Colonel Johnston</w:t>
      </w:r>
      <w:r w:rsidRPr="00FF5ED5">
        <w:rPr>
          <w:rFonts w:ascii="Segoe UI" w:hAnsi="Segoe UI" w:cs="Segoe UI"/>
          <w:sz w:val="23"/>
          <w:szCs w:val="23"/>
        </w:rPr>
        <w:t xml:space="preserve"> </w:t>
      </w:r>
      <w:r w:rsidR="00FF5ED5">
        <w:rPr>
          <w:rFonts w:ascii="Segoe UI" w:hAnsi="Segoe UI" w:cs="Segoe UI"/>
          <w:sz w:val="23"/>
          <w:szCs w:val="23"/>
        </w:rPr>
        <w:lastRenderedPageBreak/>
        <w:t xml:space="preserve">noted that he </w:t>
      </w:r>
      <w:r w:rsidRPr="00FF5ED5">
        <w:rPr>
          <w:rFonts w:ascii="Segoe UI" w:hAnsi="Segoe UI" w:cs="Segoe UI"/>
          <w:sz w:val="23"/>
          <w:szCs w:val="23"/>
        </w:rPr>
        <w:t>and Mike Hamilton will ensure a seamless transition.</w:t>
      </w:r>
      <w:r w:rsidR="00FF5ED5">
        <w:rPr>
          <w:rFonts w:ascii="Segoe UI" w:hAnsi="Segoe UI" w:cs="Segoe UI"/>
          <w:sz w:val="23"/>
          <w:szCs w:val="23"/>
        </w:rPr>
        <w:t xml:space="preserve">  Mr. McGinness and Ms. </w:t>
      </w:r>
      <w:proofErr w:type="spellStart"/>
      <w:r w:rsidR="00FF5ED5">
        <w:rPr>
          <w:rFonts w:ascii="Segoe UI" w:hAnsi="Segoe UI" w:cs="Segoe UI"/>
          <w:sz w:val="23"/>
          <w:szCs w:val="23"/>
        </w:rPr>
        <w:t>Thomasgard</w:t>
      </w:r>
      <w:proofErr w:type="spellEnd"/>
      <w:r w:rsidR="00FF5ED5">
        <w:rPr>
          <w:rFonts w:ascii="Segoe UI" w:hAnsi="Segoe UI" w:cs="Segoe UI"/>
          <w:sz w:val="23"/>
          <w:szCs w:val="23"/>
        </w:rPr>
        <w:t>-Spence expressed their appreciation to Colonel Johnston for his service and leadership of WRP.</w:t>
      </w:r>
    </w:p>
    <w:p w:rsidR="004064BA" w:rsidRPr="00A8437C" w:rsidRDefault="001E1F3C" w:rsidP="00B33CDE">
      <w:pPr>
        <w:pStyle w:val="ListParagraph"/>
        <w:numPr>
          <w:ilvl w:val="0"/>
          <w:numId w:val="1"/>
        </w:numPr>
        <w:spacing w:after="0" w:line="240" w:lineRule="auto"/>
        <w:rPr>
          <w:rFonts w:ascii="Segoe UI" w:hAnsi="Segoe UI" w:cs="Segoe UI"/>
          <w:b/>
          <w:sz w:val="23"/>
          <w:szCs w:val="23"/>
        </w:rPr>
      </w:pPr>
      <w:r>
        <w:rPr>
          <w:rFonts w:ascii="Segoe UI" w:hAnsi="Segoe UI" w:cs="Segoe UI"/>
          <w:b/>
          <w:sz w:val="23"/>
          <w:szCs w:val="23"/>
        </w:rPr>
        <w:t xml:space="preserve">Results </w:t>
      </w:r>
      <w:r w:rsidR="00B803D1">
        <w:rPr>
          <w:rFonts w:ascii="Segoe UI" w:hAnsi="Segoe UI" w:cs="Segoe UI"/>
          <w:b/>
          <w:sz w:val="23"/>
          <w:szCs w:val="23"/>
        </w:rPr>
        <w:t xml:space="preserve">from Recent </w:t>
      </w:r>
      <w:r>
        <w:rPr>
          <w:rFonts w:ascii="Segoe UI" w:hAnsi="Segoe UI" w:cs="Segoe UI"/>
          <w:b/>
          <w:sz w:val="23"/>
          <w:szCs w:val="23"/>
        </w:rPr>
        <w:t>Survey</w:t>
      </w:r>
      <w:r w:rsidR="00720566">
        <w:rPr>
          <w:rFonts w:ascii="Segoe UI" w:hAnsi="Segoe UI" w:cs="Segoe UI"/>
          <w:b/>
          <w:sz w:val="23"/>
          <w:szCs w:val="23"/>
        </w:rPr>
        <w:t xml:space="preserve"> – 2018 WRP Principals’ Meeting Planning:</w:t>
      </w:r>
    </w:p>
    <w:p w:rsidR="00FB308A" w:rsidRDefault="00FF5ED5" w:rsidP="00B33CDE">
      <w:pPr>
        <w:ind w:left="360"/>
        <w:rPr>
          <w:rFonts w:ascii="Segoe UI" w:hAnsi="Segoe UI" w:cs="Segoe UI"/>
          <w:sz w:val="23"/>
          <w:szCs w:val="23"/>
        </w:rPr>
      </w:pPr>
      <w:r>
        <w:rPr>
          <w:rFonts w:ascii="Segoe UI" w:hAnsi="Segoe UI" w:cs="Segoe UI"/>
          <w:sz w:val="23"/>
          <w:szCs w:val="23"/>
        </w:rPr>
        <w:t>Ms. Duffy thanked everyone for responding to the survey; there was</w:t>
      </w:r>
      <w:r w:rsidR="00BB70C1">
        <w:rPr>
          <w:rFonts w:ascii="Segoe UI" w:hAnsi="Segoe UI" w:cs="Segoe UI"/>
          <w:sz w:val="23"/>
          <w:szCs w:val="23"/>
        </w:rPr>
        <w:t xml:space="preserve"> a</w:t>
      </w:r>
      <w:r>
        <w:rPr>
          <w:rFonts w:ascii="Segoe UI" w:hAnsi="Segoe UI" w:cs="Segoe UI"/>
          <w:sz w:val="23"/>
          <w:szCs w:val="23"/>
        </w:rPr>
        <w:t xml:space="preserve"> 100% response rate.  </w:t>
      </w:r>
      <w:r w:rsidR="00FB308A">
        <w:rPr>
          <w:rFonts w:ascii="Segoe UI" w:hAnsi="Segoe UI" w:cs="Segoe UI"/>
          <w:sz w:val="23"/>
          <w:szCs w:val="23"/>
        </w:rPr>
        <w:t>She recapped the results of the consensus decision items made during the February 2018 call:</w:t>
      </w:r>
    </w:p>
    <w:p w:rsidR="00FB308A" w:rsidRPr="00FB308A" w:rsidRDefault="00FB308A" w:rsidP="00B33CDE">
      <w:pPr>
        <w:pStyle w:val="ListParagraph"/>
        <w:numPr>
          <w:ilvl w:val="0"/>
          <w:numId w:val="19"/>
        </w:numPr>
        <w:spacing w:after="0" w:line="240" w:lineRule="auto"/>
        <w:rPr>
          <w:rFonts w:ascii="Segoe UI" w:hAnsi="Segoe UI" w:cs="Segoe UI"/>
          <w:sz w:val="23"/>
          <w:szCs w:val="23"/>
        </w:rPr>
      </w:pPr>
      <w:r w:rsidRPr="00FB308A">
        <w:rPr>
          <w:rFonts w:ascii="Segoe UI" w:hAnsi="Segoe UI" w:cs="Segoe UI"/>
          <w:sz w:val="23"/>
          <w:szCs w:val="23"/>
        </w:rPr>
        <w:t>Meeting to be held in NM over a two-day period</w:t>
      </w:r>
      <w:r>
        <w:rPr>
          <w:rFonts w:ascii="Segoe UI" w:hAnsi="Segoe UI" w:cs="Segoe UI"/>
          <w:sz w:val="23"/>
          <w:szCs w:val="23"/>
        </w:rPr>
        <w:t xml:space="preserve"> (day 1: 10 am to 5 pm; day 2: 8 am to 12 noon); plan on having four plenary sessions, one of which to focus on state-federal relations; and explore having a dedicated time for WRP Principals at the meeting.</w:t>
      </w:r>
    </w:p>
    <w:p w:rsidR="00FF5ED5" w:rsidRPr="00FF5ED5" w:rsidRDefault="00FF5ED5" w:rsidP="00B33CDE">
      <w:pPr>
        <w:ind w:left="360"/>
        <w:rPr>
          <w:rFonts w:ascii="Segoe UI" w:hAnsi="Segoe UI" w:cs="Segoe UI"/>
          <w:sz w:val="23"/>
          <w:szCs w:val="23"/>
        </w:rPr>
      </w:pPr>
      <w:r>
        <w:rPr>
          <w:rFonts w:ascii="Segoe UI" w:hAnsi="Segoe UI" w:cs="Segoe UI"/>
          <w:sz w:val="23"/>
          <w:szCs w:val="23"/>
        </w:rPr>
        <w:t xml:space="preserve">She detailed the </w:t>
      </w:r>
      <w:r w:rsidR="00FB308A">
        <w:rPr>
          <w:rFonts w:ascii="Segoe UI" w:hAnsi="Segoe UI" w:cs="Segoe UI"/>
          <w:sz w:val="23"/>
          <w:szCs w:val="23"/>
        </w:rPr>
        <w:t>recent survey</w:t>
      </w:r>
      <w:r>
        <w:rPr>
          <w:rFonts w:ascii="Segoe UI" w:hAnsi="Segoe UI" w:cs="Segoe UI"/>
          <w:sz w:val="23"/>
          <w:szCs w:val="23"/>
        </w:rPr>
        <w:t xml:space="preserve"> results:</w:t>
      </w:r>
    </w:p>
    <w:p w:rsidR="00FB308A" w:rsidRDefault="00291724" w:rsidP="00B33CDE">
      <w:pPr>
        <w:pStyle w:val="ListParagraph"/>
        <w:numPr>
          <w:ilvl w:val="0"/>
          <w:numId w:val="4"/>
        </w:numPr>
        <w:spacing w:after="0" w:line="240" w:lineRule="auto"/>
        <w:rPr>
          <w:rFonts w:ascii="Segoe UI" w:hAnsi="Segoe UI" w:cs="Segoe UI"/>
          <w:sz w:val="23"/>
          <w:szCs w:val="23"/>
        </w:rPr>
      </w:pPr>
      <w:r w:rsidRPr="00291724">
        <w:rPr>
          <w:rFonts w:ascii="Segoe UI" w:hAnsi="Segoe UI" w:cs="Segoe UI"/>
          <w:sz w:val="23"/>
          <w:szCs w:val="23"/>
          <w:u w:val="single"/>
        </w:rPr>
        <w:t>WRP Principals’ Meeting date</w:t>
      </w:r>
      <w:r w:rsidR="00BB70C1">
        <w:rPr>
          <w:rFonts w:ascii="Segoe UI" w:hAnsi="Segoe UI" w:cs="Segoe UI"/>
          <w:sz w:val="23"/>
          <w:szCs w:val="23"/>
          <w:u w:val="single"/>
        </w:rPr>
        <w:t>s</w:t>
      </w:r>
      <w:r w:rsidRPr="00291724">
        <w:rPr>
          <w:rFonts w:ascii="Segoe UI" w:hAnsi="Segoe UI" w:cs="Segoe UI"/>
          <w:sz w:val="23"/>
          <w:szCs w:val="23"/>
          <w:u w:val="single"/>
        </w:rPr>
        <w:t>:</w:t>
      </w:r>
      <w:r>
        <w:rPr>
          <w:rFonts w:ascii="Segoe UI" w:hAnsi="Segoe UI" w:cs="Segoe UI"/>
          <w:sz w:val="23"/>
          <w:szCs w:val="23"/>
        </w:rPr>
        <w:t xml:space="preserve"> </w:t>
      </w:r>
      <w:r w:rsidR="00FB308A">
        <w:rPr>
          <w:rFonts w:ascii="Segoe UI" w:hAnsi="Segoe UI" w:cs="Segoe UI"/>
          <w:sz w:val="23"/>
          <w:szCs w:val="23"/>
        </w:rPr>
        <w:t>The best date</w:t>
      </w:r>
      <w:r w:rsidR="00BB70C1">
        <w:rPr>
          <w:rFonts w:ascii="Segoe UI" w:hAnsi="Segoe UI" w:cs="Segoe UI"/>
          <w:sz w:val="23"/>
          <w:szCs w:val="23"/>
        </w:rPr>
        <w:t>s</w:t>
      </w:r>
      <w:r w:rsidR="00FB308A">
        <w:rPr>
          <w:rFonts w:ascii="Segoe UI" w:hAnsi="Segoe UI" w:cs="Segoe UI"/>
          <w:sz w:val="23"/>
          <w:szCs w:val="23"/>
        </w:rPr>
        <w:t xml:space="preserve"> for the next WRP Principals’ Meeting is Nov 14-15 </w:t>
      </w:r>
      <w:r w:rsidR="00FB308A" w:rsidRPr="00FB308A">
        <w:rPr>
          <w:rFonts w:ascii="Segoe UI" w:hAnsi="Segoe UI" w:cs="Segoe UI"/>
          <w:color w:val="C00000"/>
          <w:sz w:val="23"/>
          <w:szCs w:val="23"/>
        </w:rPr>
        <w:t>(ACTION</w:t>
      </w:r>
      <w:r w:rsidR="00FB308A">
        <w:rPr>
          <w:rFonts w:ascii="Segoe UI" w:hAnsi="Segoe UI" w:cs="Segoe UI"/>
          <w:color w:val="C00000"/>
          <w:sz w:val="23"/>
          <w:szCs w:val="23"/>
        </w:rPr>
        <w:t>: please secure these dates on your and your Principals’ calendar</w:t>
      </w:r>
      <w:r w:rsidR="00FB308A" w:rsidRPr="00FB308A">
        <w:rPr>
          <w:rFonts w:ascii="Segoe UI" w:hAnsi="Segoe UI" w:cs="Segoe UI"/>
          <w:color w:val="C00000"/>
          <w:sz w:val="23"/>
          <w:szCs w:val="23"/>
        </w:rPr>
        <w:t>)</w:t>
      </w:r>
    </w:p>
    <w:p w:rsidR="0052479A" w:rsidRDefault="00291724" w:rsidP="00B33CDE">
      <w:pPr>
        <w:pStyle w:val="ListParagraph"/>
        <w:numPr>
          <w:ilvl w:val="0"/>
          <w:numId w:val="4"/>
        </w:numPr>
        <w:spacing w:after="0" w:line="240" w:lineRule="auto"/>
        <w:rPr>
          <w:rFonts w:ascii="Segoe UI" w:hAnsi="Segoe UI" w:cs="Segoe UI"/>
          <w:sz w:val="23"/>
          <w:szCs w:val="23"/>
        </w:rPr>
      </w:pPr>
      <w:r w:rsidRPr="00291724">
        <w:rPr>
          <w:rFonts w:ascii="Segoe UI" w:hAnsi="Segoe UI" w:cs="Segoe UI"/>
          <w:sz w:val="23"/>
          <w:szCs w:val="23"/>
          <w:u w:val="single"/>
        </w:rPr>
        <w:t>WRP Principals’ Meeting location</w:t>
      </w:r>
      <w:r>
        <w:rPr>
          <w:rFonts w:ascii="Segoe UI" w:hAnsi="Segoe UI" w:cs="Segoe UI"/>
          <w:sz w:val="23"/>
          <w:szCs w:val="23"/>
        </w:rPr>
        <w:t xml:space="preserve">: </w:t>
      </w:r>
      <w:r w:rsidR="00FB308A">
        <w:rPr>
          <w:rFonts w:ascii="Segoe UI" w:hAnsi="Segoe UI" w:cs="Segoe UI"/>
          <w:sz w:val="23"/>
          <w:szCs w:val="23"/>
        </w:rPr>
        <w:t>There were many locations provided to investigate for potential location of the next WRP Principals’ Meeting and background information was provided on the last NM site review (“top” Hyatt Tamaya, Crowne Pla</w:t>
      </w:r>
      <w:r w:rsidR="00BB70C1">
        <w:rPr>
          <w:rFonts w:ascii="Segoe UI" w:hAnsi="Segoe UI" w:cs="Segoe UI"/>
          <w:sz w:val="23"/>
          <w:szCs w:val="23"/>
        </w:rPr>
        <w:t>za</w:t>
      </w:r>
      <w:r w:rsidR="00FB308A">
        <w:rPr>
          <w:rFonts w:ascii="Segoe UI" w:hAnsi="Segoe UI" w:cs="Segoe UI"/>
          <w:sz w:val="23"/>
          <w:szCs w:val="23"/>
        </w:rPr>
        <w:t xml:space="preserve"> and ABQ Marriott).  </w:t>
      </w:r>
      <w:r w:rsidR="00CD265D">
        <w:rPr>
          <w:rFonts w:ascii="Segoe UI" w:hAnsi="Segoe UI" w:cs="Segoe UI"/>
          <w:sz w:val="23"/>
          <w:szCs w:val="23"/>
        </w:rPr>
        <w:t xml:space="preserve">The </w:t>
      </w:r>
      <w:r w:rsidR="00FB308A">
        <w:rPr>
          <w:rFonts w:ascii="Segoe UI" w:hAnsi="Segoe UI" w:cs="Segoe UI"/>
          <w:sz w:val="23"/>
          <w:szCs w:val="23"/>
        </w:rPr>
        <w:t>SC</w:t>
      </w:r>
      <w:r w:rsidR="00CD265D">
        <w:rPr>
          <w:rFonts w:ascii="Segoe UI" w:hAnsi="Segoe UI" w:cs="Segoe UI"/>
          <w:sz w:val="23"/>
          <w:szCs w:val="23"/>
        </w:rPr>
        <w:t xml:space="preserve"> agreed </w:t>
      </w:r>
      <w:r w:rsidR="0052479A">
        <w:rPr>
          <w:rFonts w:ascii="Segoe UI" w:hAnsi="Segoe UI" w:cs="Segoe UI"/>
          <w:sz w:val="23"/>
          <w:szCs w:val="23"/>
        </w:rPr>
        <w:t xml:space="preserve">to empower the </w:t>
      </w:r>
      <w:r w:rsidR="00FB308A">
        <w:rPr>
          <w:rFonts w:ascii="Segoe UI" w:hAnsi="Segoe UI" w:cs="Segoe UI"/>
          <w:sz w:val="23"/>
          <w:szCs w:val="23"/>
        </w:rPr>
        <w:t>SC</w:t>
      </w:r>
      <w:r w:rsidR="0052479A">
        <w:rPr>
          <w:rFonts w:ascii="Segoe UI" w:hAnsi="Segoe UI" w:cs="Segoe UI"/>
          <w:sz w:val="23"/>
          <w:szCs w:val="23"/>
        </w:rPr>
        <w:t xml:space="preserve"> Co-chairs to </w:t>
      </w:r>
      <w:r w:rsidR="00FB308A">
        <w:rPr>
          <w:rFonts w:ascii="Segoe UI" w:hAnsi="Segoe UI" w:cs="Segoe UI"/>
          <w:sz w:val="23"/>
          <w:szCs w:val="23"/>
        </w:rPr>
        <w:t>research and report back on potential meeting</w:t>
      </w:r>
      <w:r w:rsidR="0052479A">
        <w:rPr>
          <w:rFonts w:ascii="Segoe UI" w:hAnsi="Segoe UI" w:cs="Segoe UI"/>
          <w:sz w:val="23"/>
          <w:szCs w:val="23"/>
        </w:rPr>
        <w:t xml:space="preserve"> </w:t>
      </w:r>
      <w:r w:rsidR="00FB308A">
        <w:rPr>
          <w:rFonts w:ascii="Segoe UI" w:hAnsi="Segoe UI" w:cs="Segoe UI"/>
          <w:sz w:val="23"/>
          <w:szCs w:val="23"/>
        </w:rPr>
        <w:t xml:space="preserve">locations </w:t>
      </w:r>
      <w:r w:rsidR="0052479A">
        <w:rPr>
          <w:rFonts w:ascii="Segoe UI" w:hAnsi="Segoe UI" w:cs="Segoe UI"/>
          <w:sz w:val="23"/>
          <w:szCs w:val="23"/>
        </w:rPr>
        <w:t xml:space="preserve">for </w:t>
      </w:r>
      <w:r w:rsidR="00FB308A">
        <w:rPr>
          <w:rFonts w:ascii="Segoe UI" w:hAnsi="Segoe UI" w:cs="Segoe UI"/>
          <w:sz w:val="23"/>
          <w:szCs w:val="23"/>
        </w:rPr>
        <w:t>discussion during the July call</w:t>
      </w:r>
      <w:r w:rsidR="00CD265D">
        <w:rPr>
          <w:rFonts w:ascii="Segoe UI" w:hAnsi="Segoe UI" w:cs="Segoe UI"/>
          <w:sz w:val="23"/>
          <w:szCs w:val="23"/>
        </w:rPr>
        <w:t>.</w:t>
      </w:r>
      <w:r>
        <w:rPr>
          <w:rFonts w:ascii="Segoe UI" w:hAnsi="Segoe UI" w:cs="Segoe UI"/>
          <w:sz w:val="23"/>
          <w:szCs w:val="23"/>
        </w:rPr>
        <w:t xml:space="preserve"> (</w:t>
      </w:r>
      <w:r w:rsidRPr="00291724">
        <w:rPr>
          <w:rFonts w:ascii="Segoe UI" w:hAnsi="Segoe UI" w:cs="Segoe UI"/>
          <w:color w:val="C00000"/>
          <w:sz w:val="23"/>
          <w:szCs w:val="23"/>
        </w:rPr>
        <w:t>ACTION)</w:t>
      </w:r>
    </w:p>
    <w:p w:rsidR="00291724" w:rsidRDefault="00291724" w:rsidP="00B33CDE">
      <w:pPr>
        <w:pStyle w:val="ListParagraph"/>
        <w:numPr>
          <w:ilvl w:val="0"/>
          <w:numId w:val="4"/>
        </w:numPr>
        <w:spacing w:after="0" w:line="240" w:lineRule="auto"/>
        <w:rPr>
          <w:rFonts w:ascii="Segoe UI" w:hAnsi="Segoe UI" w:cs="Segoe UI"/>
          <w:sz w:val="23"/>
          <w:szCs w:val="23"/>
        </w:rPr>
      </w:pPr>
      <w:r w:rsidRPr="00291724">
        <w:rPr>
          <w:rFonts w:ascii="Segoe UI" w:hAnsi="Segoe UI" w:cs="Segoe UI"/>
          <w:sz w:val="23"/>
          <w:szCs w:val="23"/>
          <w:u w:val="single"/>
        </w:rPr>
        <w:t>Tour Recommendations:</w:t>
      </w:r>
      <w:r>
        <w:rPr>
          <w:rFonts w:ascii="Segoe UI" w:hAnsi="Segoe UI" w:cs="Segoe UI"/>
          <w:sz w:val="23"/>
          <w:szCs w:val="23"/>
        </w:rPr>
        <w:t xml:space="preserve"> </w:t>
      </w:r>
      <w:r w:rsidR="00FB308A">
        <w:rPr>
          <w:rFonts w:ascii="Segoe UI" w:hAnsi="Segoe UI" w:cs="Segoe UI"/>
          <w:sz w:val="23"/>
          <w:szCs w:val="23"/>
        </w:rPr>
        <w:t>More members (13) indicated a preference of a Tribal/Cultural R</w:t>
      </w:r>
      <w:r w:rsidR="0052479A">
        <w:rPr>
          <w:rFonts w:ascii="Segoe UI" w:hAnsi="Segoe UI" w:cs="Segoe UI"/>
          <w:sz w:val="23"/>
          <w:szCs w:val="23"/>
        </w:rPr>
        <w:t xml:space="preserve">esources </w:t>
      </w:r>
      <w:r>
        <w:rPr>
          <w:rFonts w:ascii="Segoe UI" w:hAnsi="Segoe UI" w:cs="Segoe UI"/>
          <w:sz w:val="23"/>
          <w:szCs w:val="23"/>
        </w:rPr>
        <w:t xml:space="preserve">Tour (8 picked DoD tour; 5 </w:t>
      </w:r>
      <w:r w:rsidR="00BB70C1">
        <w:rPr>
          <w:rFonts w:ascii="Segoe UI" w:hAnsi="Segoe UI" w:cs="Segoe UI"/>
          <w:sz w:val="23"/>
          <w:szCs w:val="23"/>
        </w:rPr>
        <w:t xml:space="preserve">picked </w:t>
      </w:r>
      <w:r>
        <w:rPr>
          <w:rFonts w:ascii="Segoe UI" w:hAnsi="Segoe UI" w:cs="Segoe UI"/>
          <w:sz w:val="23"/>
          <w:szCs w:val="23"/>
        </w:rPr>
        <w:t xml:space="preserve">either </w:t>
      </w:r>
      <w:r w:rsidR="00BB70C1">
        <w:rPr>
          <w:rFonts w:ascii="Segoe UI" w:hAnsi="Segoe UI" w:cs="Segoe UI"/>
          <w:sz w:val="23"/>
          <w:szCs w:val="23"/>
        </w:rPr>
        <w:t xml:space="preserve">tour </w:t>
      </w:r>
      <w:r>
        <w:rPr>
          <w:rFonts w:ascii="Segoe UI" w:hAnsi="Segoe UI" w:cs="Segoe UI"/>
          <w:sz w:val="23"/>
          <w:szCs w:val="23"/>
        </w:rPr>
        <w:t xml:space="preserve">and 4 do not want a tour.) </w:t>
      </w:r>
      <w:r w:rsidRPr="00291724">
        <w:rPr>
          <w:rFonts w:ascii="Segoe UI" w:hAnsi="Segoe UI" w:cs="Segoe UI"/>
          <w:sz w:val="23"/>
          <w:szCs w:val="23"/>
        </w:rPr>
        <w:t xml:space="preserve">If a tour was held, more members would prefer </w:t>
      </w:r>
      <w:r>
        <w:rPr>
          <w:rFonts w:ascii="Segoe UI" w:hAnsi="Segoe UI" w:cs="Segoe UI"/>
          <w:sz w:val="23"/>
          <w:szCs w:val="23"/>
        </w:rPr>
        <w:t xml:space="preserve">the tour to be held in conjunction with the WRP Principals’ Meeting (8).  If the tour was of a DoD facility, more members are interested in it being held at Camp Pendleton (10).  Details on what members are most interested in learning from DoD and Tribes on such a tour were provided. A variety of locations were provided for the Tribal/Cultural tour, with no real consensus.  </w:t>
      </w:r>
    </w:p>
    <w:p w:rsidR="003B68CE" w:rsidRPr="00291724" w:rsidRDefault="00291724" w:rsidP="00B33CDE">
      <w:pPr>
        <w:pStyle w:val="ListParagraph"/>
        <w:numPr>
          <w:ilvl w:val="1"/>
          <w:numId w:val="4"/>
        </w:numPr>
        <w:spacing w:after="0" w:line="240" w:lineRule="auto"/>
        <w:rPr>
          <w:rFonts w:ascii="Segoe UI" w:hAnsi="Segoe UI" w:cs="Segoe UI"/>
          <w:sz w:val="23"/>
          <w:szCs w:val="23"/>
        </w:rPr>
      </w:pPr>
      <w:r w:rsidRPr="00291724">
        <w:rPr>
          <w:rFonts w:ascii="Segoe UI" w:hAnsi="Segoe UI" w:cs="Segoe UI"/>
          <w:color w:val="C00000"/>
          <w:sz w:val="23"/>
          <w:szCs w:val="23"/>
          <w:u w:val="single"/>
        </w:rPr>
        <w:t xml:space="preserve">ACTION: </w:t>
      </w:r>
      <w:r w:rsidRPr="00291724">
        <w:rPr>
          <w:rFonts w:ascii="Segoe UI" w:hAnsi="Segoe UI" w:cs="Segoe UI"/>
          <w:sz w:val="23"/>
          <w:szCs w:val="23"/>
        </w:rPr>
        <w:t xml:space="preserve">Request that the Tribal Engagement Temporary Working Group provide their </w:t>
      </w:r>
      <w:r>
        <w:rPr>
          <w:rFonts w:ascii="Segoe UI" w:hAnsi="Segoe UI" w:cs="Segoe UI"/>
          <w:sz w:val="23"/>
          <w:szCs w:val="23"/>
        </w:rPr>
        <w:t>recommendations of</w:t>
      </w:r>
      <w:r w:rsidRPr="00291724">
        <w:rPr>
          <w:rFonts w:ascii="Segoe UI" w:hAnsi="Segoe UI" w:cs="Segoe UI"/>
          <w:sz w:val="23"/>
          <w:szCs w:val="23"/>
        </w:rPr>
        <w:t xml:space="preserve"> tour</w:t>
      </w:r>
      <w:r>
        <w:rPr>
          <w:rFonts w:ascii="Segoe UI" w:hAnsi="Segoe UI" w:cs="Segoe UI"/>
          <w:sz w:val="23"/>
          <w:szCs w:val="23"/>
        </w:rPr>
        <w:t>s</w:t>
      </w:r>
      <w:r w:rsidRPr="00291724">
        <w:rPr>
          <w:rFonts w:ascii="Segoe UI" w:hAnsi="Segoe UI" w:cs="Segoe UI"/>
          <w:sz w:val="23"/>
          <w:szCs w:val="23"/>
        </w:rPr>
        <w:t xml:space="preserve"> that might be held in conjunction with WRP SC meeting (Sept</w:t>
      </w:r>
      <w:r w:rsidR="00BB70C1">
        <w:rPr>
          <w:rFonts w:ascii="Segoe UI" w:hAnsi="Segoe UI" w:cs="Segoe UI"/>
          <w:sz w:val="23"/>
          <w:szCs w:val="23"/>
        </w:rPr>
        <w:t>.</w:t>
      </w:r>
      <w:r w:rsidRPr="00291724">
        <w:rPr>
          <w:rFonts w:ascii="Segoe UI" w:hAnsi="Segoe UI" w:cs="Segoe UI"/>
          <w:sz w:val="23"/>
          <w:szCs w:val="23"/>
        </w:rPr>
        <w:t xml:space="preserve"> TBD) and WRP Principals’ Meeting (Nov</w:t>
      </w:r>
      <w:r w:rsidR="00BB70C1">
        <w:rPr>
          <w:rFonts w:ascii="Segoe UI" w:hAnsi="Segoe UI" w:cs="Segoe UI"/>
          <w:sz w:val="23"/>
          <w:szCs w:val="23"/>
        </w:rPr>
        <w:t>.</w:t>
      </w:r>
      <w:r w:rsidRPr="00291724">
        <w:rPr>
          <w:rFonts w:ascii="Segoe UI" w:hAnsi="Segoe UI" w:cs="Segoe UI"/>
          <w:sz w:val="23"/>
          <w:szCs w:val="23"/>
        </w:rPr>
        <w:t xml:space="preserve"> in NM)</w:t>
      </w:r>
      <w:r>
        <w:rPr>
          <w:rFonts w:ascii="Segoe UI" w:hAnsi="Segoe UI" w:cs="Segoe UI"/>
          <w:sz w:val="23"/>
          <w:szCs w:val="23"/>
        </w:rPr>
        <w:t xml:space="preserve"> and present on next WRP SC call. </w:t>
      </w:r>
      <w:r w:rsidR="00CD265D" w:rsidRPr="00291724">
        <w:rPr>
          <w:rFonts w:ascii="Segoe UI" w:hAnsi="Segoe UI" w:cs="Segoe UI"/>
          <w:sz w:val="23"/>
          <w:szCs w:val="23"/>
        </w:rPr>
        <w:t>If the tour is</w:t>
      </w:r>
      <w:r w:rsidR="003B68CE" w:rsidRPr="00291724">
        <w:rPr>
          <w:rFonts w:ascii="Segoe UI" w:hAnsi="Segoe UI" w:cs="Segoe UI"/>
          <w:sz w:val="23"/>
          <w:szCs w:val="23"/>
        </w:rPr>
        <w:t xml:space="preserve"> schedule</w:t>
      </w:r>
      <w:r w:rsidR="00CD265D" w:rsidRPr="00291724">
        <w:rPr>
          <w:rFonts w:ascii="Segoe UI" w:hAnsi="Segoe UI" w:cs="Segoe UI"/>
          <w:sz w:val="23"/>
          <w:szCs w:val="23"/>
        </w:rPr>
        <w:t xml:space="preserve">d for the in-person Steering Committee meeting, Principals will still be invited to participate. </w:t>
      </w:r>
      <w:r>
        <w:rPr>
          <w:rFonts w:ascii="Segoe UI" w:hAnsi="Segoe UI" w:cs="Segoe UI"/>
          <w:sz w:val="23"/>
          <w:szCs w:val="23"/>
        </w:rPr>
        <w:t xml:space="preserve"> Either way, the tour will be an optional tour, and should be scheduled accordingly.</w:t>
      </w:r>
    </w:p>
    <w:p w:rsidR="00F63067" w:rsidRPr="00831F0A" w:rsidRDefault="00831F0A" w:rsidP="00B33CDE">
      <w:pPr>
        <w:pStyle w:val="ListParagraph"/>
        <w:numPr>
          <w:ilvl w:val="0"/>
          <w:numId w:val="1"/>
        </w:numPr>
        <w:spacing w:after="0" w:line="240" w:lineRule="auto"/>
        <w:rPr>
          <w:rFonts w:ascii="Segoe UI" w:hAnsi="Segoe UI" w:cs="Segoe UI"/>
          <w:b/>
          <w:sz w:val="23"/>
          <w:szCs w:val="23"/>
        </w:rPr>
      </w:pPr>
      <w:r>
        <w:rPr>
          <w:rFonts w:ascii="Segoe UI" w:hAnsi="Segoe UI" w:cs="Segoe UI"/>
          <w:b/>
          <w:sz w:val="23"/>
          <w:szCs w:val="23"/>
        </w:rPr>
        <w:t xml:space="preserve">WRP </w:t>
      </w:r>
      <w:r w:rsidR="003B68CE">
        <w:rPr>
          <w:rFonts w:ascii="Segoe UI" w:hAnsi="Segoe UI" w:cs="Segoe UI"/>
          <w:b/>
          <w:sz w:val="23"/>
          <w:szCs w:val="23"/>
        </w:rPr>
        <w:t>Energy</w:t>
      </w:r>
      <w:r>
        <w:rPr>
          <w:rFonts w:ascii="Segoe UI" w:hAnsi="Segoe UI" w:cs="Segoe UI"/>
          <w:b/>
          <w:sz w:val="23"/>
          <w:szCs w:val="23"/>
        </w:rPr>
        <w:t xml:space="preserve"> Committee </w:t>
      </w:r>
      <w:r w:rsidR="003B68CE">
        <w:rPr>
          <w:rFonts w:ascii="Segoe UI" w:hAnsi="Segoe UI" w:cs="Segoe UI"/>
          <w:b/>
          <w:sz w:val="23"/>
          <w:szCs w:val="23"/>
        </w:rPr>
        <w:t>Update</w:t>
      </w:r>
      <w:r w:rsidR="00200AF7">
        <w:rPr>
          <w:rFonts w:ascii="Segoe UI" w:hAnsi="Segoe UI" w:cs="Segoe UI"/>
          <w:b/>
          <w:sz w:val="23"/>
          <w:szCs w:val="23"/>
        </w:rPr>
        <w:t xml:space="preserve"> by Mr. Lucas Lucero:</w:t>
      </w:r>
    </w:p>
    <w:p w:rsidR="00177C5A" w:rsidRDefault="00177C5A" w:rsidP="00B33CDE">
      <w:pPr>
        <w:pStyle w:val="ListParagraph"/>
        <w:numPr>
          <w:ilvl w:val="0"/>
          <w:numId w:val="2"/>
        </w:numPr>
        <w:spacing w:after="0" w:line="240" w:lineRule="auto"/>
        <w:rPr>
          <w:rFonts w:ascii="Segoe UI" w:hAnsi="Segoe UI" w:cs="Segoe UI"/>
          <w:sz w:val="23"/>
          <w:szCs w:val="23"/>
        </w:rPr>
      </w:pPr>
      <w:r>
        <w:rPr>
          <w:rFonts w:ascii="Segoe UI" w:hAnsi="Segoe UI" w:cs="Segoe UI"/>
          <w:sz w:val="23"/>
          <w:szCs w:val="23"/>
        </w:rPr>
        <w:t>The Energy Committee is focused on identifying trends in energy policies and projects; sharing information</w:t>
      </w:r>
      <w:r w:rsidR="00C750B7">
        <w:rPr>
          <w:rFonts w:ascii="Segoe UI" w:hAnsi="Segoe UI" w:cs="Segoe UI"/>
          <w:sz w:val="23"/>
          <w:szCs w:val="23"/>
        </w:rPr>
        <w:t>;</w:t>
      </w:r>
      <w:r>
        <w:rPr>
          <w:rFonts w:ascii="Segoe UI" w:hAnsi="Segoe UI" w:cs="Segoe UI"/>
          <w:sz w:val="23"/>
          <w:szCs w:val="23"/>
        </w:rPr>
        <w:t xml:space="preserve"> and assisting coord</w:t>
      </w:r>
      <w:r w:rsidR="00200AF7">
        <w:rPr>
          <w:rFonts w:ascii="Segoe UI" w:hAnsi="Segoe UI" w:cs="Segoe UI"/>
          <w:sz w:val="23"/>
          <w:szCs w:val="23"/>
        </w:rPr>
        <w:t xml:space="preserve">ination regarding potential </w:t>
      </w:r>
      <w:r>
        <w:rPr>
          <w:rFonts w:ascii="Segoe UI" w:hAnsi="Segoe UI" w:cs="Segoe UI"/>
          <w:sz w:val="23"/>
          <w:szCs w:val="23"/>
        </w:rPr>
        <w:t>mission impacts.</w:t>
      </w:r>
      <w:r w:rsidR="00200AF7">
        <w:rPr>
          <w:rFonts w:ascii="Segoe UI" w:hAnsi="Segoe UI" w:cs="Segoe UI"/>
          <w:sz w:val="23"/>
          <w:szCs w:val="23"/>
        </w:rPr>
        <w:t xml:space="preserve">  Noted </w:t>
      </w:r>
      <w:r w:rsidR="00C750B7">
        <w:rPr>
          <w:rFonts w:ascii="Segoe UI" w:hAnsi="Segoe UI" w:cs="Segoe UI"/>
          <w:sz w:val="23"/>
          <w:szCs w:val="23"/>
        </w:rPr>
        <w:t xml:space="preserve">that </w:t>
      </w:r>
      <w:r w:rsidR="00200AF7">
        <w:rPr>
          <w:rFonts w:ascii="Segoe UI" w:hAnsi="Segoe UI" w:cs="Segoe UI"/>
          <w:sz w:val="23"/>
          <w:szCs w:val="23"/>
        </w:rPr>
        <w:t>there is much in flux; changes in policies, market changes, upcoming Governors’ elections (5 of the 6 WRP States)</w:t>
      </w:r>
    </w:p>
    <w:p w:rsidR="003B68CE" w:rsidRPr="008C69E8" w:rsidRDefault="00177C5A" w:rsidP="00B33CDE">
      <w:pPr>
        <w:pStyle w:val="ListParagraph"/>
        <w:numPr>
          <w:ilvl w:val="0"/>
          <w:numId w:val="2"/>
        </w:numPr>
        <w:spacing w:after="0" w:line="240" w:lineRule="auto"/>
        <w:rPr>
          <w:rFonts w:ascii="Segoe UI" w:hAnsi="Segoe UI" w:cs="Segoe UI"/>
          <w:sz w:val="23"/>
          <w:szCs w:val="23"/>
        </w:rPr>
      </w:pPr>
      <w:r>
        <w:rPr>
          <w:rFonts w:ascii="Segoe UI" w:hAnsi="Segoe UI" w:cs="Segoe UI"/>
          <w:sz w:val="23"/>
          <w:szCs w:val="23"/>
        </w:rPr>
        <w:t>Webinars:</w:t>
      </w:r>
      <w:r w:rsidR="008C69E8">
        <w:rPr>
          <w:rFonts w:ascii="Segoe UI" w:hAnsi="Segoe UI" w:cs="Segoe UI"/>
          <w:sz w:val="23"/>
          <w:szCs w:val="23"/>
        </w:rPr>
        <w:t xml:space="preserve"> </w:t>
      </w:r>
      <w:r w:rsidR="00200AF7" w:rsidRPr="008C69E8">
        <w:rPr>
          <w:rFonts w:ascii="Segoe UI" w:hAnsi="Segoe UI" w:cs="Segoe UI"/>
          <w:sz w:val="23"/>
          <w:szCs w:val="23"/>
        </w:rPr>
        <w:t xml:space="preserve">On March 9, the </w:t>
      </w:r>
      <w:r w:rsidR="003B68CE" w:rsidRPr="008C69E8">
        <w:rPr>
          <w:rFonts w:ascii="Segoe UI" w:hAnsi="Segoe UI" w:cs="Segoe UI"/>
          <w:sz w:val="23"/>
          <w:szCs w:val="23"/>
        </w:rPr>
        <w:t xml:space="preserve">Section 368 Regional Review Project webinar </w:t>
      </w:r>
      <w:r w:rsidR="00200AF7" w:rsidRPr="008C69E8">
        <w:rPr>
          <w:rFonts w:ascii="Segoe UI" w:hAnsi="Segoe UI" w:cs="Segoe UI"/>
          <w:sz w:val="23"/>
          <w:szCs w:val="23"/>
        </w:rPr>
        <w:t xml:space="preserve">was held (this is an active project; there are </w:t>
      </w:r>
      <w:r w:rsidR="003B68CE" w:rsidRPr="008C69E8">
        <w:rPr>
          <w:rFonts w:ascii="Segoe UI" w:hAnsi="Segoe UI" w:cs="Segoe UI"/>
          <w:sz w:val="23"/>
          <w:szCs w:val="23"/>
        </w:rPr>
        <w:t xml:space="preserve">stakeholder meetings </w:t>
      </w:r>
      <w:r w:rsidR="00200AF7" w:rsidRPr="008C69E8">
        <w:rPr>
          <w:rFonts w:ascii="Segoe UI" w:hAnsi="Segoe UI" w:cs="Segoe UI"/>
          <w:sz w:val="23"/>
          <w:szCs w:val="23"/>
        </w:rPr>
        <w:t xml:space="preserve">being held </w:t>
      </w:r>
      <w:r w:rsidR="003B68CE" w:rsidRPr="008C69E8">
        <w:rPr>
          <w:rFonts w:ascii="Segoe UI" w:hAnsi="Segoe UI" w:cs="Segoe UI"/>
          <w:sz w:val="23"/>
          <w:szCs w:val="23"/>
        </w:rPr>
        <w:t>in the west</w:t>
      </w:r>
      <w:r w:rsidR="00200AF7" w:rsidRPr="008C69E8">
        <w:rPr>
          <w:rFonts w:ascii="Segoe UI" w:hAnsi="Segoe UI" w:cs="Segoe UI"/>
          <w:sz w:val="23"/>
          <w:szCs w:val="23"/>
        </w:rPr>
        <w:t xml:space="preserve"> seeking input).</w:t>
      </w:r>
      <w:r w:rsidR="008C69E8">
        <w:rPr>
          <w:rFonts w:ascii="Segoe UI" w:hAnsi="Segoe UI" w:cs="Segoe UI"/>
          <w:sz w:val="23"/>
          <w:szCs w:val="23"/>
        </w:rPr>
        <w:t xml:space="preserve"> </w:t>
      </w:r>
      <w:r w:rsidRPr="008C69E8">
        <w:rPr>
          <w:rFonts w:ascii="Segoe UI" w:hAnsi="Segoe UI" w:cs="Segoe UI"/>
          <w:sz w:val="23"/>
          <w:szCs w:val="23"/>
        </w:rPr>
        <w:t>Coordinating</w:t>
      </w:r>
      <w:r w:rsidR="00200AF7" w:rsidRPr="008C69E8">
        <w:rPr>
          <w:rFonts w:ascii="Segoe UI" w:hAnsi="Segoe UI" w:cs="Segoe UI"/>
          <w:sz w:val="23"/>
          <w:szCs w:val="23"/>
        </w:rPr>
        <w:t xml:space="preserve">: a webinar </w:t>
      </w:r>
      <w:r w:rsidRPr="008C69E8">
        <w:rPr>
          <w:rFonts w:ascii="Segoe UI" w:hAnsi="Segoe UI" w:cs="Segoe UI"/>
          <w:sz w:val="23"/>
          <w:szCs w:val="23"/>
        </w:rPr>
        <w:t>relat</w:t>
      </w:r>
      <w:r w:rsidR="00200AF7" w:rsidRPr="008C69E8">
        <w:rPr>
          <w:rFonts w:ascii="Segoe UI" w:hAnsi="Segoe UI" w:cs="Segoe UI"/>
          <w:sz w:val="23"/>
          <w:szCs w:val="23"/>
        </w:rPr>
        <w:t>ed to reliability coordination/</w:t>
      </w:r>
      <w:r w:rsidRPr="008C69E8">
        <w:rPr>
          <w:rFonts w:ascii="Segoe UI" w:hAnsi="Segoe UI" w:cs="Segoe UI"/>
          <w:sz w:val="23"/>
          <w:szCs w:val="23"/>
        </w:rPr>
        <w:t>energy imbalance market</w:t>
      </w:r>
      <w:r w:rsidR="00200AF7" w:rsidRPr="008C69E8">
        <w:rPr>
          <w:rFonts w:ascii="Segoe UI" w:hAnsi="Segoe UI" w:cs="Segoe UI"/>
          <w:sz w:val="23"/>
          <w:szCs w:val="23"/>
        </w:rPr>
        <w:t xml:space="preserve"> (EIM) </w:t>
      </w:r>
      <w:r w:rsidRPr="008C69E8">
        <w:rPr>
          <w:rFonts w:ascii="Segoe UI" w:hAnsi="Segoe UI" w:cs="Segoe UI"/>
          <w:sz w:val="23"/>
          <w:szCs w:val="23"/>
        </w:rPr>
        <w:t>and a tribal energy webinar.</w:t>
      </w:r>
    </w:p>
    <w:p w:rsidR="00483047" w:rsidRPr="008C69E8" w:rsidRDefault="008558E7" w:rsidP="00B33CDE">
      <w:pPr>
        <w:pStyle w:val="ListParagraph"/>
        <w:numPr>
          <w:ilvl w:val="0"/>
          <w:numId w:val="2"/>
        </w:numPr>
        <w:spacing w:after="0" w:line="240" w:lineRule="auto"/>
        <w:rPr>
          <w:rFonts w:ascii="Segoe UI" w:hAnsi="Segoe UI" w:cs="Segoe UI"/>
          <w:sz w:val="23"/>
          <w:szCs w:val="23"/>
        </w:rPr>
      </w:pPr>
      <w:r w:rsidRPr="008558E7">
        <w:rPr>
          <w:rFonts w:ascii="Segoe UI" w:hAnsi="Segoe UI" w:cs="Segoe UI"/>
          <w:color w:val="C00000"/>
          <w:sz w:val="23"/>
          <w:szCs w:val="23"/>
        </w:rPr>
        <w:t xml:space="preserve">REQUEST: </w:t>
      </w:r>
      <w:r>
        <w:rPr>
          <w:rFonts w:ascii="Segoe UI" w:hAnsi="Segoe UI" w:cs="Segoe UI"/>
          <w:sz w:val="23"/>
          <w:szCs w:val="23"/>
        </w:rPr>
        <w:t>SC members were asked to review the attached d</w:t>
      </w:r>
      <w:r w:rsidR="00177C5A">
        <w:rPr>
          <w:rFonts w:ascii="Segoe UI" w:hAnsi="Segoe UI" w:cs="Segoe UI"/>
          <w:sz w:val="23"/>
          <w:szCs w:val="23"/>
        </w:rPr>
        <w:t xml:space="preserve">raft </w:t>
      </w:r>
      <w:r>
        <w:rPr>
          <w:rFonts w:ascii="Segoe UI" w:hAnsi="Segoe UI" w:cs="Segoe UI"/>
          <w:sz w:val="23"/>
          <w:szCs w:val="23"/>
        </w:rPr>
        <w:t xml:space="preserve">Energy </w:t>
      </w:r>
      <w:r w:rsidR="00177C5A">
        <w:rPr>
          <w:rFonts w:ascii="Segoe UI" w:hAnsi="Segoe UI" w:cs="Segoe UI"/>
          <w:sz w:val="23"/>
          <w:szCs w:val="23"/>
        </w:rPr>
        <w:t>C</w:t>
      </w:r>
      <w:r w:rsidR="003B68CE">
        <w:rPr>
          <w:rFonts w:ascii="Segoe UI" w:hAnsi="Segoe UI" w:cs="Segoe UI"/>
          <w:sz w:val="23"/>
          <w:szCs w:val="23"/>
        </w:rPr>
        <w:t>ommittee</w:t>
      </w:r>
      <w:r>
        <w:rPr>
          <w:rFonts w:ascii="Segoe UI" w:hAnsi="Segoe UI" w:cs="Segoe UI"/>
          <w:sz w:val="23"/>
          <w:szCs w:val="23"/>
        </w:rPr>
        <w:t xml:space="preserve"> survey (for wording/content </w:t>
      </w:r>
      <w:r w:rsidR="003B68CE">
        <w:rPr>
          <w:rFonts w:ascii="Segoe UI" w:hAnsi="Segoe UI" w:cs="Segoe UI"/>
          <w:sz w:val="23"/>
          <w:szCs w:val="23"/>
        </w:rPr>
        <w:t>by June 1</w:t>
      </w:r>
      <w:r>
        <w:rPr>
          <w:rFonts w:ascii="Segoe UI" w:hAnsi="Segoe UI" w:cs="Segoe UI"/>
          <w:sz w:val="23"/>
          <w:szCs w:val="23"/>
        </w:rPr>
        <w:t>)</w:t>
      </w:r>
      <w:r w:rsidR="003B68CE">
        <w:rPr>
          <w:rFonts w:ascii="Segoe UI" w:hAnsi="Segoe UI" w:cs="Segoe UI"/>
          <w:sz w:val="23"/>
          <w:szCs w:val="23"/>
        </w:rPr>
        <w:t xml:space="preserve">; results will be </w:t>
      </w:r>
      <w:r>
        <w:rPr>
          <w:rFonts w:ascii="Segoe UI" w:hAnsi="Segoe UI" w:cs="Segoe UI"/>
          <w:sz w:val="23"/>
          <w:szCs w:val="23"/>
        </w:rPr>
        <w:t xml:space="preserve">provided to the WRP </w:t>
      </w:r>
      <w:r w:rsidR="00177C5A">
        <w:rPr>
          <w:rFonts w:ascii="Segoe UI" w:hAnsi="Segoe UI" w:cs="Segoe UI"/>
          <w:sz w:val="23"/>
          <w:szCs w:val="23"/>
        </w:rPr>
        <w:t>Energy C</w:t>
      </w:r>
      <w:r w:rsidR="003B68CE">
        <w:rPr>
          <w:rFonts w:ascii="Segoe UI" w:hAnsi="Segoe UI" w:cs="Segoe UI"/>
          <w:sz w:val="23"/>
          <w:szCs w:val="23"/>
        </w:rPr>
        <w:t xml:space="preserve">ommittee </w:t>
      </w:r>
      <w:r>
        <w:rPr>
          <w:rFonts w:ascii="Segoe UI" w:hAnsi="Segoe UI" w:cs="Segoe UI"/>
          <w:sz w:val="23"/>
          <w:szCs w:val="23"/>
        </w:rPr>
        <w:t>Co-Chairs for final version of survey which will be circulated to the WRP SC and WRP Energy Committee for completion.  T</w:t>
      </w:r>
      <w:r w:rsidR="00177C5A">
        <w:rPr>
          <w:rFonts w:ascii="Segoe UI" w:hAnsi="Segoe UI" w:cs="Segoe UI"/>
          <w:sz w:val="23"/>
          <w:szCs w:val="23"/>
        </w:rPr>
        <w:t xml:space="preserve">he </w:t>
      </w:r>
      <w:r w:rsidR="003B68CE">
        <w:rPr>
          <w:rFonts w:ascii="Segoe UI" w:hAnsi="Segoe UI" w:cs="Segoe UI"/>
          <w:sz w:val="23"/>
          <w:szCs w:val="23"/>
        </w:rPr>
        <w:t>purpose</w:t>
      </w:r>
      <w:r w:rsidR="00177C5A">
        <w:rPr>
          <w:rFonts w:ascii="Segoe UI" w:hAnsi="Segoe UI" w:cs="Segoe UI"/>
          <w:sz w:val="23"/>
          <w:szCs w:val="23"/>
        </w:rPr>
        <w:t xml:space="preserve"> is to provide Energy C</w:t>
      </w:r>
      <w:r w:rsidR="003B68CE" w:rsidRPr="00177C5A">
        <w:rPr>
          <w:rFonts w:ascii="Segoe UI" w:hAnsi="Segoe UI" w:cs="Segoe UI"/>
          <w:sz w:val="23"/>
          <w:szCs w:val="23"/>
        </w:rPr>
        <w:t>ommittee update on efforts and seek input on 2018 next steps.</w:t>
      </w:r>
      <w:r>
        <w:rPr>
          <w:rFonts w:ascii="Segoe UI" w:hAnsi="Segoe UI" w:cs="Segoe UI"/>
          <w:sz w:val="23"/>
          <w:szCs w:val="23"/>
        </w:rPr>
        <w:t xml:space="preserve"> Details on the survey questions were provided.</w:t>
      </w:r>
    </w:p>
    <w:p w:rsidR="00BC5748" w:rsidRPr="00A8437C" w:rsidRDefault="00A84407" w:rsidP="00B33CDE">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lastRenderedPageBreak/>
        <w:t>WR</w:t>
      </w:r>
      <w:r w:rsidR="00146032" w:rsidRPr="00A8437C">
        <w:rPr>
          <w:rFonts w:ascii="Segoe UI" w:hAnsi="Segoe UI" w:cs="Segoe UI"/>
          <w:b/>
          <w:sz w:val="23"/>
          <w:szCs w:val="23"/>
        </w:rPr>
        <w:t xml:space="preserve">P </w:t>
      </w:r>
      <w:r w:rsidR="000A2714">
        <w:rPr>
          <w:rFonts w:ascii="Segoe UI" w:hAnsi="Segoe UI" w:cs="Segoe UI"/>
          <w:b/>
          <w:sz w:val="23"/>
          <w:szCs w:val="23"/>
        </w:rPr>
        <w:t>MRHSDP&amp;A Committee Update</w:t>
      </w:r>
      <w:r w:rsidR="00C750B7">
        <w:rPr>
          <w:rFonts w:ascii="Segoe UI" w:hAnsi="Segoe UI" w:cs="Segoe UI"/>
          <w:b/>
          <w:sz w:val="23"/>
          <w:szCs w:val="23"/>
        </w:rPr>
        <w:t xml:space="preserve"> by </w:t>
      </w:r>
      <w:r w:rsidR="00B33CDE">
        <w:rPr>
          <w:rFonts w:ascii="Segoe UI" w:hAnsi="Segoe UI" w:cs="Segoe UI"/>
          <w:b/>
          <w:sz w:val="23"/>
          <w:szCs w:val="23"/>
        </w:rPr>
        <w:t xml:space="preserve">Mr. Stevens, Ms. </w:t>
      </w:r>
      <w:proofErr w:type="spellStart"/>
      <w:r w:rsidR="00B33CDE">
        <w:rPr>
          <w:rFonts w:ascii="Segoe UI" w:hAnsi="Segoe UI" w:cs="Segoe UI"/>
          <w:b/>
          <w:sz w:val="23"/>
          <w:szCs w:val="23"/>
        </w:rPr>
        <w:t>Poore</w:t>
      </w:r>
      <w:proofErr w:type="spellEnd"/>
      <w:r w:rsidR="00B33CDE">
        <w:rPr>
          <w:rFonts w:ascii="Segoe UI" w:hAnsi="Segoe UI" w:cs="Segoe UI"/>
          <w:b/>
          <w:sz w:val="23"/>
          <w:szCs w:val="23"/>
        </w:rPr>
        <w:t xml:space="preserve"> and Ms. Duffy</w:t>
      </w:r>
      <w:r w:rsidR="00177C5A">
        <w:rPr>
          <w:rFonts w:ascii="Segoe UI" w:hAnsi="Segoe UI" w:cs="Segoe UI"/>
          <w:b/>
          <w:sz w:val="23"/>
          <w:szCs w:val="23"/>
        </w:rPr>
        <w:t>:</w:t>
      </w:r>
      <w:r w:rsidR="00146032" w:rsidRPr="00A8437C">
        <w:rPr>
          <w:rFonts w:ascii="Segoe UI" w:hAnsi="Segoe UI" w:cs="Segoe UI"/>
          <w:b/>
          <w:sz w:val="23"/>
          <w:szCs w:val="23"/>
        </w:rPr>
        <w:t xml:space="preserve"> </w:t>
      </w:r>
      <w:r w:rsidRPr="00A8437C">
        <w:rPr>
          <w:rFonts w:ascii="Segoe UI" w:hAnsi="Segoe UI" w:cs="Segoe UI"/>
          <w:b/>
          <w:sz w:val="23"/>
          <w:szCs w:val="23"/>
        </w:rPr>
        <w:t xml:space="preserve"> </w:t>
      </w:r>
    </w:p>
    <w:p w:rsidR="004357DA" w:rsidRDefault="00177C5A" w:rsidP="00B33CDE">
      <w:pPr>
        <w:pStyle w:val="ListParagraph"/>
        <w:numPr>
          <w:ilvl w:val="0"/>
          <w:numId w:val="2"/>
        </w:numPr>
        <w:spacing w:after="0" w:line="240" w:lineRule="auto"/>
        <w:rPr>
          <w:rFonts w:ascii="Segoe UI" w:hAnsi="Segoe UI" w:cs="Segoe UI"/>
          <w:sz w:val="23"/>
          <w:szCs w:val="23"/>
        </w:rPr>
      </w:pPr>
      <w:r>
        <w:rPr>
          <w:rFonts w:ascii="Segoe UI" w:hAnsi="Segoe UI" w:cs="Segoe UI"/>
          <w:sz w:val="23"/>
          <w:szCs w:val="23"/>
        </w:rPr>
        <w:t xml:space="preserve">The MRHSDP&amp;A </w:t>
      </w:r>
      <w:r w:rsidR="000A2714">
        <w:rPr>
          <w:rFonts w:ascii="Segoe UI" w:hAnsi="Segoe UI" w:cs="Segoe UI"/>
          <w:sz w:val="23"/>
          <w:szCs w:val="23"/>
        </w:rPr>
        <w:t>Committee is “mission” focused; working to capture emerging issues and identify impacts</w:t>
      </w:r>
      <w:r w:rsidR="00CF01A4">
        <w:rPr>
          <w:rFonts w:ascii="Segoe UI" w:hAnsi="Segoe UI" w:cs="Segoe UI"/>
          <w:sz w:val="23"/>
          <w:szCs w:val="23"/>
        </w:rPr>
        <w:t>.</w:t>
      </w:r>
    </w:p>
    <w:p w:rsidR="000A2714" w:rsidRPr="008C69E8" w:rsidRDefault="00CF01A4" w:rsidP="00B33CDE">
      <w:pPr>
        <w:pStyle w:val="ListParagraph"/>
        <w:numPr>
          <w:ilvl w:val="0"/>
          <w:numId w:val="2"/>
        </w:numPr>
        <w:spacing w:after="0" w:line="240" w:lineRule="auto"/>
        <w:rPr>
          <w:rFonts w:ascii="Segoe UI" w:hAnsi="Segoe UI" w:cs="Segoe UI"/>
          <w:sz w:val="23"/>
          <w:szCs w:val="23"/>
        </w:rPr>
      </w:pPr>
      <w:r>
        <w:rPr>
          <w:rFonts w:ascii="Segoe UI" w:hAnsi="Segoe UI" w:cs="Segoe UI"/>
          <w:sz w:val="23"/>
          <w:szCs w:val="23"/>
        </w:rPr>
        <w:t>W</w:t>
      </w:r>
      <w:r w:rsidR="000A2714">
        <w:rPr>
          <w:rFonts w:ascii="Segoe UI" w:hAnsi="Segoe UI" w:cs="Segoe UI"/>
          <w:sz w:val="23"/>
          <w:szCs w:val="23"/>
        </w:rPr>
        <w:t>ebinars</w:t>
      </w:r>
      <w:r>
        <w:rPr>
          <w:rFonts w:ascii="Segoe UI" w:hAnsi="Segoe UI" w:cs="Segoe UI"/>
          <w:sz w:val="23"/>
          <w:szCs w:val="23"/>
        </w:rPr>
        <w:t>:</w:t>
      </w:r>
      <w:r w:rsidR="000A2714">
        <w:rPr>
          <w:rFonts w:ascii="Segoe UI" w:hAnsi="Segoe UI" w:cs="Segoe UI"/>
          <w:sz w:val="23"/>
          <w:szCs w:val="23"/>
        </w:rPr>
        <w:t xml:space="preserve"> </w:t>
      </w:r>
      <w:r w:rsidR="008C69E8">
        <w:rPr>
          <w:rFonts w:ascii="Segoe UI" w:hAnsi="Segoe UI" w:cs="Segoe UI"/>
          <w:sz w:val="23"/>
          <w:szCs w:val="23"/>
        </w:rPr>
        <w:t xml:space="preserve"> </w:t>
      </w:r>
      <w:r w:rsidR="008558E7" w:rsidRPr="008C69E8">
        <w:rPr>
          <w:rFonts w:ascii="Segoe UI" w:eastAsia="Times New Roman" w:hAnsi="Segoe UI" w:cs="Segoe UI"/>
          <w:sz w:val="23"/>
          <w:szCs w:val="23"/>
        </w:rPr>
        <w:t xml:space="preserve">Mr. Stevens noted the success of the </w:t>
      </w:r>
      <w:r w:rsidR="000A2714" w:rsidRPr="008C69E8">
        <w:rPr>
          <w:rFonts w:ascii="Segoe UI" w:eastAsia="Times New Roman" w:hAnsi="Segoe UI" w:cs="Segoe UI"/>
          <w:sz w:val="23"/>
          <w:szCs w:val="23"/>
        </w:rPr>
        <w:t>DoD Aviation</w:t>
      </w:r>
      <w:r w:rsidRPr="008C69E8">
        <w:rPr>
          <w:rFonts w:ascii="Segoe UI" w:eastAsia="Times New Roman" w:hAnsi="Segoe UI" w:cs="Segoe UI"/>
          <w:sz w:val="23"/>
          <w:szCs w:val="23"/>
        </w:rPr>
        <w:t xml:space="preserve"> webinar held on April 18</w:t>
      </w:r>
      <w:r w:rsidR="008558E7" w:rsidRPr="008C69E8">
        <w:rPr>
          <w:rFonts w:ascii="Segoe UI" w:eastAsia="Times New Roman" w:hAnsi="Segoe UI" w:cs="Segoe UI"/>
          <w:sz w:val="23"/>
          <w:szCs w:val="23"/>
        </w:rPr>
        <w:t xml:space="preserve">, which </w:t>
      </w:r>
      <w:r w:rsidRPr="008C69E8">
        <w:rPr>
          <w:rFonts w:ascii="Segoe UI" w:eastAsia="Times New Roman" w:hAnsi="Segoe UI" w:cs="Segoe UI"/>
          <w:sz w:val="23"/>
          <w:szCs w:val="23"/>
        </w:rPr>
        <w:t xml:space="preserve">included presentations from several military leaders in the region on DoD’s critical </w:t>
      </w:r>
      <w:r w:rsidR="000A2714" w:rsidRPr="008C69E8">
        <w:rPr>
          <w:rFonts w:ascii="Segoe UI" w:eastAsia="Times New Roman" w:hAnsi="Segoe UI" w:cs="Segoe UI"/>
          <w:sz w:val="23"/>
          <w:szCs w:val="23"/>
        </w:rPr>
        <w:t>aviation mission</w:t>
      </w:r>
      <w:r w:rsidRPr="008C69E8">
        <w:rPr>
          <w:rFonts w:ascii="Segoe UI" w:eastAsia="Times New Roman" w:hAnsi="Segoe UI" w:cs="Segoe UI"/>
          <w:sz w:val="23"/>
          <w:szCs w:val="23"/>
        </w:rPr>
        <w:t>.</w:t>
      </w:r>
      <w:r w:rsidR="008C69E8">
        <w:rPr>
          <w:rFonts w:ascii="Segoe UI" w:eastAsia="Times New Roman" w:hAnsi="Segoe UI" w:cs="Segoe UI"/>
          <w:sz w:val="23"/>
          <w:szCs w:val="23"/>
        </w:rPr>
        <w:t xml:space="preserve"> </w:t>
      </w:r>
      <w:r w:rsidR="000A2714" w:rsidRPr="008C69E8">
        <w:rPr>
          <w:rFonts w:ascii="Segoe UI" w:eastAsia="Times New Roman" w:hAnsi="Segoe UI" w:cs="Segoe UI"/>
          <w:sz w:val="23"/>
          <w:szCs w:val="23"/>
        </w:rPr>
        <w:t xml:space="preserve">Upcoming: </w:t>
      </w:r>
      <w:r w:rsidR="008558E7" w:rsidRPr="008C69E8">
        <w:rPr>
          <w:rFonts w:ascii="Segoe UI" w:eastAsia="Times New Roman" w:hAnsi="Segoe UI" w:cs="Segoe UI"/>
          <w:sz w:val="23"/>
          <w:szCs w:val="23"/>
        </w:rPr>
        <w:t xml:space="preserve">Ms. </w:t>
      </w:r>
      <w:proofErr w:type="spellStart"/>
      <w:r w:rsidR="008558E7" w:rsidRPr="008C69E8">
        <w:rPr>
          <w:rFonts w:ascii="Segoe UI" w:eastAsia="Times New Roman" w:hAnsi="Segoe UI" w:cs="Segoe UI"/>
          <w:sz w:val="23"/>
          <w:szCs w:val="23"/>
        </w:rPr>
        <w:t>Poore</w:t>
      </w:r>
      <w:proofErr w:type="spellEnd"/>
      <w:r w:rsidR="008558E7" w:rsidRPr="008C69E8">
        <w:rPr>
          <w:rFonts w:ascii="Segoe UI" w:eastAsia="Times New Roman" w:hAnsi="Segoe UI" w:cs="Segoe UI"/>
          <w:sz w:val="23"/>
          <w:szCs w:val="23"/>
        </w:rPr>
        <w:t xml:space="preserve"> provided details on a June 12</w:t>
      </w:r>
      <w:r w:rsidR="008558E7" w:rsidRPr="008C69E8">
        <w:rPr>
          <w:rFonts w:ascii="Segoe UI" w:eastAsia="Times New Roman" w:hAnsi="Segoe UI" w:cs="Segoe UI"/>
          <w:sz w:val="23"/>
          <w:szCs w:val="23"/>
          <w:vertAlign w:val="superscript"/>
        </w:rPr>
        <w:t>th</w:t>
      </w:r>
      <w:r w:rsidR="008558E7" w:rsidRPr="008C69E8">
        <w:rPr>
          <w:rFonts w:ascii="Segoe UI" w:eastAsia="Times New Roman" w:hAnsi="Segoe UI" w:cs="Segoe UI"/>
          <w:sz w:val="23"/>
          <w:szCs w:val="23"/>
        </w:rPr>
        <w:t xml:space="preserve"> webinar featuring </w:t>
      </w:r>
      <w:r w:rsidR="000A2714" w:rsidRPr="008C69E8">
        <w:rPr>
          <w:rFonts w:ascii="Segoe UI" w:eastAsia="Times New Roman" w:hAnsi="Segoe UI" w:cs="Segoe UI"/>
          <w:sz w:val="23"/>
          <w:szCs w:val="23"/>
        </w:rPr>
        <w:t>FEMA</w:t>
      </w:r>
      <w:r w:rsidRPr="008C69E8">
        <w:rPr>
          <w:rFonts w:ascii="Segoe UI" w:eastAsia="Times New Roman" w:hAnsi="Segoe UI" w:cs="Segoe UI"/>
          <w:sz w:val="23"/>
          <w:szCs w:val="23"/>
        </w:rPr>
        <w:t>’</w:t>
      </w:r>
      <w:r w:rsidR="000A2714" w:rsidRPr="008C69E8">
        <w:rPr>
          <w:rFonts w:ascii="Segoe UI" w:eastAsia="Times New Roman" w:hAnsi="Segoe UI" w:cs="Segoe UI"/>
          <w:sz w:val="23"/>
          <w:szCs w:val="23"/>
        </w:rPr>
        <w:t xml:space="preserve">s Regional Emergency Communications Coordination Working Group </w:t>
      </w:r>
      <w:r w:rsidR="008558E7" w:rsidRPr="008C69E8">
        <w:rPr>
          <w:rFonts w:ascii="Segoe UI" w:eastAsia="Times New Roman" w:hAnsi="Segoe UI" w:cs="Segoe UI"/>
          <w:sz w:val="23"/>
          <w:szCs w:val="23"/>
        </w:rPr>
        <w:t xml:space="preserve">liaisons and their efforts relating to communication interoperability.  </w:t>
      </w:r>
      <w:r w:rsidR="008C69E8">
        <w:rPr>
          <w:rFonts w:ascii="Segoe UI" w:eastAsia="Times New Roman" w:hAnsi="Segoe UI" w:cs="Segoe UI"/>
          <w:sz w:val="23"/>
          <w:szCs w:val="23"/>
        </w:rPr>
        <w:t xml:space="preserve">There will also be a webinar focused on </w:t>
      </w:r>
      <w:r w:rsidR="000A2714" w:rsidRPr="008C69E8">
        <w:rPr>
          <w:rFonts w:ascii="Segoe UI" w:eastAsia="Times New Roman" w:hAnsi="Segoe UI" w:cs="Segoe UI"/>
          <w:sz w:val="23"/>
          <w:szCs w:val="23"/>
        </w:rPr>
        <w:t xml:space="preserve">UAS </w:t>
      </w:r>
      <w:r w:rsidR="008558E7" w:rsidRPr="008C69E8">
        <w:rPr>
          <w:rFonts w:ascii="Segoe UI" w:eastAsia="Times New Roman" w:hAnsi="Segoe UI" w:cs="Segoe UI"/>
          <w:sz w:val="23"/>
          <w:szCs w:val="23"/>
        </w:rPr>
        <w:t>and</w:t>
      </w:r>
      <w:r w:rsidR="008C69E8">
        <w:rPr>
          <w:rFonts w:ascii="Segoe UI" w:eastAsia="Times New Roman" w:hAnsi="Segoe UI" w:cs="Segoe UI"/>
          <w:sz w:val="23"/>
          <w:szCs w:val="23"/>
        </w:rPr>
        <w:t xml:space="preserve"> another on state military efforts</w:t>
      </w:r>
      <w:r w:rsidRPr="008C69E8">
        <w:rPr>
          <w:rFonts w:ascii="Segoe UI" w:eastAsia="Times New Roman" w:hAnsi="Segoe UI" w:cs="Segoe UI"/>
          <w:sz w:val="23"/>
          <w:szCs w:val="23"/>
        </w:rPr>
        <w:t xml:space="preserve"> (TBD)</w:t>
      </w:r>
      <w:r w:rsidR="000A2714" w:rsidRPr="008C69E8">
        <w:rPr>
          <w:rFonts w:ascii="Segoe UI" w:eastAsia="Times New Roman" w:hAnsi="Segoe UI" w:cs="Segoe UI"/>
          <w:sz w:val="23"/>
          <w:szCs w:val="23"/>
        </w:rPr>
        <w:t xml:space="preserve">. </w:t>
      </w:r>
    </w:p>
    <w:p w:rsidR="000A2714" w:rsidRPr="008C69E8" w:rsidRDefault="000A2714" w:rsidP="00B33CDE">
      <w:pPr>
        <w:pStyle w:val="ListParagraph"/>
        <w:numPr>
          <w:ilvl w:val="0"/>
          <w:numId w:val="2"/>
        </w:numPr>
        <w:autoSpaceDE w:val="0"/>
        <w:autoSpaceDN w:val="0"/>
        <w:adjustRightInd w:val="0"/>
        <w:spacing w:after="0" w:line="240" w:lineRule="auto"/>
        <w:rPr>
          <w:rFonts w:ascii="Segoe UI" w:eastAsia="Times New Roman" w:hAnsi="Segoe UI" w:cs="Segoe UI"/>
          <w:sz w:val="23"/>
          <w:szCs w:val="23"/>
        </w:rPr>
      </w:pPr>
      <w:r>
        <w:rPr>
          <w:rFonts w:ascii="Segoe UI" w:eastAsia="Times New Roman" w:hAnsi="Segoe UI" w:cs="Segoe UI"/>
          <w:sz w:val="23"/>
          <w:szCs w:val="23"/>
        </w:rPr>
        <w:t xml:space="preserve">Seeking input on: </w:t>
      </w:r>
      <w:r w:rsidR="00575112">
        <w:rPr>
          <w:rFonts w:ascii="Segoe UI" w:eastAsia="Times New Roman" w:hAnsi="Segoe UI" w:cs="Segoe UI"/>
          <w:sz w:val="23"/>
          <w:szCs w:val="23"/>
        </w:rPr>
        <w:t xml:space="preserve"> </w:t>
      </w:r>
      <w:r>
        <w:rPr>
          <w:rFonts w:ascii="Segoe UI" w:eastAsia="Times New Roman" w:hAnsi="Segoe UI" w:cs="Segoe UI"/>
          <w:sz w:val="23"/>
          <w:szCs w:val="23"/>
        </w:rPr>
        <w:t xml:space="preserve">2015 WRP Aviation Sustainability </w:t>
      </w:r>
      <w:r w:rsidR="00575112">
        <w:rPr>
          <w:rFonts w:ascii="Segoe UI" w:eastAsia="Times New Roman" w:hAnsi="Segoe UI" w:cs="Segoe UI"/>
          <w:sz w:val="23"/>
          <w:szCs w:val="23"/>
        </w:rPr>
        <w:t>R</w:t>
      </w:r>
      <w:r>
        <w:rPr>
          <w:rFonts w:ascii="Segoe UI" w:eastAsia="Times New Roman" w:hAnsi="Segoe UI" w:cs="Segoe UI"/>
          <w:sz w:val="23"/>
          <w:szCs w:val="23"/>
        </w:rPr>
        <w:t>eport update; interest in having this Committee support a meeting/tour of a DoD installation (future); cyber issues;</w:t>
      </w:r>
      <w:r w:rsidR="008558E7">
        <w:rPr>
          <w:rFonts w:ascii="Segoe UI" w:eastAsia="Times New Roman" w:hAnsi="Segoe UI" w:cs="Segoe UI"/>
          <w:sz w:val="23"/>
          <w:szCs w:val="23"/>
        </w:rPr>
        <w:t xml:space="preserve"> and interest</w:t>
      </w:r>
      <w:r w:rsidR="00B33CDE">
        <w:rPr>
          <w:rFonts w:ascii="Segoe UI" w:eastAsia="Times New Roman" w:hAnsi="Segoe UI" w:cs="Segoe UI"/>
          <w:sz w:val="23"/>
          <w:szCs w:val="23"/>
        </w:rPr>
        <w:t xml:space="preserve"> </w:t>
      </w:r>
      <w:r>
        <w:rPr>
          <w:rFonts w:ascii="Segoe UI" w:eastAsia="Times New Roman" w:hAnsi="Segoe UI" w:cs="Segoe UI"/>
          <w:sz w:val="23"/>
          <w:szCs w:val="23"/>
        </w:rPr>
        <w:t>in WRP DoD core update on relevant issues.</w:t>
      </w:r>
    </w:p>
    <w:p w:rsidR="000A2714" w:rsidRDefault="000A2714" w:rsidP="00B33CDE">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 xml:space="preserve">WRP </w:t>
      </w:r>
      <w:r>
        <w:rPr>
          <w:rFonts w:ascii="Segoe UI" w:hAnsi="Segoe UI" w:cs="Segoe UI"/>
          <w:b/>
          <w:sz w:val="23"/>
          <w:szCs w:val="23"/>
        </w:rPr>
        <w:t>Na</w:t>
      </w:r>
      <w:r w:rsidR="00D36F56">
        <w:rPr>
          <w:rFonts w:ascii="Segoe UI" w:hAnsi="Segoe UI" w:cs="Segoe UI"/>
          <w:b/>
          <w:sz w:val="23"/>
          <w:szCs w:val="23"/>
        </w:rPr>
        <w:t>tura</w:t>
      </w:r>
      <w:r w:rsidR="00BB2A90">
        <w:rPr>
          <w:rFonts w:ascii="Segoe UI" w:hAnsi="Segoe UI" w:cs="Segoe UI"/>
          <w:b/>
          <w:sz w:val="23"/>
          <w:szCs w:val="23"/>
        </w:rPr>
        <w:t>l</w:t>
      </w:r>
      <w:r w:rsidR="00D36F56">
        <w:rPr>
          <w:rFonts w:ascii="Segoe UI" w:hAnsi="Segoe UI" w:cs="Segoe UI"/>
          <w:b/>
          <w:sz w:val="23"/>
          <w:szCs w:val="23"/>
        </w:rPr>
        <w:t xml:space="preserve"> Resources Committee Update</w:t>
      </w:r>
      <w:r w:rsidR="008558E7">
        <w:rPr>
          <w:rFonts w:ascii="Segoe UI" w:hAnsi="Segoe UI" w:cs="Segoe UI"/>
          <w:b/>
          <w:sz w:val="23"/>
          <w:szCs w:val="23"/>
        </w:rPr>
        <w:t xml:space="preserve"> by Ms. Abbie </w:t>
      </w:r>
      <w:proofErr w:type="spellStart"/>
      <w:r w:rsidR="008558E7">
        <w:rPr>
          <w:rFonts w:ascii="Segoe UI" w:hAnsi="Segoe UI" w:cs="Segoe UI"/>
          <w:b/>
          <w:sz w:val="23"/>
          <w:szCs w:val="23"/>
        </w:rPr>
        <w:t>Jossie</w:t>
      </w:r>
      <w:proofErr w:type="spellEnd"/>
      <w:r w:rsidR="00D36F56">
        <w:rPr>
          <w:rFonts w:ascii="Segoe UI" w:hAnsi="Segoe UI" w:cs="Segoe UI"/>
          <w:b/>
          <w:sz w:val="23"/>
          <w:szCs w:val="23"/>
        </w:rPr>
        <w:t>:</w:t>
      </w:r>
      <w:r w:rsidRPr="00A8437C">
        <w:rPr>
          <w:rFonts w:ascii="Segoe UI" w:hAnsi="Segoe UI" w:cs="Segoe UI"/>
          <w:b/>
          <w:sz w:val="23"/>
          <w:szCs w:val="23"/>
        </w:rPr>
        <w:t xml:space="preserve">  </w:t>
      </w:r>
    </w:p>
    <w:p w:rsidR="000A2714" w:rsidRDefault="008558E7" w:rsidP="00B33CDE">
      <w:pPr>
        <w:pStyle w:val="ListParagraph"/>
        <w:numPr>
          <w:ilvl w:val="0"/>
          <w:numId w:val="13"/>
        </w:numPr>
        <w:spacing w:after="0" w:line="240" w:lineRule="auto"/>
        <w:rPr>
          <w:rFonts w:ascii="Segoe UI" w:hAnsi="Segoe UI" w:cs="Segoe UI"/>
          <w:sz w:val="23"/>
          <w:szCs w:val="23"/>
        </w:rPr>
      </w:pPr>
      <w:r>
        <w:rPr>
          <w:rFonts w:ascii="Segoe UI" w:hAnsi="Segoe UI" w:cs="Segoe UI"/>
          <w:sz w:val="23"/>
          <w:szCs w:val="23"/>
        </w:rPr>
        <w:t>The Committee’s main f</w:t>
      </w:r>
      <w:r w:rsidR="000A2714">
        <w:rPr>
          <w:rFonts w:ascii="Segoe UI" w:hAnsi="Segoe UI" w:cs="Segoe UI"/>
          <w:sz w:val="23"/>
          <w:szCs w:val="23"/>
        </w:rPr>
        <w:t xml:space="preserve">ocus </w:t>
      </w:r>
      <w:r>
        <w:rPr>
          <w:rFonts w:ascii="Segoe UI" w:hAnsi="Segoe UI" w:cs="Segoe UI"/>
          <w:sz w:val="23"/>
          <w:szCs w:val="23"/>
        </w:rPr>
        <w:t xml:space="preserve">this year is </w:t>
      </w:r>
      <w:r w:rsidR="000A2714">
        <w:rPr>
          <w:rFonts w:ascii="Segoe UI" w:hAnsi="Segoe UI" w:cs="Segoe UI"/>
          <w:sz w:val="23"/>
          <w:szCs w:val="23"/>
        </w:rPr>
        <w:t>assisting efforts to preclude or delist species through coordinating conservation efforts</w:t>
      </w:r>
      <w:r w:rsidR="003C624F">
        <w:rPr>
          <w:rFonts w:ascii="Segoe UI" w:hAnsi="Segoe UI" w:cs="Segoe UI"/>
          <w:sz w:val="23"/>
          <w:szCs w:val="23"/>
        </w:rPr>
        <w:t>.</w:t>
      </w:r>
    </w:p>
    <w:p w:rsidR="000A2714" w:rsidRPr="008C69E8" w:rsidRDefault="000A2714" w:rsidP="00B33CDE">
      <w:pPr>
        <w:pStyle w:val="ListParagraph"/>
        <w:numPr>
          <w:ilvl w:val="0"/>
          <w:numId w:val="13"/>
        </w:numPr>
        <w:spacing w:after="0" w:line="240" w:lineRule="auto"/>
        <w:rPr>
          <w:rFonts w:ascii="Segoe UI" w:hAnsi="Segoe UI" w:cs="Segoe UI"/>
          <w:sz w:val="23"/>
          <w:szCs w:val="23"/>
        </w:rPr>
      </w:pPr>
      <w:r>
        <w:rPr>
          <w:rFonts w:ascii="Segoe UI" w:hAnsi="Segoe UI" w:cs="Segoe UI"/>
          <w:sz w:val="23"/>
          <w:szCs w:val="23"/>
        </w:rPr>
        <w:t xml:space="preserve">Webinars: </w:t>
      </w:r>
      <w:r w:rsidR="008C69E8">
        <w:rPr>
          <w:rFonts w:ascii="Segoe UI" w:hAnsi="Segoe UI" w:cs="Segoe UI"/>
          <w:sz w:val="23"/>
          <w:szCs w:val="23"/>
        </w:rPr>
        <w:t xml:space="preserve"> On May 24</w:t>
      </w:r>
      <w:r w:rsidR="008C69E8" w:rsidRPr="008C69E8">
        <w:rPr>
          <w:rFonts w:ascii="Segoe UI" w:hAnsi="Segoe UI" w:cs="Segoe UI"/>
          <w:sz w:val="23"/>
          <w:szCs w:val="23"/>
          <w:vertAlign w:val="superscript"/>
        </w:rPr>
        <w:t>th</w:t>
      </w:r>
      <w:r w:rsidR="008C69E8">
        <w:rPr>
          <w:rFonts w:ascii="Segoe UI" w:hAnsi="Segoe UI" w:cs="Segoe UI"/>
          <w:sz w:val="23"/>
          <w:szCs w:val="23"/>
        </w:rPr>
        <w:t xml:space="preserve">: </w:t>
      </w:r>
      <w:r w:rsidRPr="008C69E8">
        <w:rPr>
          <w:rFonts w:ascii="Segoe UI" w:hAnsi="Segoe UI" w:cs="Segoe UI"/>
          <w:sz w:val="23"/>
          <w:szCs w:val="23"/>
        </w:rPr>
        <w:t>DoD’s Natural Resources Program and the Collaborative Wildlife Protection and Recovery Initiative</w:t>
      </w:r>
      <w:r w:rsidR="008C69E8">
        <w:rPr>
          <w:rFonts w:ascii="Segoe UI" w:hAnsi="Segoe UI" w:cs="Segoe UI"/>
          <w:sz w:val="23"/>
          <w:szCs w:val="23"/>
        </w:rPr>
        <w:t xml:space="preserve"> and on September 26</w:t>
      </w:r>
      <w:r w:rsidR="008C69E8" w:rsidRPr="008C69E8">
        <w:rPr>
          <w:rFonts w:ascii="Segoe UI" w:hAnsi="Segoe UI" w:cs="Segoe UI"/>
          <w:sz w:val="23"/>
          <w:szCs w:val="23"/>
          <w:vertAlign w:val="superscript"/>
        </w:rPr>
        <w:t>th</w:t>
      </w:r>
      <w:r w:rsidR="00C750B7">
        <w:rPr>
          <w:rFonts w:ascii="Segoe UI" w:hAnsi="Segoe UI" w:cs="Segoe UI"/>
          <w:sz w:val="23"/>
          <w:szCs w:val="23"/>
        </w:rPr>
        <w:t>,</w:t>
      </w:r>
      <w:r w:rsidR="00B33CDE">
        <w:rPr>
          <w:rFonts w:ascii="Segoe UI" w:hAnsi="Segoe UI" w:cs="Segoe UI"/>
          <w:sz w:val="23"/>
          <w:szCs w:val="23"/>
        </w:rPr>
        <w:t xml:space="preserve"> </w:t>
      </w:r>
      <w:r w:rsidR="008C69E8">
        <w:rPr>
          <w:rFonts w:ascii="Segoe UI" w:hAnsi="Segoe UI" w:cs="Segoe UI"/>
          <w:sz w:val="23"/>
          <w:szCs w:val="23"/>
        </w:rPr>
        <w:t xml:space="preserve">a </w:t>
      </w:r>
      <w:r w:rsidR="008C69E8" w:rsidRPr="008C69E8">
        <w:rPr>
          <w:rFonts w:ascii="Segoe UI" w:hAnsi="Segoe UI" w:cs="Segoe UI"/>
          <w:sz w:val="23"/>
          <w:szCs w:val="23"/>
        </w:rPr>
        <w:t>W</w:t>
      </w:r>
      <w:r w:rsidR="008C69E8">
        <w:rPr>
          <w:rFonts w:ascii="Segoe UI" w:hAnsi="Segoe UI" w:cs="Segoe UI"/>
          <w:sz w:val="23"/>
          <w:szCs w:val="23"/>
        </w:rPr>
        <w:t xml:space="preserve">ater webinar </w:t>
      </w:r>
      <w:r w:rsidR="008C69E8" w:rsidRPr="008C69E8">
        <w:rPr>
          <w:rFonts w:ascii="Segoe UI" w:hAnsi="Segoe UI" w:cs="Segoe UI"/>
          <w:sz w:val="23"/>
          <w:szCs w:val="23"/>
        </w:rPr>
        <w:t>featuring Western States Water Council</w:t>
      </w:r>
      <w:r w:rsidR="008C69E8">
        <w:rPr>
          <w:rFonts w:ascii="Segoe UI" w:hAnsi="Segoe UI" w:cs="Segoe UI"/>
          <w:sz w:val="23"/>
          <w:szCs w:val="23"/>
        </w:rPr>
        <w:t>.  There is a s</w:t>
      </w:r>
      <w:r w:rsidRPr="008C69E8">
        <w:rPr>
          <w:rFonts w:ascii="Segoe UI" w:hAnsi="Segoe UI" w:cs="Segoe UI"/>
          <w:sz w:val="23"/>
          <w:szCs w:val="23"/>
        </w:rPr>
        <w:t>tate wildlife focused webinar</w:t>
      </w:r>
      <w:r w:rsidR="008C69E8">
        <w:rPr>
          <w:rFonts w:ascii="Segoe UI" w:hAnsi="Segoe UI" w:cs="Segoe UI"/>
          <w:sz w:val="23"/>
          <w:szCs w:val="23"/>
        </w:rPr>
        <w:t xml:space="preserve"> </w:t>
      </w:r>
      <w:r w:rsidR="008558E7" w:rsidRPr="008C69E8">
        <w:rPr>
          <w:rFonts w:ascii="Segoe UI" w:hAnsi="Segoe UI" w:cs="Segoe UI"/>
          <w:sz w:val="23"/>
          <w:szCs w:val="23"/>
        </w:rPr>
        <w:t xml:space="preserve">and </w:t>
      </w:r>
      <w:r w:rsidRPr="008C69E8">
        <w:rPr>
          <w:rFonts w:ascii="Segoe UI" w:hAnsi="Segoe UI" w:cs="Segoe UI"/>
          <w:sz w:val="23"/>
          <w:szCs w:val="23"/>
        </w:rPr>
        <w:t>Federal agency planning webinar</w:t>
      </w:r>
      <w:r w:rsidR="003C624F" w:rsidRPr="008C69E8">
        <w:rPr>
          <w:rFonts w:ascii="Segoe UI" w:hAnsi="Segoe UI" w:cs="Segoe UI"/>
          <w:sz w:val="23"/>
          <w:szCs w:val="23"/>
        </w:rPr>
        <w:t xml:space="preserve"> </w:t>
      </w:r>
      <w:r w:rsidR="008C69E8">
        <w:rPr>
          <w:rFonts w:ascii="Segoe UI" w:hAnsi="Segoe UI" w:cs="Segoe UI"/>
          <w:sz w:val="23"/>
          <w:szCs w:val="23"/>
        </w:rPr>
        <w:t xml:space="preserve">in coordination </w:t>
      </w:r>
      <w:r w:rsidR="003C624F" w:rsidRPr="008C69E8">
        <w:rPr>
          <w:rFonts w:ascii="Segoe UI" w:hAnsi="Segoe UI" w:cs="Segoe UI"/>
          <w:sz w:val="23"/>
          <w:szCs w:val="23"/>
        </w:rPr>
        <w:t>(TBD)</w:t>
      </w:r>
      <w:r w:rsidR="008C69E8">
        <w:rPr>
          <w:rFonts w:ascii="Segoe UI" w:hAnsi="Segoe UI" w:cs="Segoe UI"/>
          <w:sz w:val="23"/>
          <w:szCs w:val="23"/>
        </w:rPr>
        <w:t>.</w:t>
      </w:r>
    </w:p>
    <w:p w:rsidR="000A2714" w:rsidRPr="008C69E8" w:rsidRDefault="008558E7" w:rsidP="00B33CDE">
      <w:pPr>
        <w:pStyle w:val="ListParagraph"/>
        <w:numPr>
          <w:ilvl w:val="0"/>
          <w:numId w:val="13"/>
        </w:numPr>
        <w:spacing w:after="0" w:line="240" w:lineRule="auto"/>
        <w:rPr>
          <w:rFonts w:ascii="Segoe UI" w:hAnsi="Segoe UI" w:cs="Segoe UI"/>
          <w:sz w:val="23"/>
          <w:szCs w:val="23"/>
        </w:rPr>
      </w:pPr>
      <w:r w:rsidRPr="008558E7">
        <w:rPr>
          <w:rFonts w:ascii="Segoe UI" w:hAnsi="Segoe UI" w:cs="Segoe UI"/>
          <w:color w:val="C00000"/>
          <w:sz w:val="23"/>
          <w:szCs w:val="23"/>
        </w:rPr>
        <w:t xml:space="preserve">REQUEST: </w:t>
      </w:r>
      <w:r w:rsidR="00292EE4">
        <w:rPr>
          <w:rFonts w:ascii="Segoe UI" w:hAnsi="Segoe UI" w:cs="Segoe UI"/>
          <w:sz w:val="23"/>
          <w:szCs w:val="23"/>
        </w:rPr>
        <w:t>Seeking inputs on species</w:t>
      </w:r>
      <w:r w:rsidR="003C624F">
        <w:rPr>
          <w:rFonts w:ascii="Segoe UI" w:hAnsi="Segoe UI" w:cs="Segoe UI"/>
          <w:sz w:val="23"/>
          <w:szCs w:val="23"/>
        </w:rPr>
        <w:t>-relat</w:t>
      </w:r>
      <w:r w:rsidR="008C69E8">
        <w:rPr>
          <w:rFonts w:ascii="Segoe UI" w:hAnsi="Segoe UI" w:cs="Segoe UI"/>
          <w:sz w:val="23"/>
          <w:szCs w:val="23"/>
        </w:rPr>
        <w:t>ed survey asap.  Details were provided on Committee’s next steps and details on the survey.</w:t>
      </w:r>
    </w:p>
    <w:p w:rsidR="008C69E8" w:rsidRDefault="008C69E8" w:rsidP="00B33CDE">
      <w:pPr>
        <w:pStyle w:val="ListParagraph"/>
        <w:numPr>
          <w:ilvl w:val="0"/>
          <w:numId w:val="1"/>
        </w:numPr>
        <w:spacing w:after="0" w:line="240" w:lineRule="auto"/>
        <w:rPr>
          <w:rFonts w:ascii="Segoe UI" w:hAnsi="Segoe UI" w:cs="Segoe UI"/>
          <w:b/>
          <w:sz w:val="23"/>
          <w:szCs w:val="23"/>
        </w:rPr>
      </w:pPr>
      <w:r>
        <w:rPr>
          <w:rFonts w:ascii="Segoe UI" w:hAnsi="Segoe UI" w:cs="Segoe UI"/>
          <w:b/>
          <w:sz w:val="23"/>
          <w:szCs w:val="23"/>
        </w:rPr>
        <w:t>Working Group Updates</w:t>
      </w:r>
    </w:p>
    <w:p w:rsidR="008C69E8" w:rsidRPr="008C69E8" w:rsidRDefault="008C69E8" w:rsidP="00B33CDE">
      <w:pPr>
        <w:pStyle w:val="ListParagraph"/>
        <w:spacing w:after="0" w:line="240" w:lineRule="auto"/>
        <w:ind w:left="360"/>
        <w:rPr>
          <w:rFonts w:ascii="Segoe UI" w:hAnsi="Segoe UI" w:cs="Segoe UI"/>
          <w:sz w:val="23"/>
          <w:szCs w:val="23"/>
        </w:rPr>
      </w:pPr>
      <w:r w:rsidRPr="008C69E8">
        <w:rPr>
          <w:rFonts w:ascii="Segoe UI" w:hAnsi="Segoe UI" w:cs="Segoe UI"/>
          <w:sz w:val="23"/>
          <w:szCs w:val="23"/>
        </w:rPr>
        <w:t xml:space="preserve">Mr. </w:t>
      </w:r>
      <w:r>
        <w:rPr>
          <w:rFonts w:ascii="Segoe UI" w:hAnsi="Segoe UI" w:cs="Segoe UI"/>
          <w:sz w:val="23"/>
          <w:szCs w:val="23"/>
        </w:rPr>
        <w:t>McGinness provided a background on the working groups and noted that they are to operate in a limited time and scope and that the SC is to provide an update at the next WRP Principals’ Meeting.</w:t>
      </w:r>
    </w:p>
    <w:p w:rsidR="000527B3" w:rsidRDefault="000527B3" w:rsidP="00B33CDE">
      <w:pPr>
        <w:pStyle w:val="ListParagraph"/>
        <w:numPr>
          <w:ilvl w:val="0"/>
          <w:numId w:val="20"/>
        </w:numPr>
        <w:spacing w:after="0" w:line="240" w:lineRule="auto"/>
        <w:rPr>
          <w:rFonts w:ascii="Segoe UI" w:hAnsi="Segoe UI" w:cs="Segoe UI"/>
          <w:b/>
          <w:sz w:val="23"/>
          <w:szCs w:val="23"/>
        </w:rPr>
      </w:pPr>
      <w:r>
        <w:rPr>
          <w:rFonts w:ascii="Segoe UI" w:hAnsi="Segoe UI" w:cs="Segoe UI"/>
          <w:b/>
          <w:sz w:val="23"/>
          <w:szCs w:val="23"/>
        </w:rPr>
        <w:t>Tribal Engagement Temporary Working Group</w:t>
      </w:r>
      <w:r w:rsidR="00BA6880">
        <w:rPr>
          <w:rFonts w:ascii="Segoe UI" w:hAnsi="Segoe UI" w:cs="Segoe UI"/>
          <w:b/>
          <w:sz w:val="23"/>
          <w:szCs w:val="23"/>
        </w:rPr>
        <w:t xml:space="preserve"> (TETWG)</w:t>
      </w:r>
      <w:r w:rsidR="00A21246">
        <w:rPr>
          <w:rFonts w:ascii="Segoe UI" w:hAnsi="Segoe UI" w:cs="Segoe UI"/>
          <w:b/>
          <w:sz w:val="23"/>
          <w:szCs w:val="23"/>
        </w:rPr>
        <w:t>:</w:t>
      </w:r>
    </w:p>
    <w:p w:rsidR="00B017E4" w:rsidRPr="00BA6880" w:rsidRDefault="008C69E8" w:rsidP="00B33CDE">
      <w:pPr>
        <w:ind w:left="720"/>
        <w:rPr>
          <w:rFonts w:ascii="Segoe UI" w:hAnsi="Segoe UI" w:cs="Segoe UI"/>
          <w:b/>
          <w:sz w:val="23"/>
          <w:szCs w:val="23"/>
        </w:rPr>
      </w:pPr>
      <w:r w:rsidRPr="00BA6880">
        <w:rPr>
          <w:rFonts w:ascii="Segoe UI" w:hAnsi="Segoe UI" w:cs="Segoe UI"/>
          <w:sz w:val="23"/>
          <w:szCs w:val="23"/>
        </w:rPr>
        <w:t xml:space="preserve">Ms. Duffy provided an update for Ms. Reitman who was unable to attend.  She detailed the significant number of </w:t>
      </w:r>
      <w:r w:rsidR="00B017E4" w:rsidRPr="00BA6880">
        <w:rPr>
          <w:rFonts w:ascii="Segoe UI" w:hAnsi="Segoe UI" w:cs="Segoe UI"/>
          <w:sz w:val="23"/>
          <w:szCs w:val="23"/>
        </w:rPr>
        <w:t>Federally recognized Tribes</w:t>
      </w:r>
      <w:r w:rsidRPr="00BA6880">
        <w:rPr>
          <w:rFonts w:ascii="Segoe UI" w:hAnsi="Segoe UI" w:cs="Segoe UI"/>
          <w:sz w:val="23"/>
          <w:szCs w:val="23"/>
        </w:rPr>
        <w:t xml:space="preserve"> and Indian Trust land within WRP.  At the last WRP Principals’ Meeting</w:t>
      </w:r>
      <w:r w:rsidR="00C750B7">
        <w:rPr>
          <w:rFonts w:ascii="Segoe UI" w:hAnsi="Segoe UI" w:cs="Segoe UI"/>
          <w:sz w:val="23"/>
          <w:szCs w:val="23"/>
        </w:rPr>
        <w:t>,</w:t>
      </w:r>
      <w:r w:rsidRPr="00BA6880">
        <w:rPr>
          <w:rFonts w:ascii="Segoe UI" w:hAnsi="Segoe UI" w:cs="Segoe UI"/>
          <w:sz w:val="23"/>
          <w:szCs w:val="23"/>
        </w:rPr>
        <w:t xml:space="preserve"> a Tribal caucus was held to develop an outline for this working group (provided earlier to the SC).  Details on this </w:t>
      </w:r>
      <w:r w:rsidR="00B017E4" w:rsidRPr="00BA6880">
        <w:rPr>
          <w:rFonts w:ascii="Segoe UI" w:hAnsi="Segoe UI" w:cs="Segoe UI"/>
          <w:sz w:val="23"/>
          <w:szCs w:val="23"/>
        </w:rPr>
        <w:t>working group</w:t>
      </w:r>
      <w:r w:rsidRPr="00BA6880">
        <w:rPr>
          <w:rFonts w:ascii="Segoe UI" w:hAnsi="Segoe UI" w:cs="Segoe UI"/>
          <w:sz w:val="23"/>
          <w:szCs w:val="23"/>
        </w:rPr>
        <w:t xml:space="preserve">’s focus, next steps and </w:t>
      </w:r>
      <w:r w:rsidR="00C750B7" w:rsidRPr="00BA6880">
        <w:rPr>
          <w:rFonts w:ascii="Segoe UI" w:hAnsi="Segoe UI" w:cs="Segoe UI"/>
          <w:sz w:val="23"/>
          <w:szCs w:val="23"/>
        </w:rPr>
        <w:t xml:space="preserve">WRP SC members </w:t>
      </w:r>
      <w:r w:rsidRPr="00BA6880">
        <w:rPr>
          <w:rFonts w:ascii="Segoe UI" w:hAnsi="Segoe UI" w:cs="Segoe UI"/>
          <w:sz w:val="23"/>
          <w:szCs w:val="23"/>
        </w:rPr>
        <w:t xml:space="preserve">interested in participating in the WG were provided. </w:t>
      </w:r>
    </w:p>
    <w:p w:rsidR="000527B3" w:rsidRPr="00BA6880" w:rsidRDefault="00BA6880" w:rsidP="00B33CDE">
      <w:pPr>
        <w:pStyle w:val="ListParagraph"/>
        <w:numPr>
          <w:ilvl w:val="0"/>
          <w:numId w:val="15"/>
        </w:numPr>
        <w:spacing w:after="0" w:line="240" w:lineRule="auto"/>
        <w:rPr>
          <w:rFonts w:ascii="Segoe UI" w:hAnsi="Segoe UI" w:cs="Segoe UI"/>
          <w:b/>
          <w:sz w:val="23"/>
          <w:szCs w:val="23"/>
        </w:rPr>
      </w:pPr>
      <w:r w:rsidRPr="00BA6880">
        <w:rPr>
          <w:rFonts w:ascii="Segoe UI" w:hAnsi="Segoe UI" w:cs="Segoe UI"/>
          <w:color w:val="C00000"/>
          <w:sz w:val="23"/>
          <w:szCs w:val="23"/>
        </w:rPr>
        <w:t xml:space="preserve">REQUEST: </w:t>
      </w:r>
      <w:r>
        <w:rPr>
          <w:rFonts w:ascii="Segoe UI" w:hAnsi="Segoe UI" w:cs="Segoe UI"/>
          <w:sz w:val="23"/>
          <w:szCs w:val="23"/>
        </w:rPr>
        <w:t xml:space="preserve">Please provide recommendations of people/agencies to add to the TETWG and any existing agency Tribal efforts that could be shared/leveraged. </w:t>
      </w:r>
    </w:p>
    <w:p w:rsidR="00BA6880" w:rsidRPr="000527B3" w:rsidRDefault="00BA6880" w:rsidP="00B33CDE">
      <w:pPr>
        <w:pStyle w:val="ListParagraph"/>
        <w:numPr>
          <w:ilvl w:val="0"/>
          <w:numId w:val="15"/>
        </w:numPr>
        <w:spacing w:after="0" w:line="240" w:lineRule="auto"/>
        <w:rPr>
          <w:rFonts w:ascii="Segoe UI" w:hAnsi="Segoe UI" w:cs="Segoe UI"/>
          <w:b/>
          <w:sz w:val="23"/>
          <w:szCs w:val="23"/>
        </w:rPr>
      </w:pPr>
      <w:r>
        <w:rPr>
          <w:rFonts w:ascii="Segoe UI" w:hAnsi="Segoe UI" w:cs="Segoe UI"/>
          <w:color w:val="C00000"/>
          <w:sz w:val="23"/>
          <w:szCs w:val="23"/>
        </w:rPr>
        <w:t>REQUEST:</w:t>
      </w:r>
      <w:r>
        <w:rPr>
          <w:rFonts w:ascii="Segoe UI" w:hAnsi="Segoe UI" w:cs="Segoe UI"/>
          <w:b/>
          <w:sz w:val="23"/>
          <w:szCs w:val="23"/>
        </w:rPr>
        <w:t xml:space="preserve"> </w:t>
      </w:r>
      <w:r w:rsidRPr="00BA6880">
        <w:rPr>
          <w:rFonts w:ascii="Segoe UI" w:hAnsi="Segoe UI" w:cs="Segoe UI"/>
          <w:color w:val="000000" w:themeColor="text1"/>
          <w:sz w:val="23"/>
          <w:szCs w:val="23"/>
        </w:rPr>
        <w:t>Ask TET</w:t>
      </w:r>
      <w:r>
        <w:rPr>
          <w:rFonts w:ascii="Segoe UI" w:hAnsi="Segoe UI" w:cs="Segoe UI"/>
          <w:color w:val="000000" w:themeColor="text1"/>
          <w:sz w:val="23"/>
          <w:szCs w:val="23"/>
        </w:rPr>
        <w:t xml:space="preserve">WG for recommendations on topics and presenters for WRP webinar dedicated </w:t>
      </w:r>
      <w:r w:rsidR="00C750B7">
        <w:rPr>
          <w:rFonts w:ascii="Segoe UI" w:hAnsi="Segoe UI" w:cs="Segoe UI"/>
          <w:color w:val="000000" w:themeColor="text1"/>
          <w:sz w:val="23"/>
          <w:szCs w:val="23"/>
        </w:rPr>
        <w:t xml:space="preserve">to </w:t>
      </w:r>
      <w:r>
        <w:rPr>
          <w:rFonts w:ascii="Segoe UI" w:hAnsi="Segoe UI" w:cs="Segoe UI"/>
          <w:color w:val="000000" w:themeColor="text1"/>
          <w:sz w:val="23"/>
          <w:szCs w:val="23"/>
        </w:rPr>
        <w:t xml:space="preserve">Tribal Energy; and for recommendations on a Tribal member to serve as a Co-Chair of the WRP Energy </w:t>
      </w:r>
      <w:proofErr w:type="spellStart"/>
      <w:r>
        <w:rPr>
          <w:rFonts w:ascii="Segoe UI" w:hAnsi="Segoe UI" w:cs="Segoe UI"/>
          <w:color w:val="000000" w:themeColor="text1"/>
          <w:sz w:val="23"/>
          <w:szCs w:val="23"/>
        </w:rPr>
        <w:t>C</w:t>
      </w:r>
      <w:r w:rsidR="00C750B7">
        <w:rPr>
          <w:rFonts w:ascii="Segoe UI" w:hAnsi="Segoe UI" w:cs="Segoe UI"/>
          <w:color w:val="000000" w:themeColor="text1"/>
          <w:sz w:val="23"/>
          <w:szCs w:val="23"/>
        </w:rPr>
        <w:t>o</w:t>
      </w:r>
      <w:r>
        <w:rPr>
          <w:rFonts w:ascii="Segoe UI" w:hAnsi="Segoe UI" w:cs="Segoe UI"/>
          <w:color w:val="000000" w:themeColor="text1"/>
          <w:sz w:val="23"/>
          <w:szCs w:val="23"/>
        </w:rPr>
        <w:t>mmitttee</w:t>
      </w:r>
      <w:proofErr w:type="spellEnd"/>
      <w:r>
        <w:rPr>
          <w:rFonts w:ascii="Segoe UI" w:hAnsi="Segoe UI" w:cs="Segoe UI"/>
          <w:color w:val="000000" w:themeColor="text1"/>
          <w:sz w:val="23"/>
          <w:szCs w:val="23"/>
        </w:rPr>
        <w:t>.</w:t>
      </w:r>
    </w:p>
    <w:p w:rsidR="000527B3" w:rsidRDefault="00BA6880" w:rsidP="00B33CDE">
      <w:pPr>
        <w:pStyle w:val="ListParagraph"/>
        <w:numPr>
          <w:ilvl w:val="0"/>
          <w:numId w:val="15"/>
        </w:numPr>
        <w:spacing w:after="0" w:line="240" w:lineRule="auto"/>
        <w:rPr>
          <w:rFonts w:ascii="Segoe UI" w:hAnsi="Segoe UI" w:cs="Segoe UI"/>
          <w:b/>
          <w:sz w:val="23"/>
          <w:szCs w:val="23"/>
        </w:rPr>
      </w:pPr>
      <w:r w:rsidRPr="00BA6880">
        <w:rPr>
          <w:rFonts w:ascii="Segoe UI" w:hAnsi="Segoe UI" w:cs="Segoe UI"/>
          <w:color w:val="C00000"/>
          <w:sz w:val="23"/>
          <w:szCs w:val="23"/>
        </w:rPr>
        <w:t xml:space="preserve">ACTION: </w:t>
      </w:r>
      <w:r>
        <w:rPr>
          <w:rFonts w:ascii="Segoe UI" w:hAnsi="Segoe UI" w:cs="Segoe UI"/>
          <w:sz w:val="23"/>
          <w:szCs w:val="23"/>
        </w:rPr>
        <w:t xml:space="preserve">Ms. </w:t>
      </w:r>
      <w:r w:rsidR="000527B3">
        <w:rPr>
          <w:rFonts w:ascii="Segoe UI" w:hAnsi="Segoe UI" w:cs="Segoe UI"/>
          <w:sz w:val="23"/>
          <w:szCs w:val="23"/>
        </w:rPr>
        <w:t xml:space="preserve">Kristin </w:t>
      </w:r>
      <w:proofErr w:type="spellStart"/>
      <w:r w:rsidR="000527B3">
        <w:rPr>
          <w:rFonts w:ascii="Segoe UI" w:hAnsi="Segoe UI" w:cs="Segoe UI"/>
          <w:sz w:val="23"/>
          <w:szCs w:val="23"/>
        </w:rPr>
        <w:t>Thomasgard</w:t>
      </w:r>
      <w:proofErr w:type="spellEnd"/>
      <w:r w:rsidR="000527B3">
        <w:rPr>
          <w:rFonts w:ascii="Segoe UI" w:hAnsi="Segoe UI" w:cs="Segoe UI"/>
          <w:sz w:val="23"/>
          <w:szCs w:val="23"/>
        </w:rPr>
        <w:t xml:space="preserve">-Spence </w:t>
      </w:r>
      <w:r w:rsidR="00616CCD">
        <w:rPr>
          <w:rFonts w:ascii="Segoe UI" w:hAnsi="Segoe UI" w:cs="Segoe UI"/>
          <w:sz w:val="23"/>
          <w:szCs w:val="23"/>
        </w:rPr>
        <w:t xml:space="preserve">took </w:t>
      </w:r>
      <w:r w:rsidR="00C750B7">
        <w:rPr>
          <w:rFonts w:ascii="Segoe UI" w:hAnsi="Segoe UI" w:cs="Segoe UI"/>
          <w:sz w:val="23"/>
          <w:szCs w:val="23"/>
        </w:rPr>
        <w:t xml:space="preserve">on the task of </w:t>
      </w:r>
      <w:r w:rsidR="00616CCD">
        <w:rPr>
          <w:rFonts w:ascii="Segoe UI" w:hAnsi="Segoe UI" w:cs="Segoe UI"/>
          <w:sz w:val="23"/>
          <w:szCs w:val="23"/>
        </w:rPr>
        <w:t>reach</w:t>
      </w:r>
      <w:r w:rsidR="00C750B7">
        <w:rPr>
          <w:rFonts w:ascii="Segoe UI" w:hAnsi="Segoe UI" w:cs="Segoe UI"/>
          <w:sz w:val="23"/>
          <w:szCs w:val="23"/>
        </w:rPr>
        <w:t>ing</w:t>
      </w:r>
      <w:r w:rsidR="00616CCD">
        <w:rPr>
          <w:rFonts w:ascii="Segoe UI" w:hAnsi="Segoe UI" w:cs="Segoe UI"/>
          <w:sz w:val="23"/>
          <w:szCs w:val="23"/>
        </w:rPr>
        <w:t xml:space="preserve"> out to the DoD Tribal L</w:t>
      </w:r>
      <w:r w:rsidR="000527B3">
        <w:rPr>
          <w:rFonts w:ascii="Segoe UI" w:hAnsi="Segoe UI" w:cs="Segoe UI"/>
          <w:sz w:val="23"/>
          <w:szCs w:val="23"/>
        </w:rPr>
        <w:t xml:space="preserve">iaison </w:t>
      </w:r>
      <w:r>
        <w:rPr>
          <w:rFonts w:ascii="Segoe UI" w:hAnsi="Segoe UI" w:cs="Segoe UI"/>
          <w:sz w:val="23"/>
          <w:szCs w:val="23"/>
        </w:rPr>
        <w:t>to include in the TETWG</w:t>
      </w:r>
      <w:r w:rsidR="000527B3">
        <w:rPr>
          <w:rFonts w:ascii="Segoe UI" w:hAnsi="Segoe UI" w:cs="Segoe UI"/>
          <w:sz w:val="23"/>
          <w:szCs w:val="23"/>
        </w:rPr>
        <w:t>.</w:t>
      </w:r>
    </w:p>
    <w:p w:rsidR="000527B3" w:rsidRDefault="000527B3" w:rsidP="00B33CDE">
      <w:pPr>
        <w:pStyle w:val="ListParagraph"/>
        <w:numPr>
          <w:ilvl w:val="0"/>
          <w:numId w:val="20"/>
        </w:numPr>
        <w:spacing w:after="0" w:line="240" w:lineRule="auto"/>
        <w:rPr>
          <w:rFonts w:ascii="Segoe UI" w:hAnsi="Segoe UI" w:cs="Segoe UI"/>
          <w:b/>
          <w:sz w:val="23"/>
          <w:szCs w:val="23"/>
        </w:rPr>
      </w:pPr>
      <w:r>
        <w:rPr>
          <w:rFonts w:ascii="Segoe UI" w:hAnsi="Segoe UI" w:cs="Segoe UI"/>
          <w:b/>
          <w:sz w:val="23"/>
          <w:szCs w:val="23"/>
        </w:rPr>
        <w:t>BLM Planning Temporary Working Group</w:t>
      </w:r>
    </w:p>
    <w:p w:rsidR="00616CCD" w:rsidRPr="0007546F" w:rsidRDefault="00BA6880" w:rsidP="00B33CDE">
      <w:pPr>
        <w:ind w:left="720"/>
        <w:rPr>
          <w:rFonts w:ascii="Segoe UI" w:hAnsi="Segoe UI" w:cs="Segoe UI"/>
          <w:sz w:val="23"/>
          <w:szCs w:val="23"/>
        </w:rPr>
      </w:pPr>
      <w:r>
        <w:rPr>
          <w:rFonts w:ascii="Segoe UI" w:hAnsi="Segoe UI" w:cs="Segoe UI"/>
          <w:sz w:val="23"/>
          <w:szCs w:val="23"/>
        </w:rPr>
        <w:t>Mr. Deakin detailed the background on this working group</w:t>
      </w:r>
      <w:r w:rsidR="0007546F">
        <w:rPr>
          <w:rFonts w:ascii="Segoe UI" w:hAnsi="Segoe UI" w:cs="Segoe UI"/>
          <w:sz w:val="23"/>
          <w:szCs w:val="23"/>
        </w:rPr>
        <w:t>, next steps</w:t>
      </w:r>
      <w:r>
        <w:rPr>
          <w:rFonts w:ascii="Segoe UI" w:hAnsi="Segoe UI" w:cs="Segoe UI"/>
          <w:sz w:val="23"/>
          <w:szCs w:val="23"/>
        </w:rPr>
        <w:t xml:space="preserve"> and </w:t>
      </w:r>
      <w:r w:rsidR="0007546F">
        <w:rPr>
          <w:rFonts w:ascii="Segoe UI" w:hAnsi="Segoe UI" w:cs="Segoe UI"/>
          <w:sz w:val="23"/>
          <w:szCs w:val="23"/>
        </w:rPr>
        <w:t xml:space="preserve">BLM, DoD, and State members who </w:t>
      </w:r>
      <w:r>
        <w:rPr>
          <w:rFonts w:ascii="Segoe UI" w:hAnsi="Segoe UI" w:cs="Segoe UI"/>
          <w:sz w:val="23"/>
          <w:szCs w:val="23"/>
        </w:rPr>
        <w:t xml:space="preserve">interested </w:t>
      </w:r>
      <w:r w:rsidR="0007546F">
        <w:rPr>
          <w:rFonts w:ascii="Segoe UI" w:hAnsi="Segoe UI" w:cs="Segoe UI"/>
          <w:sz w:val="23"/>
          <w:szCs w:val="23"/>
        </w:rPr>
        <w:t>an interest in being involved</w:t>
      </w:r>
      <w:r>
        <w:rPr>
          <w:rFonts w:ascii="Segoe UI" w:hAnsi="Segoe UI" w:cs="Segoe UI"/>
          <w:sz w:val="23"/>
          <w:szCs w:val="23"/>
        </w:rPr>
        <w:t xml:space="preserve">.  </w:t>
      </w:r>
      <w:r w:rsidR="00616CCD" w:rsidRPr="00616CCD">
        <w:rPr>
          <w:rFonts w:ascii="Segoe UI" w:hAnsi="Segoe UI" w:cs="Segoe UI"/>
          <w:sz w:val="23"/>
          <w:szCs w:val="23"/>
        </w:rPr>
        <w:t>This work group will assist WRP members in better understanding BLM processes and proactively addressing land</w:t>
      </w:r>
      <w:r w:rsidR="00616CCD">
        <w:rPr>
          <w:rFonts w:ascii="Segoe UI" w:hAnsi="Segoe UI" w:cs="Segoe UI"/>
          <w:sz w:val="23"/>
          <w:szCs w:val="23"/>
        </w:rPr>
        <w:t xml:space="preserve"> </w:t>
      </w:r>
      <w:r w:rsidR="00616CCD" w:rsidRPr="00616CCD">
        <w:rPr>
          <w:rFonts w:ascii="Segoe UI" w:hAnsi="Segoe UI" w:cs="Segoe UI"/>
          <w:sz w:val="23"/>
          <w:szCs w:val="23"/>
        </w:rPr>
        <w:t>issues.</w:t>
      </w:r>
      <w:r w:rsidR="0007546F">
        <w:rPr>
          <w:rFonts w:ascii="Segoe UI" w:hAnsi="Segoe UI" w:cs="Segoe UI"/>
          <w:sz w:val="23"/>
          <w:szCs w:val="23"/>
        </w:rPr>
        <w:t xml:space="preserve"> </w:t>
      </w:r>
      <w:r w:rsidR="00616CCD" w:rsidRPr="0007546F">
        <w:rPr>
          <w:rFonts w:ascii="Segoe UI" w:hAnsi="Segoe UI" w:cs="Segoe UI"/>
          <w:sz w:val="23"/>
          <w:szCs w:val="23"/>
        </w:rPr>
        <w:t xml:space="preserve">The primary purpose of this work group is to enhance coordination with key DoD members to identify best practices in addressing DoD issues of concern with BLM RMP </w:t>
      </w:r>
      <w:r w:rsidR="00616CCD" w:rsidRPr="0007546F">
        <w:rPr>
          <w:rFonts w:ascii="Segoe UI" w:hAnsi="Segoe UI" w:cs="Segoe UI"/>
          <w:sz w:val="23"/>
          <w:szCs w:val="23"/>
        </w:rPr>
        <w:lastRenderedPageBreak/>
        <w:t>efforts in the WRP Region and provide key information on how DoD can best collaborate with BLM.</w:t>
      </w:r>
      <w:r w:rsidR="0007546F">
        <w:rPr>
          <w:rFonts w:ascii="Segoe UI" w:hAnsi="Segoe UI" w:cs="Segoe UI"/>
          <w:sz w:val="23"/>
          <w:szCs w:val="23"/>
        </w:rPr>
        <w:t xml:space="preserve"> </w:t>
      </w:r>
      <w:r w:rsidR="00616CCD" w:rsidRPr="0007546F">
        <w:rPr>
          <w:rFonts w:ascii="Segoe UI" w:hAnsi="Segoe UI" w:cs="Segoe UI"/>
          <w:sz w:val="23"/>
          <w:szCs w:val="23"/>
        </w:rPr>
        <w:t>Additionally, this work group will seek to engage state perspectives, with a goal of identifying opportunities for mutual support to advance common interests associated with BLM and DoD planning processes.</w:t>
      </w:r>
    </w:p>
    <w:p w:rsidR="0007546F" w:rsidRDefault="000527B3" w:rsidP="00B33CDE">
      <w:pPr>
        <w:pStyle w:val="ListParagraph"/>
        <w:numPr>
          <w:ilvl w:val="0"/>
          <w:numId w:val="1"/>
        </w:numPr>
        <w:spacing w:after="0" w:line="240" w:lineRule="auto"/>
        <w:rPr>
          <w:rFonts w:ascii="Segoe UI" w:hAnsi="Segoe UI" w:cs="Segoe UI"/>
          <w:b/>
          <w:sz w:val="23"/>
          <w:szCs w:val="23"/>
        </w:rPr>
      </w:pPr>
      <w:r w:rsidRPr="0007546F">
        <w:rPr>
          <w:rFonts w:ascii="Segoe UI" w:hAnsi="Segoe UI" w:cs="Segoe UI"/>
          <w:b/>
          <w:sz w:val="23"/>
          <w:szCs w:val="23"/>
        </w:rPr>
        <w:t>Admin</w:t>
      </w:r>
      <w:r w:rsidR="0007546F">
        <w:rPr>
          <w:rFonts w:ascii="Segoe UI" w:hAnsi="Segoe UI" w:cs="Segoe UI"/>
          <w:b/>
          <w:sz w:val="23"/>
          <w:szCs w:val="23"/>
        </w:rPr>
        <w:t>istrative Items</w:t>
      </w:r>
    </w:p>
    <w:p w:rsidR="001D6155" w:rsidRPr="0007546F" w:rsidRDefault="0007546F" w:rsidP="00B33CDE">
      <w:pPr>
        <w:pStyle w:val="ListParagraph"/>
        <w:spacing w:after="0" w:line="240" w:lineRule="auto"/>
        <w:ind w:left="360"/>
        <w:rPr>
          <w:rFonts w:ascii="Segoe UI" w:hAnsi="Segoe UI" w:cs="Segoe UI"/>
          <w:sz w:val="23"/>
          <w:szCs w:val="23"/>
        </w:rPr>
      </w:pPr>
      <w:r w:rsidRPr="0007546F">
        <w:rPr>
          <w:rFonts w:ascii="Segoe UI" w:hAnsi="Segoe UI" w:cs="Segoe UI"/>
          <w:sz w:val="23"/>
          <w:szCs w:val="23"/>
        </w:rPr>
        <w:t>Ms. Duffy</w:t>
      </w:r>
      <w:r>
        <w:rPr>
          <w:rFonts w:ascii="Segoe UI" w:hAnsi="Segoe UI" w:cs="Segoe UI"/>
          <w:b/>
          <w:sz w:val="23"/>
          <w:szCs w:val="23"/>
        </w:rPr>
        <w:t xml:space="preserve"> </w:t>
      </w:r>
      <w:r w:rsidR="001D6155" w:rsidRPr="0007546F">
        <w:rPr>
          <w:rFonts w:ascii="Segoe UI" w:hAnsi="Segoe UI" w:cs="Segoe UI"/>
          <w:sz w:val="23"/>
          <w:szCs w:val="23"/>
        </w:rPr>
        <w:t>shared a d</w:t>
      </w:r>
      <w:r w:rsidR="000527B3" w:rsidRPr="0007546F">
        <w:rPr>
          <w:rFonts w:ascii="Segoe UI" w:hAnsi="Segoe UI" w:cs="Segoe UI"/>
          <w:sz w:val="23"/>
          <w:szCs w:val="23"/>
        </w:rPr>
        <w:t>raft list of principals</w:t>
      </w:r>
      <w:r w:rsidR="001D6155" w:rsidRPr="0007546F">
        <w:rPr>
          <w:rFonts w:ascii="Segoe UI" w:hAnsi="Segoe UI" w:cs="Segoe UI"/>
          <w:sz w:val="23"/>
          <w:szCs w:val="23"/>
        </w:rPr>
        <w:t xml:space="preserve"> </w:t>
      </w:r>
      <w:r>
        <w:rPr>
          <w:rFonts w:ascii="Segoe UI" w:hAnsi="Segoe UI" w:cs="Segoe UI"/>
          <w:sz w:val="23"/>
          <w:szCs w:val="23"/>
        </w:rPr>
        <w:t>and noted she will be reaching out to all WRP SC members to confirm accuracy of list</w:t>
      </w:r>
      <w:r w:rsidR="001D6155" w:rsidRPr="0007546F">
        <w:rPr>
          <w:rFonts w:ascii="Segoe UI" w:hAnsi="Segoe UI" w:cs="Segoe UI"/>
          <w:sz w:val="23"/>
          <w:szCs w:val="23"/>
        </w:rPr>
        <w:t>.</w:t>
      </w:r>
      <w:r>
        <w:rPr>
          <w:rFonts w:ascii="Segoe UI" w:hAnsi="Segoe UI" w:cs="Segoe UI"/>
          <w:sz w:val="23"/>
          <w:szCs w:val="23"/>
        </w:rPr>
        <w:t xml:space="preserve">  The next WRP SC call takes place on </w:t>
      </w:r>
      <w:r w:rsidR="001D6155">
        <w:rPr>
          <w:rFonts w:ascii="Segoe UI" w:hAnsi="Segoe UI" w:cs="Segoe UI"/>
          <w:sz w:val="23"/>
          <w:szCs w:val="23"/>
        </w:rPr>
        <w:t>July 25, 2018 (</w:t>
      </w:r>
      <w:r>
        <w:rPr>
          <w:rFonts w:ascii="Segoe UI" w:hAnsi="Segoe UI" w:cs="Segoe UI"/>
          <w:sz w:val="23"/>
          <w:szCs w:val="23"/>
        </w:rPr>
        <w:t>10 am); and the 2018 in-person meeting (TBD) takes place on September 21.</w:t>
      </w:r>
    </w:p>
    <w:p w:rsidR="0007546F" w:rsidRPr="0007546F" w:rsidRDefault="0007546F" w:rsidP="00B33CDE">
      <w:pPr>
        <w:pStyle w:val="ListParagraph"/>
        <w:numPr>
          <w:ilvl w:val="0"/>
          <w:numId w:val="1"/>
        </w:numPr>
        <w:spacing w:after="0" w:line="240" w:lineRule="auto"/>
        <w:rPr>
          <w:rFonts w:ascii="Segoe UI" w:hAnsi="Segoe UI" w:cs="Segoe UI"/>
          <w:b/>
          <w:sz w:val="23"/>
          <w:szCs w:val="23"/>
        </w:rPr>
      </w:pPr>
      <w:r>
        <w:rPr>
          <w:rFonts w:ascii="Segoe UI" w:hAnsi="Segoe UI" w:cs="Segoe UI"/>
          <w:b/>
          <w:sz w:val="23"/>
          <w:szCs w:val="23"/>
        </w:rPr>
        <w:t>Around the Phone U</w:t>
      </w:r>
      <w:r w:rsidR="000527B3" w:rsidRPr="0007546F">
        <w:rPr>
          <w:rFonts w:ascii="Segoe UI" w:hAnsi="Segoe UI" w:cs="Segoe UI"/>
          <w:b/>
          <w:sz w:val="23"/>
          <w:szCs w:val="23"/>
        </w:rPr>
        <w:t>pdates</w:t>
      </w:r>
    </w:p>
    <w:p w:rsidR="00F55674" w:rsidRDefault="0007546F" w:rsidP="00B33CDE">
      <w:pPr>
        <w:numPr>
          <w:ilvl w:val="0"/>
          <w:numId w:val="21"/>
        </w:numPr>
        <w:rPr>
          <w:rFonts w:ascii="Segoe UI" w:hAnsi="Segoe UI" w:cs="Segoe UI"/>
          <w:color w:val="534741"/>
          <w:sz w:val="23"/>
          <w:szCs w:val="23"/>
        </w:rPr>
      </w:pPr>
      <w:r>
        <w:rPr>
          <w:rFonts w:ascii="Segoe UI" w:hAnsi="Segoe UI" w:cs="Segoe UI"/>
          <w:sz w:val="23"/>
          <w:szCs w:val="23"/>
        </w:rPr>
        <w:t xml:space="preserve">Mr. </w:t>
      </w:r>
      <w:r w:rsidR="007119ED" w:rsidRPr="0007546F">
        <w:rPr>
          <w:rFonts w:ascii="Segoe UI" w:hAnsi="Segoe UI" w:cs="Segoe UI"/>
          <w:sz w:val="23"/>
          <w:szCs w:val="23"/>
        </w:rPr>
        <w:t xml:space="preserve">Jim </w:t>
      </w:r>
      <w:proofErr w:type="spellStart"/>
      <w:r w:rsidR="007119ED" w:rsidRPr="0007546F">
        <w:rPr>
          <w:rFonts w:ascii="Segoe UI" w:hAnsi="Segoe UI" w:cs="Segoe UI"/>
          <w:sz w:val="23"/>
          <w:szCs w:val="23"/>
        </w:rPr>
        <w:t>O</w:t>
      </w:r>
      <w:r w:rsidR="001D6155" w:rsidRPr="0007546F">
        <w:rPr>
          <w:rFonts w:ascii="Segoe UI" w:hAnsi="Segoe UI" w:cs="Segoe UI"/>
          <w:sz w:val="23"/>
          <w:szCs w:val="23"/>
        </w:rPr>
        <w:t>gs</w:t>
      </w:r>
      <w:r w:rsidR="00F55674">
        <w:rPr>
          <w:rFonts w:ascii="Segoe UI" w:hAnsi="Segoe UI" w:cs="Segoe UI"/>
          <w:sz w:val="23"/>
          <w:szCs w:val="23"/>
        </w:rPr>
        <w:t>bury</w:t>
      </w:r>
      <w:proofErr w:type="spellEnd"/>
      <w:r w:rsidR="00F55674">
        <w:rPr>
          <w:rFonts w:ascii="Segoe UI" w:hAnsi="Segoe UI" w:cs="Segoe UI"/>
          <w:sz w:val="23"/>
          <w:szCs w:val="23"/>
        </w:rPr>
        <w:t xml:space="preserve"> provided a brief update on</w:t>
      </w:r>
      <w:r w:rsidR="001D6155" w:rsidRPr="0007546F">
        <w:rPr>
          <w:rFonts w:ascii="Segoe UI" w:hAnsi="Segoe UI" w:cs="Segoe UI"/>
          <w:sz w:val="23"/>
          <w:szCs w:val="23"/>
        </w:rPr>
        <w:t xml:space="preserve"> Western Governors’ Association </w:t>
      </w:r>
      <w:r w:rsidR="00F55674">
        <w:rPr>
          <w:rFonts w:ascii="Segoe UI" w:hAnsi="Segoe UI" w:cs="Segoe UI"/>
          <w:sz w:val="23"/>
          <w:szCs w:val="23"/>
        </w:rPr>
        <w:t xml:space="preserve">efforts including the latest actions relating to state-federal relations; </w:t>
      </w:r>
      <w:r w:rsidR="00F55674">
        <w:rPr>
          <w:rFonts w:ascii="Segoe UI" w:hAnsi="Segoe UI" w:cs="Segoe UI"/>
          <w:color w:val="000000" w:themeColor="text1"/>
          <w:sz w:val="23"/>
          <w:szCs w:val="23"/>
        </w:rPr>
        <w:t>hosting</w:t>
      </w:r>
      <w:r w:rsidR="00F55674" w:rsidRPr="00722386">
        <w:rPr>
          <w:rFonts w:ascii="Segoe UI" w:hAnsi="Segoe UI" w:cs="Segoe UI"/>
          <w:color w:val="000000" w:themeColor="text1"/>
          <w:sz w:val="23"/>
          <w:szCs w:val="23"/>
        </w:rPr>
        <w:t xml:space="preserve"> the inaugural Western Working Lands Forum</w:t>
      </w:r>
      <w:r w:rsidR="00F55674" w:rsidRPr="00722386">
        <w:rPr>
          <w:rFonts w:ascii="Segoe UI" w:hAnsi="Segoe UI" w:cs="Segoe UI"/>
          <w:color w:val="000000" w:themeColor="text1"/>
          <w:sz w:val="23"/>
          <w:szCs w:val="23"/>
          <w:shd w:val="clear" w:color="auto" w:fill="FFFFFF"/>
        </w:rPr>
        <w:t> to improve cross-boundary planning among state and federal agencies for management of </w:t>
      </w:r>
      <w:r w:rsidR="00F55674" w:rsidRPr="00722386">
        <w:rPr>
          <w:rFonts w:ascii="Segoe UI" w:hAnsi="Segoe UI" w:cs="Segoe UI"/>
          <w:color w:val="000000" w:themeColor="text1"/>
          <w:sz w:val="23"/>
          <w:szCs w:val="23"/>
        </w:rPr>
        <w:t>wildlife, invasive species and</w:t>
      </w:r>
      <w:r w:rsidR="00F55674" w:rsidRPr="00722386">
        <w:rPr>
          <w:rFonts w:ascii="Segoe UI" w:hAnsi="Segoe UI" w:cs="Segoe UI"/>
          <w:color w:val="000000" w:themeColor="text1"/>
          <w:sz w:val="23"/>
          <w:szCs w:val="23"/>
          <w:shd w:val="clear" w:color="auto" w:fill="FFFFFF"/>
        </w:rPr>
        <w:t> forest and rangeland</w:t>
      </w:r>
      <w:r w:rsidR="00F55674">
        <w:rPr>
          <w:rFonts w:ascii="Segoe UI" w:hAnsi="Segoe UI" w:cs="Segoe UI"/>
          <w:color w:val="000000" w:themeColor="text1"/>
          <w:sz w:val="23"/>
          <w:szCs w:val="23"/>
          <w:shd w:val="clear" w:color="auto" w:fill="FFFFFF"/>
        </w:rPr>
        <w:t xml:space="preserve"> </w:t>
      </w:r>
      <w:r w:rsidR="00F55674">
        <w:rPr>
          <w:rStyle w:val="apple-converted-space"/>
          <w:rFonts w:ascii="Segoe UI" w:eastAsiaTheme="majorEastAsia" w:hAnsi="Segoe UI" w:cs="Segoe UI"/>
          <w:color w:val="000000" w:themeColor="text1"/>
          <w:sz w:val="23"/>
          <w:szCs w:val="23"/>
          <w:shd w:val="clear" w:color="auto" w:fill="FFFFFF"/>
        </w:rPr>
        <w:t>(</w:t>
      </w:r>
      <w:hyperlink r:id="rId9" w:tgtFrame="_blank" w:history="1">
        <w:r w:rsidR="00F55674" w:rsidRPr="00722386">
          <w:rPr>
            <w:rStyle w:val="Hyperlink"/>
            <w:rFonts w:ascii="Segoe UI" w:eastAsiaTheme="majorEastAsia" w:hAnsi="Segoe UI" w:cs="Segoe UI"/>
            <w:color w:val="F29832"/>
            <w:sz w:val="23"/>
            <w:szCs w:val="23"/>
          </w:rPr>
          <w:t>Watch roundtables, download presentations.</w:t>
        </w:r>
      </w:hyperlink>
      <w:r w:rsidR="00F55674">
        <w:rPr>
          <w:rFonts w:ascii="Segoe UI" w:hAnsi="Segoe UI" w:cs="Segoe UI"/>
          <w:color w:val="534741"/>
          <w:sz w:val="23"/>
          <w:szCs w:val="23"/>
          <w:shd w:val="clear" w:color="auto" w:fill="FFFFFF"/>
        </w:rPr>
        <w:t>)</w:t>
      </w:r>
      <w:r w:rsidR="00C750B7">
        <w:rPr>
          <w:rFonts w:ascii="Segoe UI" w:hAnsi="Segoe UI" w:cs="Segoe UI"/>
          <w:color w:val="534741"/>
          <w:sz w:val="23"/>
          <w:szCs w:val="23"/>
          <w:shd w:val="clear" w:color="auto" w:fill="FFFFFF"/>
        </w:rPr>
        <w:t>;</w:t>
      </w:r>
      <w:r w:rsidR="00F55674">
        <w:rPr>
          <w:rFonts w:ascii="Segoe UI" w:hAnsi="Segoe UI" w:cs="Segoe UI"/>
          <w:color w:val="534741"/>
          <w:sz w:val="23"/>
          <w:szCs w:val="23"/>
          <w:shd w:val="clear" w:color="auto" w:fill="FFFFFF"/>
        </w:rPr>
        <w:t xml:space="preserve"> </w:t>
      </w:r>
      <w:r w:rsidR="00F55674" w:rsidRPr="00F55674">
        <w:rPr>
          <w:rFonts w:ascii="Segoe UI" w:hAnsi="Segoe UI" w:cs="Segoe UI"/>
          <w:color w:val="000000" w:themeColor="text1"/>
          <w:sz w:val="23"/>
          <w:szCs w:val="23"/>
          <w:shd w:val="clear" w:color="auto" w:fill="FFFFFF"/>
        </w:rPr>
        <w:t xml:space="preserve">and invited everyone to </w:t>
      </w:r>
      <w:r w:rsidR="00F55674" w:rsidRPr="00F55674">
        <w:rPr>
          <w:rFonts w:ascii="Segoe UI" w:hAnsi="Segoe UI" w:cs="Segoe UI"/>
          <w:color w:val="000000" w:themeColor="text1"/>
          <w:sz w:val="23"/>
          <w:szCs w:val="23"/>
        </w:rPr>
        <w:t>attend the a</w:t>
      </w:r>
      <w:r w:rsidR="001D6155" w:rsidRPr="00F55674">
        <w:rPr>
          <w:rFonts w:ascii="Segoe UI" w:hAnsi="Segoe UI" w:cs="Segoe UI"/>
          <w:color w:val="000000" w:themeColor="text1"/>
          <w:sz w:val="23"/>
          <w:szCs w:val="23"/>
        </w:rPr>
        <w:t xml:space="preserve">nnual </w:t>
      </w:r>
      <w:r w:rsidR="001D6155" w:rsidRPr="00F55674">
        <w:rPr>
          <w:rFonts w:ascii="Segoe UI" w:hAnsi="Segoe UI" w:cs="Segoe UI"/>
          <w:sz w:val="23"/>
          <w:szCs w:val="23"/>
        </w:rPr>
        <w:t xml:space="preserve">WGA meeting will be held in South Dakota </w:t>
      </w:r>
      <w:r w:rsidR="005C4C6C" w:rsidRPr="00F55674">
        <w:rPr>
          <w:rFonts w:ascii="Segoe UI" w:hAnsi="Segoe UI" w:cs="Segoe UI"/>
          <w:sz w:val="23"/>
          <w:szCs w:val="23"/>
        </w:rPr>
        <w:t xml:space="preserve">June </w:t>
      </w:r>
      <w:r w:rsidR="007119ED" w:rsidRPr="00F55674">
        <w:rPr>
          <w:rFonts w:ascii="Segoe UI" w:hAnsi="Segoe UI" w:cs="Segoe UI"/>
          <w:sz w:val="23"/>
          <w:szCs w:val="23"/>
        </w:rPr>
        <w:t>25-27</w:t>
      </w:r>
      <w:r w:rsidR="00F55674">
        <w:rPr>
          <w:rFonts w:ascii="Segoe UI" w:hAnsi="Segoe UI" w:cs="Segoe UI"/>
          <w:sz w:val="23"/>
          <w:szCs w:val="23"/>
        </w:rPr>
        <w:t xml:space="preserve"> (</w:t>
      </w:r>
      <w:hyperlink r:id="rId10" w:history="1">
        <w:r w:rsidR="00F55674" w:rsidRPr="00622C39">
          <w:rPr>
            <w:rStyle w:val="Hyperlink"/>
            <w:rFonts w:ascii="Segoe UI" w:hAnsi="Segoe UI" w:cs="Segoe UI"/>
            <w:sz w:val="23"/>
            <w:szCs w:val="23"/>
          </w:rPr>
          <w:t>http://westgov.org/meetings/2018-annual-meeting/</w:t>
        </w:r>
      </w:hyperlink>
      <w:r w:rsidR="00F55674">
        <w:rPr>
          <w:rFonts w:ascii="Segoe UI" w:hAnsi="Segoe UI" w:cs="Segoe UI"/>
          <w:sz w:val="23"/>
          <w:szCs w:val="23"/>
        </w:rPr>
        <w:t xml:space="preserve">) </w:t>
      </w:r>
    </w:p>
    <w:p w:rsidR="007119ED" w:rsidRPr="00F55674" w:rsidRDefault="00F55674" w:rsidP="00B33CDE">
      <w:pPr>
        <w:numPr>
          <w:ilvl w:val="0"/>
          <w:numId w:val="21"/>
        </w:numPr>
        <w:rPr>
          <w:rFonts w:ascii="Segoe UI" w:hAnsi="Segoe UI" w:cs="Segoe UI"/>
          <w:color w:val="534741"/>
          <w:sz w:val="23"/>
          <w:szCs w:val="23"/>
        </w:rPr>
      </w:pPr>
      <w:r w:rsidRPr="00F55674">
        <w:rPr>
          <w:rFonts w:ascii="Segoe UI" w:hAnsi="Segoe UI" w:cs="Segoe UI"/>
          <w:color w:val="000000" w:themeColor="text1"/>
          <w:sz w:val="23"/>
          <w:szCs w:val="23"/>
        </w:rPr>
        <w:t xml:space="preserve">Ms. </w:t>
      </w:r>
      <w:proofErr w:type="spellStart"/>
      <w:r w:rsidR="005C4C6C" w:rsidRPr="00F55674">
        <w:rPr>
          <w:rFonts w:ascii="Segoe UI" w:hAnsi="Segoe UI" w:cs="Segoe UI"/>
          <w:sz w:val="23"/>
          <w:szCs w:val="23"/>
        </w:rPr>
        <w:t>Thomasgard</w:t>
      </w:r>
      <w:proofErr w:type="spellEnd"/>
      <w:r w:rsidR="005C4C6C" w:rsidRPr="00F55674">
        <w:rPr>
          <w:rFonts w:ascii="Segoe UI" w:hAnsi="Segoe UI" w:cs="Segoe UI"/>
          <w:sz w:val="23"/>
          <w:szCs w:val="23"/>
        </w:rPr>
        <w:t xml:space="preserve">-Spence </w:t>
      </w:r>
      <w:r>
        <w:rPr>
          <w:rFonts w:ascii="Segoe UI" w:hAnsi="Segoe UI" w:cs="Segoe UI"/>
          <w:sz w:val="23"/>
          <w:szCs w:val="23"/>
        </w:rPr>
        <w:t>informed that the</w:t>
      </w:r>
      <w:r w:rsidR="005C4C6C" w:rsidRPr="00F55674">
        <w:rPr>
          <w:rFonts w:ascii="Segoe UI" w:hAnsi="Segoe UI" w:cs="Segoe UI"/>
          <w:sz w:val="23"/>
          <w:szCs w:val="23"/>
        </w:rPr>
        <w:t xml:space="preserve"> registration for the </w:t>
      </w:r>
      <w:r>
        <w:rPr>
          <w:rFonts w:ascii="Segoe UI" w:hAnsi="Segoe UI" w:cs="Segoe UI"/>
          <w:sz w:val="23"/>
          <w:szCs w:val="23"/>
        </w:rPr>
        <w:t>August</w:t>
      </w:r>
      <w:r w:rsidR="005C4C6C" w:rsidRPr="00F55674">
        <w:rPr>
          <w:rFonts w:ascii="Segoe UI" w:hAnsi="Segoe UI" w:cs="Segoe UI"/>
          <w:sz w:val="23"/>
          <w:szCs w:val="23"/>
        </w:rPr>
        <w:t xml:space="preserve"> Sustaining Military Readiness Conference is opening this week. The conference </w:t>
      </w:r>
      <w:r>
        <w:rPr>
          <w:rFonts w:ascii="Segoe UI" w:hAnsi="Segoe UI" w:cs="Segoe UI"/>
          <w:sz w:val="23"/>
          <w:szCs w:val="23"/>
        </w:rPr>
        <w:t xml:space="preserve">is free to attend and </w:t>
      </w:r>
      <w:r w:rsidR="005C4C6C" w:rsidRPr="00F55674">
        <w:rPr>
          <w:rFonts w:ascii="Segoe UI" w:hAnsi="Segoe UI" w:cs="Segoe UI"/>
          <w:sz w:val="23"/>
          <w:szCs w:val="23"/>
        </w:rPr>
        <w:t xml:space="preserve">will be held in St. Louis, MO. More information and registration can be found at: www.smrconference.org. </w:t>
      </w:r>
    </w:p>
    <w:p w:rsidR="0054012A" w:rsidRPr="00A8437C" w:rsidRDefault="0054012A" w:rsidP="00B33CDE">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Adjournment</w:t>
      </w:r>
    </w:p>
    <w:p w:rsidR="00F00D8B" w:rsidRPr="00FC1420" w:rsidRDefault="0054012A" w:rsidP="00B33CDE">
      <w:pPr>
        <w:pStyle w:val="ListParagraph"/>
        <w:spacing w:after="0" w:line="240" w:lineRule="auto"/>
        <w:ind w:left="360"/>
        <w:rPr>
          <w:rFonts w:ascii="Segoe UI" w:hAnsi="Segoe UI" w:cs="Segoe UI"/>
          <w:sz w:val="23"/>
          <w:szCs w:val="23"/>
        </w:rPr>
      </w:pPr>
      <w:r w:rsidRPr="00A8437C">
        <w:rPr>
          <w:rFonts w:ascii="Segoe UI" w:hAnsi="Segoe UI" w:cs="Segoe UI"/>
          <w:sz w:val="23"/>
          <w:szCs w:val="23"/>
        </w:rPr>
        <w:t xml:space="preserve">Mr. </w:t>
      </w:r>
      <w:r w:rsidR="00F16529">
        <w:rPr>
          <w:rFonts w:ascii="Segoe UI" w:hAnsi="Segoe UI" w:cs="Segoe UI"/>
          <w:sz w:val="23"/>
          <w:szCs w:val="23"/>
        </w:rPr>
        <w:t>McGinness</w:t>
      </w:r>
      <w:r w:rsidRPr="00A8437C">
        <w:rPr>
          <w:rFonts w:ascii="Segoe UI" w:hAnsi="Segoe UI" w:cs="Segoe UI"/>
          <w:sz w:val="23"/>
          <w:szCs w:val="23"/>
        </w:rPr>
        <w:t xml:space="preserve"> thanked everyone for their time and input. </w:t>
      </w:r>
      <w:r w:rsidR="007119ED">
        <w:rPr>
          <w:rFonts w:ascii="Segoe UI" w:hAnsi="Segoe UI" w:cs="Segoe UI"/>
          <w:sz w:val="23"/>
          <w:szCs w:val="23"/>
        </w:rPr>
        <w:t>Amy</w:t>
      </w:r>
      <w:r w:rsidR="00F00D8B">
        <w:rPr>
          <w:rFonts w:ascii="Segoe UI" w:hAnsi="Segoe UI" w:cs="Segoe UI"/>
          <w:sz w:val="23"/>
          <w:szCs w:val="23"/>
        </w:rPr>
        <w:t xml:space="preserve"> Duffy </w:t>
      </w:r>
      <w:r w:rsidR="007119ED">
        <w:rPr>
          <w:rFonts w:ascii="Segoe UI" w:hAnsi="Segoe UI" w:cs="Segoe UI"/>
          <w:sz w:val="23"/>
          <w:szCs w:val="23"/>
        </w:rPr>
        <w:t xml:space="preserve">will distribute actions and summary from today’s meeting. </w:t>
      </w:r>
      <w:r w:rsidR="00BB2A90">
        <w:rPr>
          <w:rFonts w:ascii="Segoe UI" w:hAnsi="Segoe UI" w:cs="Segoe UI"/>
          <w:sz w:val="23"/>
          <w:szCs w:val="23"/>
        </w:rPr>
        <w:t>Mr. McGinne</w:t>
      </w:r>
      <w:r w:rsidR="00F00D8B">
        <w:rPr>
          <w:rFonts w:ascii="Segoe UI" w:hAnsi="Segoe UI" w:cs="Segoe UI"/>
          <w:sz w:val="23"/>
          <w:szCs w:val="23"/>
        </w:rPr>
        <w:t>s</w:t>
      </w:r>
      <w:r w:rsidR="00BB2A90">
        <w:rPr>
          <w:rFonts w:ascii="Segoe UI" w:hAnsi="Segoe UI" w:cs="Segoe UI"/>
          <w:sz w:val="23"/>
          <w:szCs w:val="23"/>
        </w:rPr>
        <w:t>s</w:t>
      </w:r>
      <w:r w:rsidR="00F00D8B">
        <w:rPr>
          <w:rFonts w:ascii="Segoe UI" w:hAnsi="Segoe UI" w:cs="Segoe UI"/>
          <w:sz w:val="23"/>
          <w:szCs w:val="23"/>
        </w:rPr>
        <w:t xml:space="preserve"> closed the meeting with a f</w:t>
      </w:r>
      <w:r w:rsidR="00125F68">
        <w:rPr>
          <w:rFonts w:ascii="Segoe UI" w:hAnsi="Segoe UI" w:cs="Segoe UI"/>
          <w:sz w:val="23"/>
          <w:szCs w:val="23"/>
        </w:rPr>
        <w:t>inal thank you to Col</w:t>
      </w:r>
      <w:r w:rsidR="00F00D8B">
        <w:rPr>
          <w:rFonts w:ascii="Segoe UI" w:hAnsi="Segoe UI" w:cs="Segoe UI"/>
          <w:sz w:val="23"/>
          <w:szCs w:val="23"/>
        </w:rPr>
        <w:t>onel</w:t>
      </w:r>
      <w:r w:rsidR="00125F68">
        <w:rPr>
          <w:rFonts w:ascii="Segoe UI" w:hAnsi="Segoe UI" w:cs="Segoe UI"/>
          <w:sz w:val="23"/>
          <w:szCs w:val="23"/>
        </w:rPr>
        <w:t xml:space="preserve"> Johnston and well wishes for his retirement.</w:t>
      </w:r>
    </w:p>
    <w:p w:rsidR="00E276F3" w:rsidRPr="00A8437C" w:rsidRDefault="0054012A" w:rsidP="00B33CDE">
      <w:pPr>
        <w:pStyle w:val="ListParagraph"/>
        <w:numPr>
          <w:ilvl w:val="0"/>
          <w:numId w:val="1"/>
        </w:numPr>
        <w:spacing w:after="0" w:line="240" w:lineRule="auto"/>
        <w:rPr>
          <w:rFonts w:ascii="Segoe UI" w:hAnsi="Segoe UI" w:cs="Segoe UI"/>
          <w:b/>
          <w:sz w:val="23"/>
          <w:szCs w:val="23"/>
        </w:rPr>
      </w:pPr>
      <w:r w:rsidRPr="00A8437C">
        <w:rPr>
          <w:rFonts w:ascii="Segoe UI" w:hAnsi="Segoe UI" w:cs="Segoe UI"/>
          <w:b/>
          <w:sz w:val="23"/>
          <w:szCs w:val="23"/>
        </w:rPr>
        <w:t>Meeting Presentation</w:t>
      </w:r>
    </w:p>
    <w:p w:rsidR="0054012A" w:rsidRDefault="00B33CDE" w:rsidP="00B33CDE">
      <w:pPr>
        <w:pStyle w:val="ListParagraph"/>
        <w:spacing w:after="0" w:line="240" w:lineRule="auto"/>
        <w:ind w:left="360"/>
        <w:rPr>
          <w:rFonts w:ascii="Segoe UI" w:hAnsi="Segoe UI" w:cs="Segoe UI"/>
          <w:sz w:val="23"/>
          <w:szCs w:val="23"/>
        </w:rPr>
      </w:pPr>
      <w:r>
        <w:rPr>
          <w:rFonts w:ascii="Segoe UI" w:hAnsi="Segoe UI" w:cs="Segoe UI"/>
          <w:sz w:val="23"/>
          <w:szCs w:val="23"/>
        </w:rPr>
        <w:t xml:space="preserve">The </w:t>
      </w:r>
      <w:r w:rsidR="0054012A" w:rsidRPr="00A8437C">
        <w:rPr>
          <w:rFonts w:ascii="Segoe UI" w:hAnsi="Segoe UI" w:cs="Segoe UI"/>
          <w:sz w:val="23"/>
          <w:szCs w:val="23"/>
        </w:rPr>
        <w:t xml:space="preserve">meeting slides </w:t>
      </w:r>
      <w:r>
        <w:rPr>
          <w:rFonts w:ascii="Segoe UI" w:hAnsi="Segoe UI" w:cs="Segoe UI"/>
          <w:sz w:val="23"/>
          <w:szCs w:val="23"/>
        </w:rPr>
        <w:t>(with further details from this call) were emailed on May 21 and also posted to the WRP Website.</w:t>
      </w:r>
    </w:p>
    <w:p w:rsidR="00F039CF" w:rsidRPr="00A8437C" w:rsidRDefault="00F039CF" w:rsidP="00B33CDE">
      <w:pPr>
        <w:pStyle w:val="ListParagraph"/>
        <w:spacing w:after="0" w:line="240" w:lineRule="auto"/>
        <w:ind w:left="360"/>
        <w:rPr>
          <w:rFonts w:ascii="Segoe UI" w:hAnsi="Segoe UI" w:cs="Segoe UI"/>
          <w:sz w:val="23"/>
          <w:szCs w:val="23"/>
        </w:rPr>
      </w:pPr>
    </w:p>
    <w:p w:rsidR="007362BC" w:rsidRPr="00A8437C" w:rsidRDefault="007362BC" w:rsidP="00B33CDE">
      <w:pPr>
        <w:pStyle w:val="ListParagraph"/>
        <w:spacing w:after="0" w:line="240" w:lineRule="auto"/>
        <w:ind w:left="360"/>
        <w:rPr>
          <w:rFonts w:ascii="Segoe UI" w:hAnsi="Segoe UI" w:cs="Segoe UI"/>
          <w:sz w:val="23"/>
          <w:szCs w:val="23"/>
        </w:rPr>
      </w:pPr>
    </w:p>
    <w:p w:rsidR="00C30528" w:rsidRPr="00BB4814" w:rsidRDefault="00C30528" w:rsidP="00B33CDE">
      <w:pPr>
        <w:jc w:val="center"/>
        <w:rPr>
          <w:rFonts w:ascii="Segoe UI" w:hAnsi="Segoe UI" w:cs="Segoe UI"/>
          <w:b/>
          <w:sz w:val="23"/>
          <w:szCs w:val="23"/>
          <w:u w:val="single"/>
        </w:rPr>
      </w:pPr>
      <w:r w:rsidRPr="00BB4814">
        <w:rPr>
          <w:rFonts w:ascii="Segoe UI" w:hAnsi="Segoe UI" w:cs="Segoe UI"/>
          <w:b/>
          <w:sz w:val="23"/>
          <w:szCs w:val="23"/>
          <w:u w:val="single"/>
        </w:rPr>
        <w:t>Participants:</w:t>
      </w:r>
    </w:p>
    <w:p w:rsidR="00C30528" w:rsidRPr="00BB4814" w:rsidRDefault="00C30528" w:rsidP="00B33CDE">
      <w:pPr>
        <w:rPr>
          <w:rFonts w:ascii="Segoe UI" w:hAnsi="Segoe UI" w:cs="Segoe UI"/>
          <w:b/>
          <w:sz w:val="20"/>
          <w:szCs w:val="23"/>
        </w:rPr>
      </w:pPr>
      <w:r w:rsidRPr="00BB4814">
        <w:rPr>
          <w:rFonts w:ascii="Segoe UI" w:hAnsi="Segoe UI" w:cs="Segoe UI"/>
          <w:b/>
          <w:sz w:val="20"/>
          <w:szCs w:val="23"/>
        </w:rPr>
        <w:t>SC Members:</w:t>
      </w:r>
    </w:p>
    <w:p w:rsidR="00DE4861" w:rsidRPr="00BB4814" w:rsidRDefault="00DE4861"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 xml:space="preserve">Lori Arakawa, Sustainability Program Manager, South Pacific Division, US Army Corps of Engineers </w:t>
      </w:r>
    </w:p>
    <w:p w:rsidR="00BB2A90" w:rsidRPr="00BB4814" w:rsidRDefault="00BB2A90"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Dwight Deakin, Head, Sustainability Office, NAVAIR</w:t>
      </w:r>
    </w:p>
    <w:p w:rsidR="00C30528" w:rsidRPr="00BB4814" w:rsidRDefault="00C30528"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Colonel G.S. Johnston, Deputy Commander, Marine Corps Installations West-Marine Corps Base Pendleton</w:t>
      </w:r>
    </w:p>
    <w:p w:rsidR="00C30528" w:rsidRPr="00BB4814" w:rsidRDefault="00C30528"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 xml:space="preserve">Julie Jordan, </w:t>
      </w:r>
      <w:r w:rsidRPr="00BB4814">
        <w:rPr>
          <w:rFonts w:ascii="Segoe UI" w:hAnsi="Segoe UI" w:cs="Segoe UI"/>
          <w:sz w:val="20"/>
          <w:szCs w:val="23"/>
        </w:rPr>
        <w:t>Federal Facilities Coordinator, EPA Region</w:t>
      </w:r>
      <w:r w:rsidRPr="00BB4814">
        <w:rPr>
          <w:rFonts w:ascii="Segoe UI" w:eastAsia="Times New Roman" w:hAnsi="Segoe UI" w:cs="Segoe UI"/>
          <w:bCs/>
          <w:color w:val="000000"/>
          <w:sz w:val="20"/>
          <w:szCs w:val="23"/>
        </w:rPr>
        <w:t xml:space="preserve"> 9</w:t>
      </w:r>
    </w:p>
    <w:p w:rsidR="00BB4814" w:rsidRPr="00BB4814" w:rsidRDefault="00BB4814"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Casey Hammond, Deputy Assistant Secretary for Lands and Minerals Management, US DOI</w:t>
      </w:r>
    </w:p>
    <w:p w:rsidR="00BB4814" w:rsidRPr="00BB4814" w:rsidRDefault="00BB4814"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Elizabeth Hill, G5, Strategic, Long Range Plans and Sustainability, WSMR</w:t>
      </w:r>
    </w:p>
    <w:p w:rsidR="00DE4861" w:rsidRPr="00BB4814" w:rsidRDefault="00DE4861"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 xml:space="preserve">Colonel </w:t>
      </w:r>
      <w:r w:rsidR="00BB4814" w:rsidRPr="00BB4814">
        <w:rPr>
          <w:rFonts w:ascii="Segoe UI" w:eastAsia="Times New Roman" w:hAnsi="Segoe UI" w:cs="Segoe UI"/>
          <w:bCs/>
          <w:color w:val="000000"/>
          <w:sz w:val="20"/>
          <w:szCs w:val="23"/>
        </w:rPr>
        <w:t xml:space="preserve">Brett </w:t>
      </w:r>
      <w:r w:rsidRPr="00BB4814">
        <w:rPr>
          <w:rFonts w:ascii="Segoe UI" w:eastAsia="Times New Roman" w:hAnsi="Segoe UI" w:cs="Segoe UI"/>
          <w:bCs/>
          <w:color w:val="000000"/>
          <w:sz w:val="20"/>
          <w:szCs w:val="23"/>
        </w:rPr>
        <w:t>Howard</w:t>
      </w:r>
      <w:r w:rsidR="00BB4814" w:rsidRPr="00BB4814">
        <w:rPr>
          <w:rFonts w:ascii="Segoe UI" w:eastAsia="Times New Roman" w:hAnsi="Segoe UI" w:cs="Segoe UI"/>
          <w:bCs/>
          <w:color w:val="000000"/>
          <w:sz w:val="20"/>
          <w:szCs w:val="23"/>
        </w:rPr>
        <w:t>, 12</w:t>
      </w:r>
      <w:r w:rsidR="00BB4814" w:rsidRPr="00BB4814">
        <w:rPr>
          <w:rFonts w:ascii="Segoe UI" w:eastAsia="Times New Roman" w:hAnsi="Segoe UI" w:cs="Segoe UI"/>
          <w:bCs/>
          <w:color w:val="000000"/>
          <w:sz w:val="20"/>
          <w:szCs w:val="23"/>
          <w:vertAlign w:val="superscript"/>
        </w:rPr>
        <w:t>th</w:t>
      </w:r>
      <w:r w:rsidR="00BB4814" w:rsidRPr="00BB4814">
        <w:rPr>
          <w:rFonts w:ascii="Segoe UI" w:eastAsia="Times New Roman" w:hAnsi="Segoe UI" w:cs="Segoe UI"/>
          <w:bCs/>
          <w:color w:val="000000"/>
          <w:sz w:val="20"/>
          <w:szCs w:val="23"/>
        </w:rPr>
        <w:t xml:space="preserve"> AF Advisor, 12</w:t>
      </w:r>
      <w:r w:rsidR="00BB4814" w:rsidRPr="00BB4814">
        <w:rPr>
          <w:rFonts w:ascii="Segoe UI" w:eastAsia="Times New Roman" w:hAnsi="Segoe UI" w:cs="Segoe UI"/>
          <w:bCs/>
          <w:color w:val="000000"/>
          <w:sz w:val="20"/>
          <w:szCs w:val="23"/>
          <w:vertAlign w:val="superscript"/>
        </w:rPr>
        <w:t>th</w:t>
      </w:r>
      <w:r w:rsidR="00BB4814" w:rsidRPr="00BB4814">
        <w:rPr>
          <w:rFonts w:ascii="Segoe UI" w:eastAsia="Times New Roman" w:hAnsi="Segoe UI" w:cs="Segoe UI"/>
          <w:bCs/>
          <w:color w:val="000000"/>
          <w:sz w:val="20"/>
          <w:szCs w:val="23"/>
        </w:rPr>
        <w:t xml:space="preserve"> AF</w:t>
      </w:r>
    </w:p>
    <w:p w:rsidR="00BB4814" w:rsidRPr="00BB4814" w:rsidRDefault="00BB4814" w:rsidP="00B33CDE">
      <w:pPr>
        <w:pStyle w:val="ListParagraph"/>
        <w:numPr>
          <w:ilvl w:val="0"/>
          <w:numId w:val="6"/>
        </w:numPr>
        <w:spacing w:after="0" w:line="240" w:lineRule="auto"/>
        <w:rPr>
          <w:rFonts w:ascii="Segoe UI" w:hAnsi="Segoe UI" w:cs="Segoe UI"/>
          <w:sz w:val="20"/>
          <w:szCs w:val="23"/>
        </w:rPr>
      </w:pPr>
      <w:r w:rsidRPr="00BB4814">
        <w:rPr>
          <w:rFonts w:ascii="Segoe UI" w:eastAsia="Times New Roman" w:hAnsi="Segoe UI" w:cs="Segoe UI"/>
          <w:bCs/>
          <w:color w:val="000000"/>
          <w:sz w:val="20"/>
          <w:szCs w:val="23"/>
        </w:rPr>
        <w:t>Deborah Lawler, Special Assistant, Bureau of Reclamation</w:t>
      </w:r>
    </w:p>
    <w:p w:rsidR="00BB4814" w:rsidRPr="00BB4814" w:rsidRDefault="00BB4814"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 xml:space="preserve">Martin </w:t>
      </w:r>
      <w:proofErr w:type="spellStart"/>
      <w:r w:rsidRPr="00BB4814">
        <w:rPr>
          <w:rFonts w:ascii="Segoe UI" w:hAnsi="Segoe UI" w:cs="Segoe UI"/>
          <w:sz w:val="20"/>
          <w:szCs w:val="23"/>
        </w:rPr>
        <w:t>Lowenfish</w:t>
      </w:r>
      <w:proofErr w:type="spellEnd"/>
      <w:r w:rsidRPr="00BB4814">
        <w:rPr>
          <w:rFonts w:ascii="Segoe UI" w:hAnsi="Segoe UI" w:cs="Segoe UI"/>
          <w:sz w:val="20"/>
          <w:szCs w:val="23"/>
        </w:rPr>
        <w:t>, Team Leader, USDA/NRCS</w:t>
      </w:r>
    </w:p>
    <w:p w:rsidR="00C30528" w:rsidRPr="00BB4814" w:rsidRDefault="00C30528"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Ryan McGinness, Director, Washington DC Office, State of Nevada</w:t>
      </w:r>
    </w:p>
    <w:p w:rsidR="00BB4814" w:rsidRPr="00BB4814" w:rsidRDefault="00BB4814"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 xml:space="preserve">Gregory </w:t>
      </w:r>
      <w:proofErr w:type="spellStart"/>
      <w:r w:rsidRPr="00BB4814">
        <w:rPr>
          <w:rFonts w:ascii="Segoe UI" w:hAnsi="Segoe UI" w:cs="Segoe UI"/>
          <w:sz w:val="20"/>
          <w:szCs w:val="23"/>
        </w:rPr>
        <w:t>Mehojah</w:t>
      </w:r>
      <w:proofErr w:type="spellEnd"/>
      <w:r w:rsidRPr="00BB4814">
        <w:rPr>
          <w:rFonts w:ascii="Segoe UI" w:hAnsi="Segoe UI" w:cs="Segoe UI"/>
          <w:sz w:val="20"/>
          <w:szCs w:val="23"/>
        </w:rPr>
        <w:t>, Acting Regional Director, Bureau of Indian Affairs, Southwest Region</w:t>
      </w:r>
    </w:p>
    <w:p w:rsidR="00DE4861" w:rsidRPr="00BB4814" w:rsidRDefault="00DE4861"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 xml:space="preserve">Kyler </w:t>
      </w:r>
      <w:proofErr w:type="spellStart"/>
      <w:r w:rsidRPr="00BB4814">
        <w:rPr>
          <w:rFonts w:ascii="Segoe UI" w:hAnsi="Segoe UI" w:cs="Segoe UI"/>
          <w:sz w:val="20"/>
          <w:szCs w:val="23"/>
        </w:rPr>
        <w:t>Nerison</w:t>
      </w:r>
      <w:proofErr w:type="spellEnd"/>
      <w:r w:rsidRPr="00BB4814">
        <w:rPr>
          <w:rFonts w:ascii="Segoe UI" w:hAnsi="Segoe UI" w:cs="Segoe UI"/>
          <w:sz w:val="20"/>
          <w:szCs w:val="23"/>
        </w:rPr>
        <w:t>, Assistant Chief of Staff for Federal Affairs, Office of Governor Susana Martinez</w:t>
      </w:r>
    </w:p>
    <w:p w:rsidR="00DE4861" w:rsidRPr="00BB4814" w:rsidRDefault="00DE4861" w:rsidP="00B33CDE">
      <w:pPr>
        <w:pStyle w:val="ListParagraph"/>
        <w:numPr>
          <w:ilvl w:val="0"/>
          <w:numId w:val="6"/>
        </w:numPr>
        <w:spacing w:after="0" w:line="240" w:lineRule="auto"/>
        <w:rPr>
          <w:rFonts w:ascii="Segoe UI" w:hAnsi="Segoe UI" w:cs="Segoe UI"/>
          <w:sz w:val="20"/>
          <w:szCs w:val="23"/>
        </w:rPr>
      </w:pPr>
      <w:r w:rsidRPr="00BB4814">
        <w:rPr>
          <w:rFonts w:ascii="Segoe UI" w:hAnsi="Segoe UI" w:cs="Segoe UI"/>
          <w:sz w:val="20"/>
          <w:szCs w:val="23"/>
        </w:rPr>
        <w:t xml:space="preserve">Jim </w:t>
      </w:r>
      <w:proofErr w:type="spellStart"/>
      <w:r w:rsidRPr="00BB4814">
        <w:rPr>
          <w:rFonts w:ascii="Segoe UI" w:hAnsi="Segoe UI" w:cs="Segoe UI"/>
          <w:sz w:val="20"/>
          <w:szCs w:val="23"/>
        </w:rPr>
        <w:t>Ogsbury</w:t>
      </w:r>
      <w:proofErr w:type="spellEnd"/>
      <w:r w:rsidRPr="00BB4814">
        <w:rPr>
          <w:rFonts w:ascii="Segoe UI" w:hAnsi="Segoe UI" w:cs="Segoe UI"/>
          <w:sz w:val="20"/>
          <w:szCs w:val="23"/>
        </w:rPr>
        <w:t>, Executive Director, WGA</w:t>
      </w:r>
    </w:p>
    <w:p w:rsidR="00C30528" w:rsidRPr="00BB4814" w:rsidRDefault="00C30528" w:rsidP="00B33CDE">
      <w:pPr>
        <w:pStyle w:val="ListParagraph"/>
        <w:numPr>
          <w:ilvl w:val="0"/>
          <w:numId w:val="5"/>
        </w:numPr>
        <w:spacing w:after="0" w:line="240" w:lineRule="auto"/>
        <w:rPr>
          <w:rFonts w:ascii="Segoe UI" w:hAnsi="Segoe UI" w:cs="Segoe UI"/>
          <w:sz w:val="20"/>
          <w:szCs w:val="23"/>
        </w:rPr>
      </w:pPr>
      <w:r w:rsidRPr="00BB4814">
        <w:rPr>
          <w:rFonts w:ascii="Segoe UI" w:hAnsi="Segoe UI" w:cs="Segoe UI"/>
          <w:sz w:val="20"/>
          <w:szCs w:val="23"/>
        </w:rPr>
        <w:t xml:space="preserve">Stephanie </w:t>
      </w:r>
      <w:proofErr w:type="spellStart"/>
      <w:r w:rsidRPr="00BB4814">
        <w:rPr>
          <w:rFonts w:ascii="Segoe UI" w:hAnsi="Segoe UI" w:cs="Segoe UI"/>
          <w:sz w:val="20"/>
          <w:szCs w:val="23"/>
        </w:rPr>
        <w:t>Poore</w:t>
      </w:r>
      <w:proofErr w:type="spellEnd"/>
      <w:r w:rsidRPr="00BB4814">
        <w:rPr>
          <w:rFonts w:ascii="Segoe UI" w:hAnsi="Segoe UI" w:cs="Segoe UI"/>
          <w:sz w:val="20"/>
          <w:szCs w:val="23"/>
        </w:rPr>
        <w:t xml:space="preserve">, </w:t>
      </w:r>
      <w:r w:rsidR="00BB4814" w:rsidRPr="00BB4814">
        <w:rPr>
          <w:rFonts w:ascii="Segoe UI" w:hAnsi="Segoe UI" w:cs="Segoe UI"/>
          <w:sz w:val="20"/>
          <w:szCs w:val="23"/>
        </w:rPr>
        <w:t>Chief, Tech Hazards &amp; Analysis Branch</w:t>
      </w:r>
      <w:r w:rsidRPr="00BB4814">
        <w:rPr>
          <w:rFonts w:ascii="Segoe UI" w:hAnsi="Segoe UI" w:cs="Segoe UI"/>
          <w:sz w:val="20"/>
          <w:szCs w:val="23"/>
        </w:rPr>
        <w:t>, FEMA Region VIII</w:t>
      </w:r>
    </w:p>
    <w:p w:rsidR="001C1422" w:rsidRPr="00BB4814" w:rsidRDefault="001C1422" w:rsidP="00B33CDE">
      <w:pPr>
        <w:pStyle w:val="ListParagraph"/>
        <w:numPr>
          <w:ilvl w:val="0"/>
          <w:numId w:val="5"/>
        </w:numPr>
        <w:spacing w:after="0" w:line="240" w:lineRule="auto"/>
        <w:rPr>
          <w:rFonts w:ascii="Segoe UI" w:hAnsi="Segoe UI" w:cs="Segoe UI"/>
          <w:sz w:val="20"/>
          <w:szCs w:val="23"/>
        </w:rPr>
      </w:pPr>
      <w:r w:rsidRPr="00BB4814">
        <w:rPr>
          <w:rFonts w:ascii="Segoe UI" w:hAnsi="Segoe UI" w:cs="Segoe UI"/>
          <w:bCs/>
          <w:sz w:val="20"/>
          <w:szCs w:val="23"/>
        </w:rPr>
        <w:lastRenderedPageBreak/>
        <w:t xml:space="preserve">Gareth </w:t>
      </w:r>
      <w:proofErr w:type="spellStart"/>
      <w:r w:rsidRPr="00BB4814">
        <w:rPr>
          <w:rFonts w:ascii="Segoe UI" w:hAnsi="Segoe UI" w:cs="Segoe UI"/>
          <w:bCs/>
          <w:sz w:val="20"/>
          <w:szCs w:val="23"/>
        </w:rPr>
        <w:t>Smythe</w:t>
      </w:r>
      <w:proofErr w:type="spellEnd"/>
      <w:r w:rsidRPr="00BB4814">
        <w:rPr>
          <w:rFonts w:ascii="Segoe UI" w:hAnsi="Segoe UI" w:cs="Segoe UI"/>
          <w:bCs/>
          <w:sz w:val="20"/>
          <w:szCs w:val="23"/>
        </w:rPr>
        <w:t>,</w:t>
      </w:r>
      <w:r w:rsidRPr="00BB4814">
        <w:rPr>
          <w:rFonts w:ascii="Segoe UI" w:hAnsi="Segoe UI" w:cs="Segoe UI"/>
          <w:b/>
          <w:bCs/>
          <w:sz w:val="20"/>
          <w:szCs w:val="23"/>
        </w:rPr>
        <w:t xml:space="preserve"> </w:t>
      </w:r>
      <w:r w:rsidRPr="00BB4814">
        <w:rPr>
          <w:rFonts w:ascii="Segoe UI" w:hAnsi="Segoe UI" w:cs="Segoe UI"/>
          <w:sz w:val="20"/>
          <w:szCs w:val="23"/>
        </w:rPr>
        <w:t xml:space="preserve">Assistant Policy Advisor and Military Land Use Planner, Governor’s Office of Planning and Research, Governor’s Military Council, Office of Governor Edmund G. Brown, Jr.  </w:t>
      </w:r>
    </w:p>
    <w:p w:rsidR="00BB4814" w:rsidRPr="00BB4814" w:rsidRDefault="00BB4814" w:rsidP="00B33CDE">
      <w:pPr>
        <w:pStyle w:val="ListParagraph"/>
        <w:numPr>
          <w:ilvl w:val="0"/>
          <w:numId w:val="5"/>
        </w:numPr>
        <w:spacing w:after="0" w:line="240" w:lineRule="auto"/>
        <w:rPr>
          <w:rFonts w:ascii="Segoe UI" w:hAnsi="Segoe UI" w:cs="Segoe UI"/>
          <w:sz w:val="20"/>
          <w:szCs w:val="23"/>
        </w:rPr>
      </w:pPr>
      <w:r w:rsidRPr="00BB4814">
        <w:rPr>
          <w:rFonts w:ascii="Segoe UI" w:hAnsi="Segoe UI" w:cs="Segoe UI"/>
          <w:sz w:val="20"/>
          <w:szCs w:val="23"/>
        </w:rPr>
        <w:t>Tamara Swann, Deputy Regional Administrator, FAA Western-Pacific Region</w:t>
      </w:r>
    </w:p>
    <w:p w:rsidR="00BB2A90" w:rsidRPr="00BB4814" w:rsidRDefault="00C30528" w:rsidP="00B33CDE">
      <w:pPr>
        <w:pStyle w:val="ListParagraph"/>
        <w:numPr>
          <w:ilvl w:val="0"/>
          <w:numId w:val="5"/>
        </w:numPr>
        <w:spacing w:after="0" w:line="240" w:lineRule="auto"/>
        <w:rPr>
          <w:rFonts w:ascii="Segoe UI" w:hAnsi="Segoe UI" w:cs="Segoe UI"/>
          <w:sz w:val="20"/>
          <w:szCs w:val="23"/>
        </w:rPr>
      </w:pPr>
      <w:r w:rsidRPr="00BB4814">
        <w:rPr>
          <w:rFonts w:ascii="Segoe UI" w:hAnsi="Segoe UI" w:cs="Segoe UI"/>
          <w:sz w:val="20"/>
          <w:szCs w:val="23"/>
        </w:rPr>
        <w:t xml:space="preserve">Kristin </w:t>
      </w:r>
      <w:proofErr w:type="spellStart"/>
      <w:r w:rsidRPr="00BB4814">
        <w:rPr>
          <w:rFonts w:ascii="Segoe UI" w:hAnsi="Segoe UI" w:cs="Segoe UI"/>
          <w:sz w:val="20"/>
          <w:szCs w:val="23"/>
        </w:rPr>
        <w:t>Thomasgard</w:t>
      </w:r>
      <w:proofErr w:type="spellEnd"/>
      <w:r w:rsidRPr="00BB4814">
        <w:rPr>
          <w:rFonts w:ascii="Segoe UI" w:hAnsi="Segoe UI" w:cs="Segoe UI"/>
          <w:sz w:val="20"/>
          <w:szCs w:val="23"/>
        </w:rPr>
        <w:t>-Spence, Program Director, REPI Program, ODUSD (I&amp;E)/Basing Directorate</w:t>
      </w:r>
    </w:p>
    <w:p w:rsidR="00C30528" w:rsidRPr="00BB4814" w:rsidRDefault="00BB2A90" w:rsidP="00B33CDE">
      <w:pPr>
        <w:pStyle w:val="ListParagraph"/>
        <w:numPr>
          <w:ilvl w:val="0"/>
          <w:numId w:val="5"/>
        </w:numPr>
        <w:spacing w:after="0" w:line="240" w:lineRule="auto"/>
        <w:rPr>
          <w:rFonts w:ascii="Segoe UI" w:hAnsi="Segoe UI" w:cs="Segoe UI"/>
          <w:sz w:val="20"/>
          <w:szCs w:val="23"/>
        </w:rPr>
      </w:pPr>
      <w:r w:rsidRPr="00BB4814">
        <w:rPr>
          <w:rFonts w:ascii="Segoe UI" w:hAnsi="Segoe UI" w:cs="Segoe UI"/>
          <w:sz w:val="20"/>
          <w:szCs w:val="23"/>
        </w:rPr>
        <w:t xml:space="preserve">Patrick Walsh, </w:t>
      </w:r>
      <w:r w:rsidR="00DE4861" w:rsidRPr="00BB4814">
        <w:rPr>
          <w:rFonts w:ascii="Segoe UI" w:hAnsi="Segoe UI" w:cs="Segoe UI"/>
          <w:sz w:val="20"/>
          <w:szCs w:val="23"/>
        </w:rPr>
        <w:t>Associate Regional Director, Resource Stewardship and Science, Intermountain Region, NPS</w:t>
      </w:r>
      <w:r w:rsidR="00C30528" w:rsidRPr="00BB4814">
        <w:rPr>
          <w:rFonts w:ascii="Segoe UI" w:hAnsi="Segoe UI" w:cs="Segoe UI"/>
          <w:sz w:val="20"/>
          <w:szCs w:val="23"/>
        </w:rPr>
        <w:t xml:space="preserve"> </w:t>
      </w:r>
    </w:p>
    <w:p w:rsidR="00C30528" w:rsidRPr="00BB4814" w:rsidRDefault="00C30528" w:rsidP="00B33CDE">
      <w:pPr>
        <w:rPr>
          <w:rFonts w:ascii="Segoe UI" w:hAnsi="Segoe UI" w:cs="Segoe UI"/>
          <w:b/>
          <w:sz w:val="20"/>
          <w:szCs w:val="23"/>
        </w:rPr>
      </w:pPr>
      <w:r w:rsidRPr="00BB4814">
        <w:rPr>
          <w:rFonts w:ascii="Segoe UI" w:hAnsi="Segoe UI" w:cs="Segoe UI"/>
          <w:b/>
          <w:sz w:val="20"/>
          <w:szCs w:val="23"/>
        </w:rPr>
        <w:t>WRP Energy Committee Co-Chairs:</w:t>
      </w:r>
    </w:p>
    <w:p w:rsidR="00C30528" w:rsidRPr="00BB4814" w:rsidRDefault="00C30528" w:rsidP="00B33CDE">
      <w:pPr>
        <w:pStyle w:val="ListParagraph"/>
        <w:numPr>
          <w:ilvl w:val="0"/>
          <w:numId w:val="7"/>
        </w:numPr>
        <w:spacing w:after="0" w:line="240" w:lineRule="auto"/>
        <w:rPr>
          <w:rFonts w:ascii="Segoe UI" w:hAnsi="Segoe UI" w:cs="Segoe UI"/>
          <w:sz w:val="20"/>
          <w:szCs w:val="23"/>
        </w:rPr>
      </w:pPr>
      <w:r w:rsidRPr="00BB4814">
        <w:rPr>
          <w:rFonts w:ascii="Segoe UI" w:hAnsi="Segoe UI" w:cs="Segoe UI"/>
          <w:sz w:val="20"/>
          <w:szCs w:val="23"/>
        </w:rPr>
        <w:t xml:space="preserve">Steve </w:t>
      </w:r>
      <w:proofErr w:type="spellStart"/>
      <w:r w:rsidRPr="00BB4814">
        <w:rPr>
          <w:rFonts w:ascii="Segoe UI" w:hAnsi="Segoe UI" w:cs="Segoe UI"/>
          <w:sz w:val="20"/>
          <w:szCs w:val="23"/>
        </w:rPr>
        <w:t>Arenson</w:t>
      </w:r>
      <w:proofErr w:type="spellEnd"/>
      <w:r w:rsidRPr="00BB4814">
        <w:rPr>
          <w:rFonts w:ascii="Segoe UI" w:hAnsi="Segoe UI" w:cs="Segoe UI"/>
          <w:sz w:val="20"/>
          <w:szCs w:val="23"/>
        </w:rPr>
        <w:t xml:space="preserve">, Deputy Director, Strategic Plans and Programs, Office of the Deputy Assistant Secretary of the AF for Installations </w:t>
      </w:r>
    </w:p>
    <w:p w:rsidR="00BB2A90" w:rsidRPr="00BB4814" w:rsidRDefault="00BB2A90" w:rsidP="00B33CDE">
      <w:pPr>
        <w:pStyle w:val="ListParagraph"/>
        <w:numPr>
          <w:ilvl w:val="0"/>
          <w:numId w:val="7"/>
        </w:numPr>
        <w:spacing w:after="0" w:line="240" w:lineRule="auto"/>
        <w:rPr>
          <w:rFonts w:ascii="Segoe UI" w:hAnsi="Segoe UI" w:cs="Segoe UI"/>
          <w:sz w:val="20"/>
          <w:szCs w:val="23"/>
        </w:rPr>
      </w:pPr>
      <w:r w:rsidRPr="00BB4814">
        <w:rPr>
          <w:rFonts w:ascii="Segoe UI" w:hAnsi="Segoe UI" w:cs="Segoe UI"/>
          <w:sz w:val="20"/>
          <w:szCs w:val="23"/>
        </w:rPr>
        <w:t xml:space="preserve">Jim </w:t>
      </w:r>
      <w:proofErr w:type="spellStart"/>
      <w:r w:rsidRPr="00BB4814">
        <w:rPr>
          <w:rFonts w:ascii="Segoe UI" w:hAnsi="Segoe UI" w:cs="Segoe UI"/>
          <w:sz w:val="20"/>
          <w:szCs w:val="23"/>
        </w:rPr>
        <w:t>Bartridge</w:t>
      </w:r>
      <w:proofErr w:type="spellEnd"/>
      <w:r w:rsidRPr="00BB4814">
        <w:rPr>
          <w:rFonts w:ascii="Segoe UI" w:hAnsi="Segoe UI" w:cs="Segoe UI"/>
          <w:sz w:val="20"/>
          <w:szCs w:val="23"/>
        </w:rPr>
        <w:t>, Senior Transmission Program Specialist, Siting, Transmission, and Environmental Protection Division, CEC</w:t>
      </w:r>
    </w:p>
    <w:p w:rsidR="0099529C" w:rsidRPr="00BB4814" w:rsidRDefault="0099529C" w:rsidP="00B33CDE">
      <w:pPr>
        <w:pStyle w:val="ListParagraph"/>
        <w:widowControl w:val="0"/>
        <w:numPr>
          <w:ilvl w:val="0"/>
          <w:numId w:val="7"/>
        </w:numPr>
        <w:autoSpaceDE w:val="0"/>
        <w:autoSpaceDN w:val="0"/>
        <w:adjustRightInd w:val="0"/>
        <w:spacing w:after="0" w:line="240" w:lineRule="auto"/>
        <w:rPr>
          <w:rFonts w:ascii="Segoe UI" w:hAnsi="Segoe UI" w:cs="Segoe UI"/>
          <w:sz w:val="20"/>
          <w:szCs w:val="23"/>
        </w:rPr>
      </w:pPr>
      <w:r w:rsidRPr="00BB4814">
        <w:rPr>
          <w:rFonts w:ascii="Segoe UI" w:hAnsi="Segoe UI" w:cs="Segoe UI"/>
          <w:sz w:val="20"/>
          <w:szCs w:val="23"/>
        </w:rPr>
        <w:t>Lucas Lucero, Deputy State Director, Lands, Minerals &amp; Energy, BLM AZ</w:t>
      </w:r>
    </w:p>
    <w:p w:rsidR="00C30528" w:rsidRPr="00BB4814" w:rsidRDefault="00C30528" w:rsidP="00B33CDE">
      <w:pPr>
        <w:rPr>
          <w:rFonts w:ascii="Segoe UI" w:hAnsi="Segoe UI" w:cs="Segoe UI"/>
          <w:sz w:val="20"/>
          <w:szCs w:val="23"/>
        </w:rPr>
      </w:pPr>
      <w:r w:rsidRPr="00BB4814">
        <w:rPr>
          <w:rFonts w:ascii="Segoe UI" w:hAnsi="Segoe UI" w:cs="Segoe UI"/>
          <w:b/>
          <w:sz w:val="20"/>
          <w:szCs w:val="23"/>
        </w:rPr>
        <w:t>WRP Military Readiness, Homeland Security, Disaster Preparedness and Aviation Committee Co-Chairs:</w:t>
      </w:r>
    </w:p>
    <w:p w:rsidR="00C30528" w:rsidRPr="00BB4814" w:rsidRDefault="00C30528" w:rsidP="00B33CDE">
      <w:pPr>
        <w:pStyle w:val="ListParagraph"/>
        <w:numPr>
          <w:ilvl w:val="0"/>
          <w:numId w:val="8"/>
        </w:numPr>
        <w:spacing w:after="0" w:line="240" w:lineRule="auto"/>
        <w:rPr>
          <w:rFonts w:ascii="Segoe UI" w:hAnsi="Segoe UI" w:cs="Segoe UI"/>
          <w:sz w:val="20"/>
          <w:szCs w:val="23"/>
        </w:rPr>
      </w:pPr>
      <w:r w:rsidRPr="00BB4814">
        <w:rPr>
          <w:rFonts w:ascii="Segoe UI" w:hAnsi="Segoe UI" w:cs="Segoe UI"/>
          <w:sz w:val="20"/>
          <w:szCs w:val="23"/>
        </w:rPr>
        <w:t xml:space="preserve">Stephanie </w:t>
      </w:r>
      <w:proofErr w:type="spellStart"/>
      <w:r w:rsidRPr="00BB4814">
        <w:rPr>
          <w:rFonts w:ascii="Segoe UI" w:hAnsi="Segoe UI" w:cs="Segoe UI"/>
          <w:sz w:val="20"/>
          <w:szCs w:val="23"/>
        </w:rPr>
        <w:t>Poore</w:t>
      </w:r>
      <w:proofErr w:type="spellEnd"/>
      <w:r w:rsidRPr="00BB4814">
        <w:rPr>
          <w:rFonts w:ascii="Segoe UI" w:hAnsi="Segoe UI" w:cs="Segoe UI"/>
          <w:sz w:val="20"/>
          <w:szCs w:val="23"/>
        </w:rPr>
        <w:t xml:space="preserve">, </w:t>
      </w:r>
      <w:r w:rsidR="00BB4814" w:rsidRPr="00BB4814">
        <w:rPr>
          <w:rFonts w:ascii="Segoe UI" w:hAnsi="Segoe UI" w:cs="Segoe UI"/>
          <w:sz w:val="20"/>
          <w:szCs w:val="23"/>
        </w:rPr>
        <w:t>Chief, Tech Hazards &amp; Analysis Branch, FEMA Region VIII</w:t>
      </w:r>
    </w:p>
    <w:p w:rsidR="00B960EE" w:rsidRPr="00BB4814" w:rsidRDefault="00B960EE" w:rsidP="00B33CDE">
      <w:pPr>
        <w:pStyle w:val="ListParagraph"/>
        <w:numPr>
          <w:ilvl w:val="0"/>
          <w:numId w:val="8"/>
        </w:numPr>
        <w:spacing w:after="0" w:line="240" w:lineRule="auto"/>
        <w:rPr>
          <w:rFonts w:ascii="Segoe UI" w:hAnsi="Segoe UI" w:cs="Segoe UI"/>
          <w:sz w:val="20"/>
          <w:szCs w:val="23"/>
        </w:rPr>
      </w:pPr>
      <w:r w:rsidRPr="00BB4814">
        <w:rPr>
          <w:rFonts w:ascii="Segoe UI" w:hAnsi="Segoe UI" w:cs="Segoe UI"/>
          <w:sz w:val="20"/>
          <w:szCs w:val="23"/>
        </w:rPr>
        <w:t>Kim Stevens, Director of Communications and Operations, NASAO</w:t>
      </w:r>
    </w:p>
    <w:p w:rsidR="00C30528" w:rsidRPr="00BB4814" w:rsidRDefault="00C30528" w:rsidP="00B33CDE">
      <w:pPr>
        <w:pStyle w:val="ListParagraph"/>
        <w:numPr>
          <w:ilvl w:val="0"/>
          <w:numId w:val="8"/>
        </w:numPr>
        <w:spacing w:after="0" w:line="240" w:lineRule="auto"/>
        <w:rPr>
          <w:rFonts w:ascii="Segoe UI" w:hAnsi="Segoe UI" w:cs="Segoe UI"/>
          <w:color w:val="000000"/>
          <w:sz w:val="20"/>
          <w:szCs w:val="23"/>
        </w:rPr>
      </w:pPr>
      <w:r w:rsidRPr="00BB4814">
        <w:rPr>
          <w:rFonts w:ascii="Segoe UI" w:hAnsi="Segoe UI" w:cs="Segoe UI"/>
          <w:color w:val="000000"/>
          <w:sz w:val="20"/>
          <w:szCs w:val="23"/>
        </w:rPr>
        <w:t xml:space="preserve">Julie Valentine, Senior Advisor - SW Border, </w:t>
      </w:r>
      <w:r w:rsidRPr="00BB4814">
        <w:rPr>
          <w:rFonts w:ascii="Segoe UI" w:hAnsi="Segoe UI" w:cs="Segoe UI"/>
          <w:bCs/>
          <w:iCs/>
          <w:color w:val="000000"/>
          <w:sz w:val="20"/>
          <w:szCs w:val="23"/>
        </w:rPr>
        <w:t>Bureau of Land Management</w:t>
      </w:r>
    </w:p>
    <w:p w:rsidR="00C30528" w:rsidRPr="00BB4814" w:rsidRDefault="00C30528" w:rsidP="00B33CDE">
      <w:pPr>
        <w:rPr>
          <w:rFonts w:ascii="Segoe UI" w:hAnsi="Segoe UI" w:cs="Segoe UI"/>
          <w:b/>
          <w:sz w:val="20"/>
          <w:szCs w:val="23"/>
        </w:rPr>
      </w:pPr>
      <w:r w:rsidRPr="00BB4814">
        <w:rPr>
          <w:rFonts w:ascii="Segoe UI" w:hAnsi="Segoe UI" w:cs="Segoe UI"/>
          <w:b/>
          <w:sz w:val="20"/>
          <w:szCs w:val="23"/>
        </w:rPr>
        <w:t>WRP Natural Resources Committee Co-Chairs:</w:t>
      </w:r>
    </w:p>
    <w:p w:rsidR="00C30528" w:rsidRPr="00BB4814" w:rsidRDefault="00C30528" w:rsidP="00B33CDE">
      <w:pPr>
        <w:pStyle w:val="ListParagraph"/>
        <w:numPr>
          <w:ilvl w:val="0"/>
          <w:numId w:val="8"/>
        </w:numPr>
        <w:spacing w:after="0" w:line="240" w:lineRule="auto"/>
        <w:rPr>
          <w:rFonts w:ascii="Segoe UI" w:hAnsi="Segoe UI" w:cs="Segoe UI"/>
          <w:sz w:val="20"/>
          <w:szCs w:val="23"/>
        </w:rPr>
      </w:pPr>
      <w:r w:rsidRPr="00BB4814">
        <w:rPr>
          <w:rFonts w:ascii="Segoe UI" w:hAnsi="Segoe UI" w:cs="Segoe UI"/>
          <w:sz w:val="20"/>
          <w:szCs w:val="23"/>
        </w:rPr>
        <w:t xml:space="preserve">Abbie </w:t>
      </w:r>
      <w:proofErr w:type="spellStart"/>
      <w:r w:rsidRPr="00BB4814">
        <w:rPr>
          <w:rFonts w:ascii="Segoe UI" w:hAnsi="Segoe UI" w:cs="Segoe UI"/>
          <w:sz w:val="20"/>
          <w:szCs w:val="23"/>
        </w:rPr>
        <w:t>Jossie</w:t>
      </w:r>
      <w:proofErr w:type="spellEnd"/>
      <w:r w:rsidRPr="00BB4814">
        <w:rPr>
          <w:rFonts w:ascii="Segoe UI" w:hAnsi="Segoe UI" w:cs="Segoe UI"/>
          <w:sz w:val="20"/>
          <w:szCs w:val="23"/>
        </w:rPr>
        <w:t>, Deputy State Director, Resources, BLM Utah</w:t>
      </w:r>
    </w:p>
    <w:p w:rsidR="001C1422" w:rsidRPr="00BB4814" w:rsidRDefault="001C1422" w:rsidP="00B33CDE">
      <w:pPr>
        <w:pStyle w:val="ListParagraph"/>
        <w:numPr>
          <w:ilvl w:val="0"/>
          <w:numId w:val="8"/>
        </w:numPr>
        <w:spacing w:after="0" w:line="240" w:lineRule="auto"/>
        <w:rPr>
          <w:rFonts w:ascii="Segoe UI" w:hAnsi="Segoe UI" w:cs="Segoe UI"/>
          <w:sz w:val="20"/>
          <w:szCs w:val="23"/>
        </w:rPr>
      </w:pPr>
      <w:r w:rsidRPr="00BB4814">
        <w:rPr>
          <w:rFonts w:ascii="Segoe UI" w:hAnsi="Segoe UI" w:cs="Segoe UI"/>
          <w:sz w:val="20"/>
          <w:szCs w:val="23"/>
        </w:rPr>
        <w:t>Mike Hamilton, Marine Corps Installations West- Marine Corps Base Camp Pendleton G-7 Environmental Plans Officer for Governmental External Affairs and Regional Environmental Coordination Office</w:t>
      </w:r>
    </w:p>
    <w:p w:rsidR="001C1422" w:rsidRPr="00BB4814" w:rsidRDefault="001C1422" w:rsidP="00B33CDE">
      <w:pPr>
        <w:pStyle w:val="ListParagraph"/>
        <w:numPr>
          <w:ilvl w:val="0"/>
          <w:numId w:val="8"/>
        </w:numPr>
        <w:spacing w:after="0" w:line="240" w:lineRule="auto"/>
        <w:rPr>
          <w:rFonts w:ascii="Segoe UI" w:hAnsi="Segoe UI" w:cs="Segoe UI"/>
          <w:sz w:val="20"/>
          <w:szCs w:val="23"/>
        </w:rPr>
      </w:pPr>
      <w:r w:rsidRPr="00BB4814">
        <w:rPr>
          <w:rFonts w:ascii="Segoe UI" w:hAnsi="Segoe UI" w:cs="Segoe UI"/>
          <w:sz w:val="20"/>
          <w:szCs w:val="23"/>
        </w:rPr>
        <w:t xml:space="preserve">Clayton </w:t>
      </w:r>
      <w:proofErr w:type="spellStart"/>
      <w:r w:rsidRPr="00BB4814">
        <w:rPr>
          <w:rFonts w:ascii="Segoe UI" w:hAnsi="Segoe UI" w:cs="Segoe UI"/>
          <w:sz w:val="20"/>
          <w:szCs w:val="23"/>
        </w:rPr>
        <w:t>Honyumptewa</w:t>
      </w:r>
      <w:proofErr w:type="spellEnd"/>
      <w:r w:rsidRPr="00BB4814">
        <w:rPr>
          <w:rFonts w:ascii="Segoe UI" w:hAnsi="Segoe UI" w:cs="Segoe UI"/>
          <w:sz w:val="20"/>
          <w:szCs w:val="23"/>
        </w:rPr>
        <w:t>, Director, Department of Natural Resources, The Hopi Tribe</w:t>
      </w:r>
    </w:p>
    <w:p w:rsidR="00C30528" w:rsidRPr="00BB4814" w:rsidRDefault="00C30528" w:rsidP="00B33CDE">
      <w:pPr>
        <w:pStyle w:val="NoSpacing"/>
        <w:rPr>
          <w:rFonts w:ascii="Segoe UI" w:hAnsi="Segoe UI" w:cs="Segoe UI"/>
          <w:sz w:val="20"/>
          <w:szCs w:val="23"/>
        </w:rPr>
      </w:pPr>
      <w:r w:rsidRPr="00BB4814">
        <w:rPr>
          <w:rFonts w:ascii="Segoe UI" w:hAnsi="Segoe UI" w:cs="Segoe UI"/>
          <w:b/>
          <w:sz w:val="20"/>
          <w:szCs w:val="23"/>
        </w:rPr>
        <w:t>WRP GIS Liaisons:</w:t>
      </w:r>
    </w:p>
    <w:p w:rsidR="00C30528" w:rsidRPr="00BB4814" w:rsidRDefault="00C30528" w:rsidP="00B33CDE">
      <w:pPr>
        <w:pStyle w:val="ListParagraph"/>
        <w:numPr>
          <w:ilvl w:val="0"/>
          <w:numId w:val="9"/>
        </w:numPr>
        <w:spacing w:after="0" w:line="240" w:lineRule="auto"/>
        <w:rPr>
          <w:rFonts w:ascii="Segoe UI" w:hAnsi="Segoe UI" w:cs="Segoe UI"/>
          <w:sz w:val="20"/>
          <w:szCs w:val="23"/>
        </w:rPr>
      </w:pPr>
      <w:r w:rsidRPr="00BB4814">
        <w:rPr>
          <w:rFonts w:ascii="Segoe UI" w:hAnsi="Segoe UI" w:cs="Segoe UI"/>
          <w:sz w:val="20"/>
          <w:szCs w:val="23"/>
        </w:rPr>
        <w:t>Jim O’Sullivan (GIS liaison to the Energy Committee), Industry Economist, Office of Petroleum, Natural Gas &amp; Biofuels Analysis, U.S. Energy Information Administration (EIA)</w:t>
      </w:r>
    </w:p>
    <w:p w:rsidR="00C30528" w:rsidRPr="00BB4814" w:rsidRDefault="00C30528" w:rsidP="00B33CDE">
      <w:pPr>
        <w:rPr>
          <w:rFonts w:ascii="Segoe UI" w:hAnsi="Segoe UI" w:cs="Segoe UI"/>
          <w:b/>
          <w:sz w:val="20"/>
          <w:szCs w:val="23"/>
        </w:rPr>
      </w:pPr>
      <w:r w:rsidRPr="00BB4814">
        <w:rPr>
          <w:rFonts w:ascii="Segoe UI" w:hAnsi="Segoe UI" w:cs="Segoe UI"/>
          <w:b/>
          <w:sz w:val="20"/>
          <w:szCs w:val="23"/>
        </w:rPr>
        <w:t>Others:</w:t>
      </w:r>
    </w:p>
    <w:p w:rsidR="00C30528" w:rsidRPr="00BB4814" w:rsidRDefault="00C30528" w:rsidP="00B33CDE">
      <w:pPr>
        <w:pStyle w:val="ListParagraph"/>
        <w:numPr>
          <w:ilvl w:val="0"/>
          <w:numId w:val="7"/>
        </w:numPr>
        <w:spacing w:after="0" w:line="240" w:lineRule="auto"/>
        <w:rPr>
          <w:rFonts w:ascii="Segoe UI" w:hAnsi="Segoe UI" w:cs="Segoe UI"/>
          <w:sz w:val="20"/>
          <w:szCs w:val="23"/>
        </w:rPr>
      </w:pPr>
      <w:r w:rsidRPr="00BB4814">
        <w:rPr>
          <w:rFonts w:ascii="Segoe UI" w:hAnsi="Segoe UI" w:cs="Segoe UI"/>
          <w:sz w:val="20"/>
          <w:szCs w:val="23"/>
        </w:rPr>
        <w:t xml:space="preserve">Amy </w:t>
      </w:r>
      <w:proofErr w:type="spellStart"/>
      <w:r w:rsidRPr="00BB4814">
        <w:rPr>
          <w:rFonts w:ascii="Segoe UI" w:hAnsi="Segoe UI" w:cs="Segoe UI"/>
          <w:sz w:val="20"/>
          <w:szCs w:val="23"/>
        </w:rPr>
        <w:t>Caramanica</w:t>
      </w:r>
      <w:proofErr w:type="spellEnd"/>
      <w:r w:rsidRPr="00BB4814">
        <w:rPr>
          <w:rFonts w:ascii="Segoe UI" w:hAnsi="Segoe UI" w:cs="Segoe UI"/>
          <w:sz w:val="20"/>
          <w:szCs w:val="23"/>
        </w:rPr>
        <w:t>, Associate, Booz Allen Hamilton</w:t>
      </w:r>
    </w:p>
    <w:p w:rsidR="00C30528" w:rsidRPr="00BB4814" w:rsidRDefault="00C30528" w:rsidP="00B33CDE">
      <w:pPr>
        <w:pStyle w:val="ListParagraph"/>
        <w:numPr>
          <w:ilvl w:val="0"/>
          <w:numId w:val="7"/>
        </w:numPr>
        <w:spacing w:after="0" w:line="240" w:lineRule="auto"/>
        <w:rPr>
          <w:rFonts w:ascii="Segoe UI" w:hAnsi="Segoe UI" w:cs="Segoe UI"/>
          <w:sz w:val="20"/>
          <w:szCs w:val="23"/>
        </w:rPr>
      </w:pPr>
      <w:r w:rsidRPr="00BB4814">
        <w:rPr>
          <w:rFonts w:ascii="Segoe UI" w:hAnsi="Segoe UI" w:cs="Segoe UI"/>
          <w:sz w:val="20"/>
          <w:szCs w:val="23"/>
        </w:rPr>
        <w:t>Amy Duffy, WRP Coordinator/Consultant, Duffy Consulting</w:t>
      </w:r>
    </w:p>
    <w:p w:rsidR="0099529C" w:rsidRPr="00A8437C" w:rsidRDefault="00DE4861" w:rsidP="00B33CDE">
      <w:pPr>
        <w:pStyle w:val="ListParagraph"/>
        <w:numPr>
          <w:ilvl w:val="0"/>
          <w:numId w:val="7"/>
        </w:numPr>
        <w:spacing w:after="0" w:line="240" w:lineRule="auto"/>
        <w:rPr>
          <w:rFonts w:ascii="Segoe UI" w:hAnsi="Segoe UI" w:cs="Segoe UI"/>
          <w:sz w:val="20"/>
          <w:szCs w:val="23"/>
        </w:rPr>
      </w:pPr>
      <w:r w:rsidRPr="00BB4814">
        <w:rPr>
          <w:rFonts w:ascii="Segoe UI" w:hAnsi="Segoe UI" w:cs="Segoe UI"/>
          <w:sz w:val="20"/>
          <w:szCs w:val="23"/>
        </w:rPr>
        <w:t>Park Haney</w:t>
      </w:r>
      <w:r w:rsidR="0099529C" w:rsidRPr="00BB4814">
        <w:rPr>
          <w:rFonts w:ascii="Segoe UI" w:hAnsi="Segoe UI" w:cs="Segoe UI"/>
          <w:sz w:val="20"/>
          <w:szCs w:val="23"/>
        </w:rPr>
        <w:t xml:space="preserve">, </w:t>
      </w:r>
      <w:r w:rsidRPr="00BB4814">
        <w:rPr>
          <w:rFonts w:ascii="Segoe UI" w:hAnsi="Segoe UI" w:cs="Segoe UI"/>
          <w:sz w:val="20"/>
          <w:szCs w:val="23"/>
        </w:rPr>
        <w:t xml:space="preserve">Deputy </w:t>
      </w:r>
      <w:r w:rsidR="0099529C" w:rsidRPr="00BB4814">
        <w:rPr>
          <w:rFonts w:ascii="Segoe UI" w:hAnsi="Segoe UI" w:cs="Segoe UI"/>
          <w:sz w:val="20"/>
          <w:szCs w:val="23"/>
        </w:rPr>
        <w:t>Director, Army Regional</w:t>
      </w:r>
      <w:r w:rsidR="0099529C" w:rsidRPr="00A8437C">
        <w:rPr>
          <w:rFonts w:ascii="Segoe UI" w:hAnsi="Segoe UI" w:cs="Segoe UI"/>
          <w:sz w:val="20"/>
          <w:szCs w:val="23"/>
        </w:rPr>
        <w:t xml:space="preserve"> Environmental and Energy Office - West</w:t>
      </w:r>
    </w:p>
    <w:p w:rsidR="008011C6" w:rsidRPr="00E276F3" w:rsidRDefault="008011C6" w:rsidP="00E276F3">
      <w:pPr>
        <w:rPr>
          <w:rFonts w:ascii="Segoe UI" w:hAnsi="Segoe UI" w:cs="Segoe UI"/>
          <w:sz w:val="23"/>
          <w:szCs w:val="23"/>
        </w:rPr>
      </w:pPr>
    </w:p>
    <w:sectPr w:rsidR="008011C6" w:rsidRPr="00E276F3">
      <w:headerReference w:type="even" r:id="rId11"/>
      <w:headerReference w:type="default" r:id="rId12"/>
      <w:footerReference w:type="default" r:id="rId13"/>
      <w:head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470" w:rsidRDefault="008F0470" w:rsidP="00433D20">
      <w:r>
        <w:separator/>
      </w:r>
    </w:p>
  </w:endnote>
  <w:endnote w:type="continuationSeparator" w:id="0">
    <w:p w:rsidR="008F0470" w:rsidRDefault="008F0470" w:rsidP="0043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Pr="00E332B8" w:rsidRDefault="004D289E">
    <w:pPr>
      <w:pStyle w:val="Footer"/>
      <w:pBdr>
        <w:top w:val="single" w:sz="4" w:space="1" w:color="D9D9D9"/>
      </w:pBdr>
      <w:jc w:val="right"/>
      <w:rPr>
        <w:rFonts w:ascii="Segoe UI" w:hAnsi="Segoe UI" w:cs="Segoe UI"/>
      </w:rPr>
    </w:pPr>
    <w:r w:rsidRPr="00E332B8">
      <w:rPr>
        <w:rFonts w:ascii="Segoe UI" w:hAnsi="Segoe UI" w:cs="Segoe UI"/>
      </w:rPr>
      <w:fldChar w:fldCharType="begin"/>
    </w:r>
    <w:r w:rsidRPr="00E332B8">
      <w:rPr>
        <w:rFonts w:ascii="Segoe UI" w:hAnsi="Segoe UI" w:cs="Segoe UI"/>
      </w:rPr>
      <w:instrText xml:space="preserve"> PAGE   \* MERGEFORMAT </w:instrText>
    </w:r>
    <w:r w:rsidRPr="00E332B8">
      <w:rPr>
        <w:rFonts w:ascii="Segoe UI" w:hAnsi="Segoe UI" w:cs="Segoe UI"/>
      </w:rPr>
      <w:fldChar w:fldCharType="separate"/>
    </w:r>
    <w:r w:rsidR="00E63F76">
      <w:rPr>
        <w:rFonts w:ascii="Segoe UI" w:hAnsi="Segoe UI" w:cs="Segoe UI"/>
        <w:noProof/>
      </w:rPr>
      <w:t>5</w:t>
    </w:r>
    <w:r w:rsidRPr="00E332B8">
      <w:rPr>
        <w:rFonts w:ascii="Segoe UI" w:hAnsi="Segoe UI" w:cs="Segoe U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470" w:rsidRDefault="008F0470" w:rsidP="00433D20">
      <w:r>
        <w:separator/>
      </w:r>
    </w:p>
  </w:footnote>
  <w:footnote w:type="continuationSeparator" w:id="0">
    <w:p w:rsidR="008F0470" w:rsidRDefault="008F0470" w:rsidP="0043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8F0470">
    <w:pPr>
      <w:pStyle w:val="Header"/>
    </w:pPr>
    <w:r>
      <w:rPr>
        <w:noProof/>
      </w:rPr>
      <w:pict w14:anchorId="67D40F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5" o:spid="_x0000_s2051" type="#_x0000_t136" alt="" style="position:absolute;margin-left:0;margin-top:0;width:507.6pt;height:203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8F0470">
    <w:pPr>
      <w:pStyle w:val="Header"/>
    </w:pPr>
    <w:r>
      <w:rPr>
        <w:noProof/>
      </w:rPr>
      <w:pict w14:anchorId="4D5BF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6" o:spid="_x0000_s2050" type="#_x0000_t136" alt="" style="position:absolute;margin-left:0;margin-top:0;width:507.6pt;height:203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89E" w:rsidRDefault="008F0470">
    <w:pPr>
      <w:pStyle w:val="Header"/>
    </w:pPr>
    <w:r>
      <w:rPr>
        <w:noProof/>
      </w:rPr>
      <w:pict w14:anchorId="5C714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61994" o:spid="_x0000_s2049" type="#_x0000_t136" alt="" style="position:absolute;margin-left:0;margin-top:0;width:507.6pt;height:203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F9A"/>
    <w:multiLevelType w:val="hybridMultilevel"/>
    <w:tmpl w:val="A116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47C2"/>
    <w:multiLevelType w:val="hybridMultilevel"/>
    <w:tmpl w:val="AE48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84B1A"/>
    <w:multiLevelType w:val="hybridMultilevel"/>
    <w:tmpl w:val="93F0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17CEB"/>
    <w:multiLevelType w:val="hybridMultilevel"/>
    <w:tmpl w:val="0B86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5061"/>
    <w:multiLevelType w:val="hybridMultilevel"/>
    <w:tmpl w:val="A76E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43BF0"/>
    <w:multiLevelType w:val="hybridMultilevel"/>
    <w:tmpl w:val="C03C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C6798"/>
    <w:multiLevelType w:val="hybridMultilevel"/>
    <w:tmpl w:val="DDEAFD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B61B0"/>
    <w:multiLevelType w:val="hybridMultilevel"/>
    <w:tmpl w:val="4E4AD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6337C"/>
    <w:multiLevelType w:val="hybridMultilevel"/>
    <w:tmpl w:val="8392EA2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56A81"/>
    <w:multiLevelType w:val="multilevel"/>
    <w:tmpl w:val="4EB2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CC2471"/>
    <w:multiLevelType w:val="hybridMultilevel"/>
    <w:tmpl w:val="7A46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947CB3"/>
    <w:multiLevelType w:val="hybridMultilevel"/>
    <w:tmpl w:val="FD32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E69E9"/>
    <w:multiLevelType w:val="hybridMultilevel"/>
    <w:tmpl w:val="BFF0F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72BEB"/>
    <w:multiLevelType w:val="multilevel"/>
    <w:tmpl w:val="141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83D78"/>
    <w:multiLevelType w:val="hybridMultilevel"/>
    <w:tmpl w:val="43E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B338F"/>
    <w:multiLevelType w:val="hybridMultilevel"/>
    <w:tmpl w:val="609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B30F0"/>
    <w:multiLevelType w:val="hybridMultilevel"/>
    <w:tmpl w:val="622A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A6DC4"/>
    <w:multiLevelType w:val="hybridMultilevel"/>
    <w:tmpl w:val="B4CC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01F9"/>
    <w:multiLevelType w:val="hybridMultilevel"/>
    <w:tmpl w:val="CB5E8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471738"/>
    <w:multiLevelType w:val="hybridMultilevel"/>
    <w:tmpl w:val="A3AC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04BD5"/>
    <w:multiLevelType w:val="hybridMultilevel"/>
    <w:tmpl w:val="CE680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6C4EC3"/>
    <w:multiLevelType w:val="hybridMultilevel"/>
    <w:tmpl w:val="6CB82A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17"/>
  </w:num>
  <w:num w:numId="5">
    <w:abstractNumId w:val="0"/>
  </w:num>
  <w:num w:numId="6">
    <w:abstractNumId w:val="11"/>
  </w:num>
  <w:num w:numId="7">
    <w:abstractNumId w:val="2"/>
  </w:num>
  <w:num w:numId="8">
    <w:abstractNumId w:val="14"/>
  </w:num>
  <w:num w:numId="9">
    <w:abstractNumId w:val="1"/>
  </w:num>
  <w:num w:numId="10">
    <w:abstractNumId w:val="13"/>
  </w:num>
  <w:num w:numId="11">
    <w:abstractNumId w:val="12"/>
  </w:num>
  <w:num w:numId="12">
    <w:abstractNumId w:val="16"/>
  </w:num>
  <w:num w:numId="13">
    <w:abstractNumId w:val="4"/>
  </w:num>
  <w:num w:numId="14">
    <w:abstractNumId w:val="20"/>
  </w:num>
  <w:num w:numId="15">
    <w:abstractNumId w:val="6"/>
  </w:num>
  <w:num w:numId="16">
    <w:abstractNumId w:val="10"/>
  </w:num>
  <w:num w:numId="17">
    <w:abstractNumId w:val="15"/>
  </w:num>
  <w:num w:numId="18">
    <w:abstractNumId w:val="7"/>
  </w:num>
  <w:num w:numId="19">
    <w:abstractNumId w:val="3"/>
  </w:num>
  <w:num w:numId="20">
    <w:abstractNumId w:val="21"/>
  </w:num>
  <w:num w:numId="21">
    <w:abstractNumId w:val="5"/>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9"/>
    <w:rsid w:val="00001AD6"/>
    <w:rsid w:val="00001C2B"/>
    <w:rsid w:val="00002A9E"/>
    <w:rsid w:val="00002B32"/>
    <w:rsid w:val="00004F98"/>
    <w:rsid w:val="000075D8"/>
    <w:rsid w:val="00010A44"/>
    <w:rsid w:val="00012207"/>
    <w:rsid w:val="00012303"/>
    <w:rsid w:val="00013112"/>
    <w:rsid w:val="00013541"/>
    <w:rsid w:val="00013A17"/>
    <w:rsid w:val="00014F5E"/>
    <w:rsid w:val="00017366"/>
    <w:rsid w:val="00020ECC"/>
    <w:rsid w:val="0002106E"/>
    <w:rsid w:val="000217B0"/>
    <w:rsid w:val="00022371"/>
    <w:rsid w:val="000228BC"/>
    <w:rsid w:val="000244AE"/>
    <w:rsid w:val="00030F54"/>
    <w:rsid w:val="00032D6E"/>
    <w:rsid w:val="00035351"/>
    <w:rsid w:val="0003535D"/>
    <w:rsid w:val="00035AD1"/>
    <w:rsid w:val="00035DBB"/>
    <w:rsid w:val="00036CB2"/>
    <w:rsid w:val="000371CA"/>
    <w:rsid w:val="000405D0"/>
    <w:rsid w:val="0004343C"/>
    <w:rsid w:val="00043469"/>
    <w:rsid w:val="00043F2C"/>
    <w:rsid w:val="0004437C"/>
    <w:rsid w:val="000449F6"/>
    <w:rsid w:val="000473C3"/>
    <w:rsid w:val="00047E83"/>
    <w:rsid w:val="000526FB"/>
    <w:rsid w:val="000527B3"/>
    <w:rsid w:val="00052FB4"/>
    <w:rsid w:val="00054884"/>
    <w:rsid w:val="000548CA"/>
    <w:rsid w:val="00054B59"/>
    <w:rsid w:val="00055972"/>
    <w:rsid w:val="00055CEB"/>
    <w:rsid w:val="000569C0"/>
    <w:rsid w:val="0005795F"/>
    <w:rsid w:val="00071674"/>
    <w:rsid w:val="00073221"/>
    <w:rsid w:val="00073DFF"/>
    <w:rsid w:val="0007546F"/>
    <w:rsid w:val="00076B07"/>
    <w:rsid w:val="00077206"/>
    <w:rsid w:val="00077EFD"/>
    <w:rsid w:val="00077F99"/>
    <w:rsid w:val="000818E1"/>
    <w:rsid w:val="00081E85"/>
    <w:rsid w:val="000822F8"/>
    <w:rsid w:val="00083CFC"/>
    <w:rsid w:val="000851CC"/>
    <w:rsid w:val="000903F6"/>
    <w:rsid w:val="00092DED"/>
    <w:rsid w:val="000951AB"/>
    <w:rsid w:val="000960B4"/>
    <w:rsid w:val="000A13AE"/>
    <w:rsid w:val="000A1DED"/>
    <w:rsid w:val="000A1F65"/>
    <w:rsid w:val="000A22FF"/>
    <w:rsid w:val="000A2714"/>
    <w:rsid w:val="000A37EC"/>
    <w:rsid w:val="000B3CE0"/>
    <w:rsid w:val="000B42CC"/>
    <w:rsid w:val="000B44A6"/>
    <w:rsid w:val="000B4DA5"/>
    <w:rsid w:val="000B54CA"/>
    <w:rsid w:val="000B56ED"/>
    <w:rsid w:val="000C6D9C"/>
    <w:rsid w:val="000D018C"/>
    <w:rsid w:val="000D164C"/>
    <w:rsid w:val="000D2BE6"/>
    <w:rsid w:val="000D3DE7"/>
    <w:rsid w:val="000D439B"/>
    <w:rsid w:val="000E085B"/>
    <w:rsid w:val="000E51CF"/>
    <w:rsid w:val="000E5811"/>
    <w:rsid w:val="000E6B5D"/>
    <w:rsid w:val="000E7178"/>
    <w:rsid w:val="000E7E59"/>
    <w:rsid w:val="000F055A"/>
    <w:rsid w:val="000F1531"/>
    <w:rsid w:val="000F17BF"/>
    <w:rsid w:val="000F2A2C"/>
    <w:rsid w:val="000F4597"/>
    <w:rsid w:val="000F7103"/>
    <w:rsid w:val="000F741B"/>
    <w:rsid w:val="001029E6"/>
    <w:rsid w:val="00103134"/>
    <w:rsid w:val="00103391"/>
    <w:rsid w:val="0010572E"/>
    <w:rsid w:val="00106AC8"/>
    <w:rsid w:val="001123C3"/>
    <w:rsid w:val="001128F5"/>
    <w:rsid w:val="00113D16"/>
    <w:rsid w:val="00114C67"/>
    <w:rsid w:val="0011573E"/>
    <w:rsid w:val="00115C1B"/>
    <w:rsid w:val="0012067C"/>
    <w:rsid w:val="0012185B"/>
    <w:rsid w:val="00121E52"/>
    <w:rsid w:val="0012335E"/>
    <w:rsid w:val="00124A69"/>
    <w:rsid w:val="00125219"/>
    <w:rsid w:val="00125F68"/>
    <w:rsid w:val="001304FD"/>
    <w:rsid w:val="0013092A"/>
    <w:rsid w:val="00131470"/>
    <w:rsid w:val="00131E8B"/>
    <w:rsid w:val="00132C3D"/>
    <w:rsid w:val="00133242"/>
    <w:rsid w:val="00134860"/>
    <w:rsid w:val="00137D56"/>
    <w:rsid w:val="0014049D"/>
    <w:rsid w:val="00141974"/>
    <w:rsid w:val="00143455"/>
    <w:rsid w:val="0014350A"/>
    <w:rsid w:val="00143809"/>
    <w:rsid w:val="00143E5D"/>
    <w:rsid w:val="00146032"/>
    <w:rsid w:val="001463AE"/>
    <w:rsid w:val="001475F1"/>
    <w:rsid w:val="00147677"/>
    <w:rsid w:val="00147C64"/>
    <w:rsid w:val="00147C72"/>
    <w:rsid w:val="00151EA8"/>
    <w:rsid w:val="0015511C"/>
    <w:rsid w:val="00155347"/>
    <w:rsid w:val="00155505"/>
    <w:rsid w:val="0015660F"/>
    <w:rsid w:val="001625E8"/>
    <w:rsid w:val="00164A83"/>
    <w:rsid w:val="001658AE"/>
    <w:rsid w:val="00167C72"/>
    <w:rsid w:val="00170C54"/>
    <w:rsid w:val="00171FCA"/>
    <w:rsid w:val="001735D5"/>
    <w:rsid w:val="00177C5A"/>
    <w:rsid w:val="00177CD7"/>
    <w:rsid w:val="00182F5B"/>
    <w:rsid w:val="00185CD0"/>
    <w:rsid w:val="00190ABB"/>
    <w:rsid w:val="00190EF6"/>
    <w:rsid w:val="00191156"/>
    <w:rsid w:val="00191B1E"/>
    <w:rsid w:val="0019314A"/>
    <w:rsid w:val="00193E6F"/>
    <w:rsid w:val="001961BC"/>
    <w:rsid w:val="001963FB"/>
    <w:rsid w:val="00196765"/>
    <w:rsid w:val="0019776A"/>
    <w:rsid w:val="001A3A82"/>
    <w:rsid w:val="001B08D3"/>
    <w:rsid w:val="001B3172"/>
    <w:rsid w:val="001B7D8E"/>
    <w:rsid w:val="001C1306"/>
    <w:rsid w:val="001C1422"/>
    <w:rsid w:val="001C375A"/>
    <w:rsid w:val="001C5BAB"/>
    <w:rsid w:val="001C6C84"/>
    <w:rsid w:val="001C6CD1"/>
    <w:rsid w:val="001C6EFA"/>
    <w:rsid w:val="001C74D2"/>
    <w:rsid w:val="001D053E"/>
    <w:rsid w:val="001D3B73"/>
    <w:rsid w:val="001D3BDC"/>
    <w:rsid w:val="001D6155"/>
    <w:rsid w:val="001D6740"/>
    <w:rsid w:val="001D6BCB"/>
    <w:rsid w:val="001D6BE8"/>
    <w:rsid w:val="001E0440"/>
    <w:rsid w:val="001E1725"/>
    <w:rsid w:val="001E1B5F"/>
    <w:rsid w:val="001E1F3C"/>
    <w:rsid w:val="001E1F94"/>
    <w:rsid w:val="001E267D"/>
    <w:rsid w:val="001E3661"/>
    <w:rsid w:val="001E3FDD"/>
    <w:rsid w:val="001E6F4C"/>
    <w:rsid w:val="001E7BE1"/>
    <w:rsid w:val="001F0D64"/>
    <w:rsid w:val="001F195B"/>
    <w:rsid w:val="001F1F92"/>
    <w:rsid w:val="001F371F"/>
    <w:rsid w:val="001F3773"/>
    <w:rsid w:val="001F5551"/>
    <w:rsid w:val="001F5B83"/>
    <w:rsid w:val="001F689E"/>
    <w:rsid w:val="00200AF7"/>
    <w:rsid w:val="00200FB0"/>
    <w:rsid w:val="0020174C"/>
    <w:rsid w:val="00203D6D"/>
    <w:rsid w:val="00205077"/>
    <w:rsid w:val="00205FC4"/>
    <w:rsid w:val="00206CC5"/>
    <w:rsid w:val="00211D27"/>
    <w:rsid w:val="00212A75"/>
    <w:rsid w:val="002139E9"/>
    <w:rsid w:val="00215712"/>
    <w:rsid w:val="00215C50"/>
    <w:rsid w:val="00215DDB"/>
    <w:rsid w:val="00215FB1"/>
    <w:rsid w:val="00217E7D"/>
    <w:rsid w:val="00220D82"/>
    <w:rsid w:val="00221124"/>
    <w:rsid w:val="002227CE"/>
    <w:rsid w:val="00223B83"/>
    <w:rsid w:val="002312EA"/>
    <w:rsid w:val="002317D8"/>
    <w:rsid w:val="00232009"/>
    <w:rsid w:val="00232B2E"/>
    <w:rsid w:val="00233C56"/>
    <w:rsid w:val="002360EA"/>
    <w:rsid w:val="0023655B"/>
    <w:rsid w:val="00240228"/>
    <w:rsid w:val="0024071F"/>
    <w:rsid w:val="00240754"/>
    <w:rsid w:val="00240B2B"/>
    <w:rsid w:val="002428D8"/>
    <w:rsid w:val="0024699E"/>
    <w:rsid w:val="00246FA2"/>
    <w:rsid w:val="002512A9"/>
    <w:rsid w:val="00251986"/>
    <w:rsid w:val="00253A4C"/>
    <w:rsid w:val="002560A8"/>
    <w:rsid w:val="002615FB"/>
    <w:rsid w:val="00264E0D"/>
    <w:rsid w:val="002654E9"/>
    <w:rsid w:val="002665CF"/>
    <w:rsid w:val="002671E3"/>
    <w:rsid w:val="00267254"/>
    <w:rsid w:val="00267961"/>
    <w:rsid w:val="00270E1A"/>
    <w:rsid w:val="0027294B"/>
    <w:rsid w:val="00272D27"/>
    <w:rsid w:val="00274B36"/>
    <w:rsid w:val="002779CB"/>
    <w:rsid w:val="00277E23"/>
    <w:rsid w:val="0029033B"/>
    <w:rsid w:val="00290E4F"/>
    <w:rsid w:val="00291062"/>
    <w:rsid w:val="00291381"/>
    <w:rsid w:val="00291724"/>
    <w:rsid w:val="00291AEF"/>
    <w:rsid w:val="00292542"/>
    <w:rsid w:val="00292851"/>
    <w:rsid w:val="00292E41"/>
    <w:rsid w:val="00292EE4"/>
    <w:rsid w:val="0029495E"/>
    <w:rsid w:val="00294DC5"/>
    <w:rsid w:val="00295CF9"/>
    <w:rsid w:val="0029616E"/>
    <w:rsid w:val="00296394"/>
    <w:rsid w:val="00296575"/>
    <w:rsid w:val="00297A96"/>
    <w:rsid w:val="002A078D"/>
    <w:rsid w:val="002A39F9"/>
    <w:rsid w:val="002A3CC5"/>
    <w:rsid w:val="002A3DD3"/>
    <w:rsid w:val="002A73A7"/>
    <w:rsid w:val="002B21A2"/>
    <w:rsid w:val="002B2DD6"/>
    <w:rsid w:val="002B3283"/>
    <w:rsid w:val="002B3C75"/>
    <w:rsid w:val="002B5852"/>
    <w:rsid w:val="002B5EB9"/>
    <w:rsid w:val="002B6619"/>
    <w:rsid w:val="002B6C9B"/>
    <w:rsid w:val="002C07A0"/>
    <w:rsid w:val="002C261E"/>
    <w:rsid w:val="002C34FD"/>
    <w:rsid w:val="002C3F82"/>
    <w:rsid w:val="002C4896"/>
    <w:rsid w:val="002C5390"/>
    <w:rsid w:val="002C75B0"/>
    <w:rsid w:val="002D0953"/>
    <w:rsid w:val="002D0C6C"/>
    <w:rsid w:val="002D52CA"/>
    <w:rsid w:val="002D5410"/>
    <w:rsid w:val="002D5B62"/>
    <w:rsid w:val="002D7878"/>
    <w:rsid w:val="002E0754"/>
    <w:rsid w:val="002E07CD"/>
    <w:rsid w:val="002E0C07"/>
    <w:rsid w:val="002E3F02"/>
    <w:rsid w:val="002E3FD5"/>
    <w:rsid w:val="002E426B"/>
    <w:rsid w:val="002E50B9"/>
    <w:rsid w:val="002E5BF0"/>
    <w:rsid w:val="002E6162"/>
    <w:rsid w:val="002E6563"/>
    <w:rsid w:val="002F16E6"/>
    <w:rsid w:val="002F3B2F"/>
    <w:rsid w:val="002F628A"/>
    <w:rsid w:val="002F670A"/>
    <w:rsid w:val="002F711B"/>
    <w:rsid w:val="002F77B6"/>
    <w:rsid w:val="002F7BA3"/>
    <w:rsid w:val="003006E6"/>
    <w:rsid w:val="00300A2A"/>
    <w:rsid w:val="00302F4E"/>
    <w:rsid w:val="00305636"/>
    <w:rsid w:val="00306F17"/>
    <w:rsid w:val="00310C9A"/>
    <w:rsid w:val="00316630"/>
    <w:rsid w:val="003172E6"/>
    <w:rsid w:val="00322CAE"/>
    <w:rsid w:val="00323028"/>
    <w:rsid w:val="003272B3"/>
    <w:rsid w:val="0033108E"/>
    <w:rsid w:val="003358DA"/>
    <w:rsid w:val="0033645C"/>
    <w:rsid w:val="00337BB6"/>
    <w:rsid w:val="00341298"/>
    <w:rsid w:val="003445AB"/>
    <w:rsid w:val="00346BFE"/>
    <w:rsid w:val="003473C1"/>
    <w:rsid w:val="00347E19"/>
    <w:rsid w:val="00351B3C"/>
    <w:rsid w:val="00352EA7"/>
    <w:rsid w:val="00352F3A"/>
    <w:rsid w:val="0035315C"/>
    <w:rsid w:val="00353F5E"/>
    <w:rsid w:val="00355FBA"/>
    <w:rsid w:val="00360E54"/>
    <w:rsid w:val="00363A52"/>
    <w:rsid w:val="00364BEA"/>
    <w:rsid w:val="00365F7F"/>
    <w:rsid w:val="00365FD1"/>
    <w:rsid w:val="00367571"/>
    <w:rsid w:val="00367826"/>
    <w:rsid w:val="0037184E"/>
    <w:rsid w:val="0037465F"/>
    <w:rsid w:val="00374FDE"/>
    <w:rsid w:val="0037502F"/>
    <w:rsid w:val="00376DD3"/>
    <w:rsid w:val="00376F26"/>
    <w:rsid w:val="00381435"/>
    <w:rsid w:val="00381C98"/>
    <w:rsid w:val="00381F8D"/>
    <w:rsid w:val="00382B95"/>
    <w:rsid w:val="0038542C"/>
    <w:rsid w:val="00385939"/>
    <w:rsid w:val="0039179F"/>
    <w:rsid w:val="00395488"/>
    <w:rsid w:val="00396FF2"/>
    <w:rsid w:val="003A0004"/>
    <w:rsid w:val="003A203C"/>
    <w:rsid w:val="003A4787"/>
    <w:rsid w:val="003A5E9E"/>
    <w:rsid w:val="003A6845"/>
    <w:rsid w:val="003A7615"/>
    <w:rsid w:val="003A7E2D"/>
    <w:rsid w:val="003B08E8"/>
    <w:rsid w:val="003B17E8"/>
    <w:rsid w:val="003B250D"/>
    <w:rsid w:val="003B3D03"/>
    <w:rsid w:val="003B68C9"/>
    <w:rsid w:val="003B68CE"/>
    <w:rsid w:val="003B6AC6"/>
    <w:rsid w:val="003B7FC4"/>
    <w:rsid w:val="003C10F1"/>
    <w:rsid w:val="003C2AAC"/>
    <w:rsid w:val="003C3FFE"/>
    <w:rsid w:val="003C483C"/>
    <w:rsid w:val="003C51D3"/>
    <w:rsid w:val="003C624F"/>
    <w:rsid w:val="003C6C33"/>
    <w:rsid w:val="003C77C4"/>
    <w:rsid w:val="003C78A4"/>
    <w:rsid w:val="003D162E"/>
    <w:rsid w:val="003D491D"/>
    <w:rsid w:val="003D6162"/>
    <w:rsid w:val="003D6E06"/>
    <w:rsid w:val="003D71AE"/>
    <w:rsid w:val="003D73F2"/>
    <w:rsid w:val="003D7E4D"/>
    <w:rsid w:val="003D7FC1"/>
    <w:rsid w:val="003E10FF"/>
    <w:rsid w:val="003E301D"/>
    <w:rsid w:val="003E6193"/>
    <w:rsid w:val="003F29E3"/>
    <w:rsid w:val="003F7340"/>
    <w:rsid w:val="004021FA"/>
    <w:rsid w:val="0040294E"/>
    <w:rsid w:val="00403D77"/>
    <w:rsid w:val="004047E1"/>
    <w:rsid w:val="00404CD9"/>
    <w:rsid w:val="00405142"/>
    <w:rsid w:val="00405275"/>
    <w:rsid w:val="0040529F"/>
    <w:rsid w:val="004064BA"/>
    <w:rsid w:val="0040657A"/>
    <w:rsid w:val="004072D1"/>
    <w:rsid w:val="00410A32"/>
    <w:rsid w:val="0041425F"/>
    <w:rsid w:val="004143AD"/>
    <w:rsid w:val="00416AD1"/>
    <w:rsid w:val="00420F46"/>
    <w:rsid w:val="00422078"/>
    <w:rsid w:val="00422119"/>
    <w:rsid w:val="00422D26"/>
    <w:rsid w:val="00423E55"/>
    <w:rsid w:val="00424FFA"/>
    <w:rsid w:val="004270C9"/>
    <w:rsid w:val="00433D20"/>
    <w:rsid w:val="0043531E"/>
    <w:rsid w:val="004357DA"/>
    <w:rsid w:val="0044557C"/>
    <w:rsid w:val="0044608A"/>
    <w:rsid w:val="00450CB1"/>
    <w:rsid w:val="00451614"/>
    <w:rsid w:val="004520E4"/>
    <w:rsid w:val="004530E9"/>
    <w:rsid w:val="004612DB"/>
    <w:rsid w:val="00462280"/>
    <w:rsid w:val="00464369"/>
    <w:rsid w:val="004664E4"/>
    <w:rsid w:val="00466D89"/>
    <w:rsid w:val="00467A7A"/>
    <w:rsid w:val="00467CB2"/>
    <w:rsid w:val="004715CD"/>
    <w:rsid w:val="00472AC5"/>
    <w:rsid w:val="00474E66"/>
    <w:rsid w:val="00476BA8"/>
    <w:rsid w:val="0047732D"/>
    <w:rsid w:val="00480160"/>
    <w:rsid w:val="00480D28"/>
    <w:rsid w:val="00480F89"/>
    <w:rsid w:val="00482A37"/>
    <w:rsid w:val="00482A6B"/>
    <w:rsid w:val="00483047"/>
    <w:rsid w:val="00485F21"/>
    <w:rsid w:val="00490E92"/>
    <w:rsid w:val="004913CA"/>
    <w:rsid w:val="0049157F"/>
    <w:rsid w:val="00491C87"/>
    <w:rsid w:val="00493FE6"/>
    <w:rsid w:val="00495BBC"/>
    <w:rsid w:val="00496F32"/>
    <w:rsid w:val="004A03C0"/>
    <w:rsid w:val="004A200B"/>
    <w:rsid w:val="004A2850"/>
    <w:rsid w:val="004A40D9"/>
    <w:rsid w:val="004A5DA2"/>
    <w:rsid w:val="004A6B75"/>
    <w:rsid w:val="004A70B6"/>
    <w:rsid w:val="004B1EEC"/>
    <w:rsid w:val="004B1EFD"/>
    <w:rsid w:val="004B22A1"/>
    <w:rsid w:val="004B3CB9"/>
    <w:rsid w:val="004B3D83"/>
    <w:rsid w:val="004B687E"/>
    <w:rsid w:val="004B6C3D"/>
    <w:rsid w:val="004C0992"/>
    <w:rsid w:val="004C11C4"/>
    <w:rsid w:val="004C1EFB"/>
    <w:rsid w:val="004C2FAD"/>
    <w:rsid w:val="004C38FD"/>
    <w:rsid w:val="004C6B2F"/>
    <w:rsid w:val="004D003E"/>
    <w:rsid w:val="004D1448"/>
    <w:rsid w:val="004D2292"/>
    <w:rsid w:val="004D289E"/>
    <w:rsid w:val="004D320F"/>
    <w:rsid w:val="004D5CFB"/>
    <w:rsid w:val="004D6243"/>
    <w:rsid w:val="004D716E"/>
    <w:rsid w:val="004D7467"/>
    <w:rsid w:val="004E1A42"/>
    <w:rsid w:val="004E2C8A"/>
    <w:rsid w:val="004E384F"/>
    <w:rsid w:val="004E3EB0"/>
    <w:rsid w:val="004E4BAC"/>
    <w:rsid w:val="004E591B"/>
    <w:rsid w:val="004F0205"/>
    <w:rsid w:val="004F2DCD"/>
    <w:rsid w:val="004F450F"/>
    <w:rsid w:val="004F491B"/>
    <w:rsid w:val="004F585F"/>
    <w:rsid w:val="004F68CB"/>
    <w:rsid w:val="004F696F"/>
    <w:rsid w:val="00500B74"/>
    <w:rsid w:val="00501AD9"/>
    <w:rsid w:val="00504135"/>
    <w:rsid w:val="00506276"/>
    <w:rsid w:val="00511C7B"/>
    <w:rsid w:val="00513FCD"/>
    <w:rsid w:val="005141AE"/>
    <w:rsid w:val="00514B47"/>
    <w:rsid w:val="00523FDF"/>
    <w:rsid w:val="0052479A"/>
    <w:rsid w:val="00525E68"/>
    <w:rsid w:val="005314A6"/>
    <w:rsid w:val="00532425"/>
    <w:rsid w:val="00532A0E"/>
    <w:rsid w:val="005330A3"/>
    <w:rsid w:val="0053337D"/>
    <w:rsid w:val="005341EE"/>
    <w:rsid w:val="00534875"/>
    <w:rsid w:val="0053669A"/>
    <w:rsid w:val="00536A89"/>
    <w:rsid w:val="0054012A"/>
    <w:rsid w:val="00541CD5"/>
    <w:rsid w:val="005425AF"/>
    <w:rsid w:val="0054311D"/>
    <w:rsid w:val="005504A2"/>
    <w:rsid w:val="005519CD"/>
    <w:rsid w:val="00552861"/>
    <w:rsid w:val="00552B20"/>
    <w:rsid w:val="0055366C"/>
    <w:rsid w:val="00555A43"/>
    <w:rsid w:val="00556E82"/>
    <w:rsid w:val="005571DE"/>
    <w:rsid w:val="005572A6"/>
    <w:rsid w:val="00557B08"/>
    <w:rsid w:val="0056007D"/>
    <w:rsid w:val="00565F4B"/>
    <w:rsid w:val="005663F3"/>
    <w:rsid w:val="00566702"/>
    <w:rsid w:val="00567C45"/>
    <w:rsid w:val="00571E39"/>
    <w:rsid w:val="00571EB1"/>
    <w:rsid w:val="00573FD2"/>
    <w:rsid w:val="00575112"/>
    <w:rsid w:val="005761FB"/>
    <w:rsid w:val="00576943"/>
    <w:rsid w:val="0058156D"/>
    <w:rsid w:val="005822F9"/>
    <w:rsid w:val="0058250A"/>
    <w:rsid w:val="00582FAD"/>
    <w:rsid w:val="005838F0"/>
    <w:rsid w:val="00585D70"/>
    <w:rsid w:val="00587AF0"/>
    <w:rsid w:val="00594B16"/>
    <w:rsid w:val="00595106"/>
    <w:rsid w:val="00595364"/>
    <w:rsid w:val="00595AA9"/>
    <w:rsid w:val="00595C91"/>
    <w:rsid w:val="0059715C"/>
    <w:rsid w:val="005A16FC"/>
    <w:rsid w:val="005A1B63"/>
    <w:rsid w:val="005A21CC"/>
    <w:rsid w:val="005A3066"/>
    <w:rsid w:val="005A3398"/>
    <w:rsid w:val="005A364C"/>
    <w:rsid w:val="005A386B"/>
    <w:rsid w:val="005A48D3"/>
    <w:rsid w:val="005A53A4"/>
    <w:rsid w:val="005B0528"/>
    <w:rsid w:val="005B09F8"/>
    <w:rsid w:val="005B1F29"/>
    <w:rsid w:val="005B463D"/>
    <w:rsid w:val="005B519C"/>
    <w:rsid w:val="005B6E5B"/>
    <w:rsid w:val="005B7885"/>
    <w:rsid w:val="005B78E9"/>
    <w:rsid w:val="005C3E70"/>
    <w:rsid w:val="005C3F3E"/>
    <w:rsid w:val="005C4C6C"/>
    <w:rsid w:val="005C6EDB"/>
    <w:rsid w:val="005C7628"/>
    <w:rsid w:val="005C7E5A"/>
    <w:rsid w:val="005D090E"/>
    <w:rsid w:val="005D10A5"/>
    <w:rsid w:val="005D3148"/>
    <w:rsid w:val="005D474D"/>
    <w:rsid w:val="005D501D"/>
    <w:rsid w:val="005D53D0"/>
    <w:rsid w:val="005D6380"/>
    <w:rsid w:val="005E0F17"/>
    <w:rsid w:val="005E4AC4"/>
    <w:rsid w:val="005E4D52"/>
    <w:rsid w:val="005E5A0C"/>
    <w:rsid w:val="005E67F5"/>
    <w:rsid w:val="005F083C"/>
    <w:rsid w:val="005F085E"/>
    <w:rsid w:val="005F23C5"/>
    <w:rsid w:val="005F7848"/>
    <w:rsid w:val="005F7CC5"/>
    <w:rsid w:val="00601040"/>
    <w:rsid w:val="006019D9"/>
    <w:rsid w:val="0060475B"/>
    <w:rsid w:val="00604861"/>
    <w:rsid w:val="00610EF1"/>
    <w:rsid w:val="00611125"/>
    <w:rsid w:val="00612EF9"/>
    <w:rsid w:val="0061500F"/>
    <w:rsid w:val="00615417"/>
    <w:rsid w:val="006162A8"/>
    <w:rsid w:val="00616CCD"/>
    <w:rsid w:val="00621C13"/>
    <w:rsid w:val="00621E91"/>
    <w:rsid w:val="00625086"/>
    <w:rsid w:val="0062649E"/>
    <w:rsid w:val="0062688B"/>
    <w:rsid w:val="00626F2F"/>
    <w:rsid w:val="0062723F"/>
    <w:rsid w:val="006301A0"/>
    <w:rsid w:val="006306A0"/>
    <w:rsid w:val="006310D8"/>
    <w:rsid w:val="00631D2B"/>
    <w:rsid w:val="00632986"/>
    <w:rsid w:val="00637561"/>
    <w:rsid w:val="006378DD"/>
    <w:rsid w:val="00637B22"/>
    <w:rsid w:val="00637D7E"/>
    <w:rsid w:val="006416C7"/>
    <w:rsid w:val="006420A2"/>
    <w:rsid w:val="00643A58"/>
    <w:rsid w:val="00643ECF"/>
    <w:rsid w:val="00645D27"/>
    <w:rsid w:val="006518B8"/>
    <w:rsid w:val="00651C92"/>
    <w:rsid w:val="00656998"/>
    <w:rsid w:val="006601F6"/>
    <w:rsid w:val="00660EE5"/>
    <w:rsid w:val="00660FE9"/>
    <w:rsid w:val="00661AD4"/>
    <w:rsid w:val="00663BAD"/>
    <w:rsid w:val="00663F64"/>
    <w:rsid w:val="006653F9"/>
    <w:rsid w:val="00667C8E"/>
    <w:rsid w:val="00667F3A"/>
    <w:rsid w:val="006705CC"/>
    <w:rsid w:val="00672A4E"/>
    <w:rsid w:val="00672DE4"/>
    <w:rsid w:val="0067314D"/>
    <w:rsid w:val="00673327"/>
    <w:rsid w:val="00677A79"/>
    <w:rsid w:val="00677DCE"/>
    <w:rsid w:val="00682801"/>
    <w:rsid w:val="00682A8A"/>
    <w:rsid w:val="00683614"/>
    <w:rsid w:val="006877CA"/>
    <w:rsid w:val="00690DBD"/>
    <w:rsid w:val="006933F4"/>
    <w:rsid w:val="006941B5"/>
    <w:rsid w:val="0069744A"/>
    <w:rsid w:val="006978B9"/>
    <w:rsid w:val="006A055A"/>
    <w:rsid w:val="006A2F03"/>
    <w:rsid w:val="006A5FBF"/>
    <w:rsid w:val="006A5FF8"/>
    <w:rsid w:val="006A73BA"/>
    <w:rsid w:val="006A7D49"/>
    <w:rsid w:val="006B1015"/>
    <w:rsid w:val="006B343B"/>
    <w:rsid w:val="006B3D4C"/>
    <w:rsid w:val="006B4008"/>
    <w:rsid w:val="006B4459"/>
    <w:rsid w:val="006B6130"/>
    <w:rsid w:val="006B651B"/>
    <w:rsid w:val="006B7C1E"/>
    <w:rsid w:val="006C041D"/>
    <w:rsid w:val="006C0F33"/>
    <w:rsid w:val="006C16E1"/>
    <w:rsid w:val="006C2B33"/>
    <w:rsid w:val="006C3921"/>
    <w:rsid w:val="006C4B2D"/>
    <w:rsid w:val="006C7DE6"/>
    <w:rsid w:val="006D02C1"/>
    <w:rsid w:val="006D28AA"/>
    <w:rsid w:val="006D49FC"/>
    <w:rsid w:val="006D6B35"/>
    <w:rsid w:val="006E3ADB"/>
    <w:rsid w:val="006E45B7"/>
    <w:rsid w:val="006F0A1B"/>
    <w:rsid w:val="006F1584"/>
    <w:rsid w:val="006F159F"/>
    <w:rsid w:val="006F3021"/>
    <w:rsid w:val="006F3DBA"/>
    <w:rsid w:val="006F58D4"/>
    <w:rsid w:val="006F7C3A"/>
    <w:rsid w:val="00700B15"/>
    <w:rsid w:val="0070106C"/>
    <w:rsid w:val="00702CCA"/>
    <w:rsid w:val="0070309C"/>
    <w:rsid w:val="00706ED6"/>
    <w:rsid w:val="00711481"/>
    <w:rsid w:val="007119ED"/>
    <w:rsid w:val="00712167"/>
    <w:rsid w:val="00712882"/>
    <w:rsid w:val="00712CE2"/>
    <w:rsid w:val="0071469D"/>
    <w:rsid w:val="00714B36"/>
    <w:rsid w:val="007151A0"/>
    <w:rsid w:val="00715AE1"/>
    <w:rsid w:val="00720566"/>
    <w:rsid w:val="007222C4"/>
    <w:rsid w:val="007225AB"/>
    <w:rsid w:val="00724F86"/>
    <w:rsid w:val="00726971"/>
    <w:rsid w:val="007276A1"/>
    <w:rsid w:val="007306B8"/>
    <w:rsid w:val="00730775"/>
    <w:rsid w:val="00730C91"/>
    <w:rsid w:val="007332A0"/>
    <w:rsid w:val="007337ED"/>
    <w:rsid w:val="00734899"/>
    <w:rsid w:val="007354B7"/>
    <w:rsid w:val="007362BC"/>
    <w:rsid w:val="00740AD4"/>
    <w:rsid w:val="00740F64"/>
    <w:rsid w:val="00741A76"/>
    <w:rsid w:val="00741F2C"/>
    <w:rsid w:val="0074461C"/>
    <w:rsid w:val="00744D3C"/>
    <w:rsid w:val="00747E58"/>
    <w:rsid w:val="007544E7"/>
    <w:rsid w:val="007559D5"/>
    <w:rsid w:val="00756612"/>
    <w:rsid w:val="0076062C"/>
    <w:rsid w:val="0076172C"/>
    <w:rsid w:val="00761B90"/>
    <w:rsid w:val="00762311"/>
    <w:rsid w:val="007653E9"/>
    <w:rsid w:val="00772469"/>
    <w:rsid w:val="00776281"/>
    <w:rsid w:val="00781716"/>
    <w:rsid w:val="00783438"/>
    <w:rsid w:val="00783FF2"/>
    <w:rsid w:val="00787560"/>
    <w:rsid w:val="00791A7D"/>
    <w:rsid w:val="00792473"/>
    <w:rsid w:val="0079258A"/>
    <w:rsid w:val="00792FFE"/>
    <w:rsid w:val="0079332D"/>
    <w:rsid w:val="007945E1"/>
    <w:rsid w:val="00794C3D"/>
    <w:rsid w:val="00795569"/>
    <w:rsid w:val="00796293"/>
    <w:rsid w:val="007A0FF4"/>
    <w:rsid w:val="007A23CE"/>
    <w:rsid w:val="007A2CFE"/>
    <w:rsid w:val="007A473D"/>
    <w:rsid w:val="007A5079"/>
    <w:rsid w:val="007A5196"/>
    <w:rsid w:val="007A5C9C"/>
    <w:rsid w:val="007A6A3B"/>
    <w:rsid w:val="007A7223"/>
    <w:rsid w:val="007A791F"/>
    <w:rsid w:val="007A7E1A"/>
    <w:rsid w:val="007A7EFD"/>
    <w:rsid w:val="007B0289"/>
    <w:rsid w:val="007B41A0"/>
    <w:rsid w:val="007B4C18"/>
    <w:rsid w:val="007B6659"/>
    <w:rsid w:val="007B70A4"/>
    <w:rsid w:val="007C5799"/>
    <w:rsid w:val="007C645B"/>
    <w:rsid w:val="007D0BE9"/>
    <w:rsid w:val="007D0C4D"/>
    <w:rsid w:val="007D13BD"/>
    <w:rsid w:val="007D6245"/>
    <w:rsid w:val="007D6DD6"/>
    <w:rsid w:val="007D77EC"/>
    <w:rsid w:val="007E1215"/>
    <w:rsid w:val="007E124B"/>
    <w:rsid w:val="007E1915"/>
    <w:rsid w:val="007F788C"/>
    <w:rsid w:val="007F7F3F"/>
    <w:rsid w:val="008011C6"/>
    <w:rsid w:val="008018B7"/>
    <w:rsid w:val="008034F5"/>
    <w:rsid w:val="008046BF"/>
    <w:rsid w:val="00807065"/>
    <w:rsid w:val="00810872"/>
    <w:rsid w:val="00810F2B"/>
    <w:rsid w:val="00811C5A"/>
    <w:rsid w:val="00813286"/>
    <w:rsid w:val="00814B5E"/>
    <w:rsid w:val="00814F1A"/>
    <w:rsid w:val="00817673"/>
    <w:rsid w:val="00817989"/>
    <w:rsid w:val="008217B3"/>
    <w:rsid w:val="00821F91"/>
    <w:rsid w:val="0082239F"/>
    <w:rsid w:val="008225ED"/>
    <w:rsid w:val="00822CED"/>
    <w:rsid w:val="0082669C"/>
    <w:rsid w:val="008274F9"/>
    <w:rsid w:val="00827FA4"/>
    <w:rsid w:val="00830E50"/>
    <w:rsid w:val="008313E4"/>
    <w:rsid w:val="00831DE2"/>
    <w:rsid w:val="00831F0A"/>
    <w:rsid w:val="008324B0"/>
    <w:rsid w:val="00832FD9"/>
    <w:rsid w:val="00833348"/>
    <w:rsid w:val="00833359"/>
    <w:rsid w:val="00836AE1"/>
    <w:rsid w:val="008405C2"/>
    <w:rsid w:val="008409F4"/>
    <w:rsid w:val="0084144B"/>
    <w:rsid w:val="008415B3"/>
    <w:rsid w:val="00841F17"/>
    <w:rsid w:val="00845041"/>
    <w:rsid w:val="0084590D"/>
    <w:rsid w:val="00846379"/>
    <w:rsid w:val="00851873"/>
    <w:rsid w:val="008534DD"/>
    <w:rsid w:val="00853A78"/>
    <w:rsid w:val="00853BCB"/>
    <w:rsid w:val="008551F9"/>
    <w:rsid w:val="008558E7"/>
    <w:rsid w:val="00856727"/>
    <w:rsid w:val="00860213"/>
    <w:rsid w:val="00860234"/>
    <w:rsid w:val="00860246"/>
    <w:rsid w:val="00861D95"/>
    <w:rsid w:val="00862F3F"/>
    <w:rsid w:val="00864D53"/>
    <w:rsid w:val="00864FBC"/>
    <w:rsid w:val="00864FC4"/>
    <w:rsid w:val="0086699E"/>
    <w:rsid w:val="0087044B"/>
    <w:rsid w:val="008707AF"/>
    <w:rsid w:val="00870A7B"/>
    <w:rsid w:val="00871581"/>
    <w:rsid w:val="008719B8"/>
    <w:rsid w:val="00880D33"/>
    <w:rsid w:val="00882BBB"/>
    <w:rsid w:val="00883D11"/>
    <w:rsid w:val="00884A39"/>
    <w:rsid w:val="0088603E"/>
    <w:rsid w:val="00887F49"/>
    <w:rsid w:val="008906E9"/>
    <w:rsid w:val="0089131D"/>
    <w:rsid w:val="00891CFB"/>
    <w:rsid w:val="008935EC"/>
    <w:rsid w:val="0089374F"/>
    <w:rsid w:val="008955F3"/>
    <w:rsid w:val="00897F60"/>
    <w:rsid w:val="008A029D"/>
    <w:rsid w:val="008A1057"/>
    <w:rsid w:val="008A27F6"/>
    <w:rsid w:val="008A3E71"/>
    <w:rsid w:val="008A60EF"/>
    <w:rsid w:val="008A70E0"/>
    <w:rsid w:val="008A790D"/>
    <w:rsid w:val="008B13B1"/>
    <w:rsid w:val="008B2962"/>
    <w:rsid w:val="008B5ECA"/>
    <w:rsid w:val="008B647C"/>
    <w:rsid w:val="008B700F"/>
    <w:rsid w:val="008C02A3"/>
    <w:rsid w:val="008C1860"/>
    <w:rsid w:val="008C40BF"/>
    <w:rsid w:val="008C4F54"/>
    <w:rsid w:val="008C69E8"/>
    <w:rsid w:val="008C706A"/>
    <w:rsid w:val="008C7BA4"/>
    <w:rsid w:val="008D1D59"/>
    <w:rsid w:val="008D1E2D"/>
    <w:rsid w:val="008D4141"/>
    <w:rsid w:val="008D5421"/>
    <w:rsid w:val="008D7BDD"/>
    <w:rsid w:val="008D7E2C"/>
    <w:rsid w:val="008E0055"/>
    <w:rsid w:val="008E00A2"/>
    <w:rsid w:val="008E0147"/>
    <w:rsid w:val="008E0609"/>
    <w:rsid w:val="008E08FB"/>
    <w:rsid w:val="008E1CE3"/>
    <w:rsid w:val="008E4B64"/>
    <w:rsid w:val="008E6A9C"/>
    <w:rsid w:val="008E75C9"/>
    <w:rsid w:val="008E76AF"/>
    <w:rsid w:val="008E7DBB"/>
    <w:rsid w:val="008F0470"/>
    <w:rsid w:val="008F1AC4"/>
    <w:rsid w:val="008F3ABD"/>
    <w:rsid w:val="008F5B71"/>
    <w:rsid w:val="008F6F43"/>
    <w:rsid w:val="008F6FFA"/>
    <w:rsid w:val="00900123"/>
    <w:rsid w:val="009009A2"/>
    <w:rsid w:val="00900A6C"/>
    <w:rsid w:val="00903149"/>
    <w:rsid w:val="00903AB8"/>
    <w:rsid w:val="009126CD"/>
    <w:rsid w:val="00912CB7"/>
    <w:rsid w:val="009141D6"/>
    <w:rsid w:val="00914DDA"/>
    <w:rsid w:val="0091705D"/>
    <w:rsid w:val="0091731D"/>
    <w:rsid w:val="009200C3"/>
    <w:rsid w:val="00920890"/>
    <w:rsid w:val="00920D4A"/>
    <w:rsid w:val="00921094"/>
    <w:rsid w:val="0092318B"/>
    <w:rsid w:val="00925150"/>
    <w:rsid w:val="00925333"/>
    <w:rsid w:val="009314D6"/>
    <w:rsid w:val="00933961"/>
    <w:rsid w:val="009341DE"/>
    <w:rsid w:val="00934AE8"/>
    <w:rsid w:val="0094199C"/>
    <w:rsid w:val="00942422"/>
    <w:rsid w:val="0094424B"/>
    <w:rsid w:val="009470A1"/>
    <w:rsid w:val="00956008"/>
    <w:rsid w:val="00960E61"/>
    <w:rsid w:val="009627C7"/>
    <w:rsid w:val="0096568F"/>
    <w:rsid w:val="00966D5D"/>
    <w:rsid w:val="00971B2E"/>
    <w:rsid w:val="009733D6"/>
    <w:rsid w:val="00974D2D"/>
    <w:rsid w:val="00981054"/>
    <w:rsid w:val="009853F6"/>
    <w:rsid w:val="00985D61"/>
    <w:rsid w:val="00986A2D"/>
    <w:rsid w:val="00986E37"/>
    <w:rsid w:val="00994C4C"/>
    <w:rsid w:val="0099529C"/>
    <w:rsid w:val="009A57F0"/>
    <w:rsid w:val="009A7379"/>
    <w:rsid w:val="009B0673"/>
    <w:rsid w:val="009B0B35"/>
    <w:rsid w:val="009B11B4"/>
    <w:rsid w:val="009B4DFE"/>
    <w:rsid w:val="009C15D5"/>
    <w:rsid w:val="009C199C"/>
    <w:rsid w:val="009C1FC3"/>
    <w:rsid w:val="009C2890"/>
    <w:rsid w:val="009C3BFF"/>
    <w:rsid w:val="009C5ABF"/>
    <w:rsid w:val="009C6871"/>
    <w:rsid w:val="009C739E"/>
    <w:rsid w:val="009D13A0"/>
    <w:rsid w:val="009E29F0"/>
    <w:rsid w:val="009E3879"/>
    <w:rsid w:val="009E3BD2"/>
    <w:rsid w:val="009E5277"/>
    <w:rsid w:val="009E62B4"/>
    <w:rsid w:val="009E6CE6"/>
    <w:rsid w:val="009E7782"/>
    <w:rsid w:val="009F0180"/>
    <w:rsid w:val="009F023F"/>
    <w:rsid w:val="009F0527"/>
    <w:rsid w:val="009F1FC2"/>
    <w:rsid w:val="009F344E"/>
    <w:rsid w:val="009F50EC"/>
    <w:rsid w:val="009F770E"/>
    <w:rsid w:val="00A00AB9"/>
    <w:rsid w:val="00A00B94"/>
    <w:rsid w:val="00A00DC7"/>
    <w:rsid w:val="00A020A3"/>
    <w:rsid w:val="00A020B7"/>
    <w:rsid w:val="00A03C1B"/>
    <w:rsid w:val="00A03CC4"/>
    <w:rsid w:val="00A041FF"/>
    <w:rsid w:val="00A047BA"/>
    <w:rsid w:val="00A04EBC"/>
    <w:rsid w:val="00A058EE"/>
    <w:rsid w:val="00A05E90"/>
    <w:rsid w:val="00A06292"/>
    <w:rsid w:val="00A07924"/>
    <w:rsid w:val="00A134BF"/>
    <w:rsid w:val="00A17CEF"/>
    <w:rsid w:val="00A21246"/>
    <w:rsid w:val="00A213EB"/>
    <w:rsid w:val="00A21F84"/>
    <w:rsid w:val="00A22765"/>
    <w:rsid w:val="00A23466"/>
    <w:rsid w:val="00A24188"/>
    <w:rsid w:val="00A2552F"/>
    <w:rsid w:val="00A256C6"/>
    <w:rsid w:val="00A26FCB"/>
    <w:rsid w:val="00A27D43"/>
    <w:rsid w:val="00A32685"/>
    <w:rsid w:val="00A32AA2"/>
    <w:rsid w:val="00A32D89"/>
    <w:rsid w:val="00A33E0C"/>
    <w:rsid w:val="00A411A8"/>
    <w:rsid w:val="00A41F13"/>
    <w:rsid w:val="00A436CC"/>
    <w:rsid w:val="00A43AB8"/>
    <w:rsid w:val="00A43B65"/>
    <w:rsid w:val="00A448B4"/>
    <w:rsid w:val="00A44A50"/>
    <w:rsid w:val="00A45D22"/>
    <w:rsid w:val="00A46171"/>
    <w:rsid w:val="00A47F2D"/>
    <w:rsid w:val="00A518AF"/>
    <w:rsid w:val="00A56501"/>
    <w:rsid w:val="00A5729F"/>
    <w:rsid w:val="00A621FA"/>
    <w:rsid w:val="00A65366"/>
    <w:rsid w:val="00A663FB"/>
    <w:rsid w:val="00A66887"/>
    <w:rsid w:val="00A7209E"/>
    <w:rsid w:val="00A728BF"/>
    <w:rsid w:val="00A73325"/>
    <w:rsid w:val="00A76766"/>
    <w:rsid w:val="00A776E2"/>
    <w:rsid w:val="00A77EB1"/>
    <w:rsid w:val="00A808E4"/>
    <w:rsid w:val="00A81D68"/>
    <w:rsid w:val="00A81DA1"/>
    <w:rsid w:val="00A82369"/>
    <w:rsid w:val="00A82532"/>
    <w:rsid w:val="00A83229"/>
    <w:rsid w:val="00A83319"/>
    <w:rsid w:val="00A838DB"/>
    <w:rsid w:val="00A8437C"/>
    <w:rsid w:val="00A84407"/>
    <w:rsid w:val="00A8476F"/>
    <w:rsid w:val="00A84F42"/>
    <w:rsid w:val="00A8506A"/>
    <w:rsid w:val="00A85FCA"/>
    <w:rsid w:val="00A8604F"/>
    <w:rsid w:val="00A86774"/>
    <w:rsid w:val="00A86816"/>
    <w:rsid w:val="00A870FC"/>
    <w:rsid w:val="00A875EC"/>
    <w:rsid w:val="00A90036"/>
    <w:rsid w:val="00A90A51"/>
    <w:rsid w:val="00A91FAD"/>
    <w:rsid w:val="00A9280C"/>
    <w:rsid w:val="00A9301A"/>
    <w:rsid w:val="00A93E16"/>
    <w:rsid w:val="00A93FF0"/>
    <w:rsid w:val="00A94E1F"/>
    <w:rsid w:val="00A9719D"/>
    <w:rsid w:val="00A971FE"/>
    <w:rsid w:val="00AA01AD"/>
    <w:rsid w:val="00AA033B"/>
    <w:rsid w:val="00AA03CA"/>
    <w:rsid w:val="00AA1226"/>
    <w:rsid w:val="00AA13C8"/>
    <w:rsid w:val="00AA1D8E"/>
    <w:rsid w:val="00AA2A44"/>
    <w:rsid w:val="00AA52AD"/>
    <w:rsid w:val="00AA5BB0"/>
    <w:rsid w:val="00AA60D2"/>
    <w:rsid w:val="00AA7E5D"/>
    <w:rsid w:val="00AB07F7"/>
    <w:rsid w:val="00AB13B4"/>
    <w:rsid w:val="00AB361E"/>
    <w:rsid w:val="00AB364C"/>
    <w:rsid w:val="00AB468A"/>
    <w:rsid w:val="00AB5139"/>
    <w:rsid w:val="00AB7B8B"/>
    <w:rsid w:val="00AC003D"/>
    <w:rsid w:val="00AC063E"/>
    <w:rsid w:val="00AC156D"/>
    <w:rsid w:val="00AC3A4D"/>
    <w:rsid w:val="00AC3D82"/>
    <w:rsid w:val="00AD67C7"/>
    <w:rsid w:val="00AD6B03"/>
    <w:rsid w:val="00AE0161"/>
    <w:rsid w:val="00AE3635"/>
    <w:rsid w:val="00AE7C49"/>
    <w:rsid w:val="00AF287F"/>
    <w:rsid w:val="00AF4169"/>
    <w:rsid w:val="00AF46AE"/>
    <w:rsid w:val="00AF6393"/>
    <w:rsid w:val="00AF73A1"/>
    <w:rsid w:val="00B0067E"/>
    <w:rsid w:val="00B00CFF"/>
    <w:rsid w:val="00B017E4"/>
    <w:rsid w:val="00B0263D"/>
    <w:rsid w:val="00B02CE7"/>
    <w:rsid w:val="00B02DA0"/>
    <w:rsid w:val="00B03158"/>
    <w:rsid w:val="00B039B7"/>
    <w:rsid w:val="00B04230"/>
    <w:rsid w:val="00B04B8C"/>
    <w:rsid w:val="00B07DD2"/>
    <w:rsid w:val="00B10866"/>
    <w:rsid w:val="00B12200"/>
    <w:rsid w:val="00B1229F"/>
    <w:rsid w:val="00B2309A"/>
    <w:rsid w:val="00B23472"/>
    <w:rsid w:val="00B24112"/>
    <w:rsid w:val="00B24749"/>
    <w:rsid w:val="00B24D8C"/>
    <w:rsid w:val="00B24FF1"/>
    <w:rsid w:val="00B2509A"/>
    <w:rsid w:val="00B2710F"/>
    <w:rsid w:val="00B279EF"/>
    <w:rsid w:val="00B30E35"/>
    <w:rsid w:val="00B3177B"/>
    <w:rsid w:val="00B32837"/>
    <w:rsid w:val="00B3360C"/>
    <w:rsid w:val="00B33A4D"/>
    <w:rsid w:val="00B33CDE"/>
    <w:rsid w:val="00B35861"/>
    <w:rsid w:val="00B36036"/>
    <w:rsid w:val="00B360E1"/>
    <w:rsid w:val="00B36D97"/>
    <w:rsid w:val="00B36FAB"/>
    <w:rsid w:val="00B372AC"/>
    <w:rsid w:val="00B375DF"/>
    <w:rsid w:val="00B37BA3"/>
    <w:rsid w:val="00B40A61"/>
    <w:rsid w:val="00B40E84"/>
    <w:rsid w:val="00B42316"/>
    <w:rsid w:val="00B42877"/>
    <w:rsid w:val="00B4527A"/>
    <w:rsid w:val="00B454B5"/>
    <w:rsid w:val="00B45BB4"/>
    <w:rsid w:val="00B45E4C"/>
    <w:rsid w:val="00B50A55"/>
    <w:rsid w:val="00B516EF"/>
    <w:rsid w:val="00B52D0C"/>
    <w:rsid w:val="00B542A0"/>
    <w:rsid w:val="00B54678"/>
    <w:rsid w:val="00B546E8"/>
    <w:rsid w:val="00B565F5"/>
    <w:rsid w:val="00B56DA9"/>
    <w:rsid w:val="00B573C4"/>
    <w:rsid w:val="00B60957"/>
    <w:rsid w:val="00B62AF9"/>
    <w:rsid w:val="00B6301B"/>
    <w:rsid w:val="00B63D53"/>
    <w:rsid w:val="00B70829"/>
    <w:rsid w:val="00B7126F"/>
    <w:rsid w:val="00B737D3"/>
    <w:rsid w:val="00B74084"/>
    <w:rsid w:val="00B745A9"/>
    <w:rsid w:val="00B750FF"/>
    <w:rsid w:val="00B75C84"/>
    <w:rsid w:val="00B7600A"/>
    <w:rsid w:val="00B76911"/>
    <w:rsid w:val="00B770D4"/>
    <w:rsid w:val="00B771E8"/>
    <w:rsid w:val="00B80125"/>
    <w:rsid w:val="00B803D1"/>
    <w:rsid w:val="00B81971"/>
    <w:rsid w:val="00B83033"/>
    <w:rsid w:val="00B8503E"/>
    <w:rsid w:val="00B87715"/>
    <w:rsid w:val="00B87D98"/>
    <w:rsid w:val="00B90446"/>
    <w:rsid w:val="00B90B08"/>
    <w:rsid w:val="00B912E2"/>
    <w:rsid w:val="00B91420"/>
    <w:rsid w:val="00B91BBF"/>
    <w:rsid w:val="00B92380"/>
    <w:rsid w:val="00B93FD7"/>
    <w:rsid w:val="00B960EE"/>
    <w:rsid w:val="00B96BE6"/>
    <w:rsid w:val="00BA1736"/>
    <w:rsid w:val="00BA17B4"/>
    <w:rsid w:val="00BA32FA"/>
    <w:rsid w:val="00BA41AE"/>
    <w:rsid w:val="00BA4442"/>
    <w:rsid w:val="00BA5215"/>
    <w:rsid w:val="00BA5766"/>
    <w:rsid w:val="00BA5ACF"/>
    <w:rsid w:val="00BA6880"/>
    <w:rsid w:val="00BA6E69"/>
    <w:rsid w:val="00BB1957"/>
    <w:rsid w:val="00BB2096"/>
    <w:rsid w:val="00BB2A90"/>
    <w:rsid w:val="00BB3E1E"/>
    <w:rsid w:val="00BB4814"/>
    <w:rsid w:val="00BB5EA3"/>
    <w:rsid w:val="00BB70C1"/>
    <w:rsid w:val="00BB7BF1"/>
    <w:rsid w:val="00BB7FDD"/>
    <w:rsid w:val="00BC0BAA"/>
    <w:rsid w:val="00BC3C45"/>
    <w:rsid w:val="00BC5748"/>
    <w:rsid w:val="00BC68B8"/>
    <w:rsid w:val="00BC6BE5"/>
    <w:rsid w:val="00BD05A4"/>
    <w:rsid w:val="00BD3C02"/>
    <w:rsid w:val="00BD7168"/>
    <w:rsid w:val="00BD7C3A"/>
    <w:rsid w:val="00BE0C39"/>
    <w:rsid w:val="00BE1705"/>
    <w:rsid w:val="00BE3135"/>
    <w:rsid w:val="00BE42A9"/>
    <w:rsid w:val="00BE5A27"/>
    <w:rsid w:val="00BE60D0"/>
    <w:rsid w:val="00BE6151"/>
    <w:rsid w:val="00BE6FB4"/>
    <w:rsid w:val="00BF1B25"/>
    <w:rsid w:val="00BF2F47"/>
    <w:rsid w:val="00BF5081"/>
    <w:rsid w:val="00BF5D0C"/>
    <w:rsid w:val="00C009B5"/>
    <w:rsid w:val="00C018C0"/>
    <w:rsid w:val="00C0373F"/>
    <w:rsid w:val="00C053FC"/>
    <w:rsid w:val="00C054C7"/>
    <w:rsid w:val="00C063CD"/>
    <w:rsid w:val="00C07D0E"/>
    <w:rsid w:val="00C10197"/>
    <w:rsid w:val="00C11598"/>
    <w:rsid w:val="00C11CFB"/>
    <w:rsid w:val="00C11FAD"/>
    <w:rsid w:val="00C12834"/>
    <w:rsid w:val="00C143CE"/>
    <w:rsid w:val="00C14B32"/>
    <w:rsid w:val="00C16AAD"/>
    <w:rsid w:val="00C22938"/>
    <w:rsid w:val="00C229BE"/>
    <w:rsid w:val="00C25006"/>
    <w:rsid w:val="00C252C9"/>
    <w:rsid w:val="00C25587"/>
    <w:rsid w:val="00C26074"/>
    <w:rsid w:val="00C27C05"/>
    <w:rsid w:val="00C30528"/>
    <w:rsid w:val="00C30BFF"/>
    <w:rsid w:val="00C30F48"/>
    <w:rsid w:val="00C444E7"/>
    <w:rsid w:val="00C447FE"/>
    <w:rsid w:val="00C458C2"/>
    <w:rsid w:val="00C45C6A"/>
    <w:rsid w:val="00C460AA"/>
    <w:rsid w:val="00C46E88"/>
    <w:rsid w:val="00C5145B"/>
    <w:rsid w:val="00C53B0A"/>
    <w:rsid w:val="00C54635"/>
    <w:rsid w:val="00C549AF"/>
    <w:rsid w:val="00C55333"/>
    <w:rsid w:val="00C62130"/>
    <w:rsid w:val="00C62327"/>
    <w:rsid w:val="00C63C84"/>
    <w:rsid w:val="00C654F0"/>
    <w:rsid w:val="00C675A8"/>
    <w:rsid w:val="00C70184"/>
    <w:rsid w:val="00C736E9"/>
    <w:rsid w:val="00C7423C"/>
    <w:rsid w:val="00C74324"/>
    <w:rsid w:val="00C7450F"/>
    <w:rsid w:val="00C750B7"/>
    <w:rsid w:val="00C75FD1"/>
    <w:rsid w:val="00C77E54"/>
    <w:rsid w:val="00C80553"/>
    <w:rsid w:val="00C80A99"/>
    <w:rsid w:val="00C821BA"/>
    <w:rsid w:val="00C82420"/>
    <w:rsid w:val="00C8244C"/>
    <w:rsid w:val="00C84660"/>
    <w:rsid w:val="00C84D53"/>
    <w:rsid w:val="00C8530D"/>
    <w:rsid w:val="00C871CF"/>
    <w:rsid w:val="00C87CEC"/>
    <w:rsid w:val="00C90059"/>
    <w:rsid w:val="00C90430"/>
    <w:rsid w:val="00C90EF7"/>
    <w:rsid w:val="00C922CE"/>
    <w:rsid w:val="00C94089"/>
    <w:rsid w:val="00C943C0"/>
    <w:rsid w:val="00C95C90"/>
    <w:rsid w:val="00C96780"/>
    <w:rsid w:val="00C96D43"/>
    <w:rsid w:val="00CA2851"/>
    <w:rsid w:val="00CA3032"/>
    <w:rsid w:val="00CA593C"/>
    <w:rsid w:val="00CB0ADE"/>
    <w:rsid w:val="00CB1AE0"/>
    <w:rsid w:val="00CB2B11"/>
    <w:rsid w:val="00CB416D"/>
    <w:rsid w:val="00CB50AA"/>
    <w:rsid w:val="00CB5205"/>
    <w:rsid w:val="00CB628D"/>
    <w:rsid w:val="00CB705C"/>
    <w:rsid w:val="00CB7921"/>
    <w:rsid w:val="00CC067E"/>
    <w:rsid w:val="00CC0D42"/>
    <w:rsid w:val="00CC2F49"/>
    <w:rsid w:val="00CC44EC"/>
    <w:rsid w:val="00CC511D"/>
    <w:rsid w:val="00CD001A"/>
    <w:rsid w:val="00CD0222"/>
    <w:rsid w:val="00CD0C55"/>
    <w:rsid w:val="00CD265D"/>
    <w:rsid w:val="00CD440E"/>
    <w:rsid w:val="00CE136F"/>
    <w:rsid w:val="00CE185F"/>
    <w:rsid w:val="00CE1CB4"/>
    <w:rsid w:val="00CE4FDD"/>
    <w:rsid w:val="00CE5C46"/>
    <w:rsid w:val="00CE64FB"/>
    <w:rsid w:val="00CE7B54"/>
    <w:rsid w:val="00CE7B6C"/>
    <w:rsid w:val="00CF01A4"/>
    <w:rsid w:val="00CF107B"/>
    <w:rsid w:val="00CF3902"/>
    <w:rsid w:val="00CF50C3"/>
    <w:rsid w:val="00D0151D"/>
    <w:rsid w:val="00D0271E"/>
    <w:rsid w:val="00D02C1D"/>
    <w:rsid w:val="00D06629"/>
    <w:rsid w:val="00D06CBE"/>
    <w:rsid w:val="00D0729E"/>
    <w:rsid w:val="00D10003"/>
    <w:rsid w:val="00D101F0"/>
    <w:rsid w:val="00D10C41"/>
    <w:rsid w:val="00D10F4F"/>
    <w:rsid w:val="00D13BE0"/>
    <w:rsid w:val="00D157DB"/>
    <w:rsid w:val="00D15A79"/>
    <w:rsid w:val="00D2014E"/>
    <w:rsid w:val="00D20B2D"/>
    <w:rsid w:val="00D211ED"/>
    <w:rsid w:val="00D212B7"/>
    <w:rsid w:val="00D23154"/>
    <w:rsid w:val="00D268A5"/>
    <w:rsid w:val="00D27242"/>
    <w:rsid w:val="00D31442"/>
    <w:rsid w:val="00D32D70"/>
    <w:rsid w:val="00D32E8F"/>
    <w:rsid w:val="00D361E6"/>
    <w:rsid w:val="00D36F56"/>
    <w:rsid w:val="00D37B62"/>
    <w:rsid w:val="00D4390F"/>
    <w:rsid w:val="00D456F1"/>
    <w:rsid w:val="00D46C8D"/>
    <w:rsid w:val="00D50C82"/>
    <w:rsid w:val="00D5281B"/>
    <w:rsid w:val="00D556AD"/>
    <w:rsid w:val="00D56758"/>
    <w:rsid w:val="00D57B65"/>
    <w:rsid w:val="00D63462"/>
    <w:rsid w:val="00D63AC6"/>
    <w:rsid w:val="00D63C9C"/>
    <w:rsid w:val="00D64317"/>
    <w:rsid w:val="00D66F67"/>
    <w:rsid w:val="00D6777A"/>
    <w:rsid w:val="00D70C4C"/>
    <w:rsid w:val="00D72519"/>
    <w:rsid w:val="00D72611"/>
    <w:rsid w:val="00D73C96"/>
    <w:rsid w:val="00D7520B"/>
    <w:rsid w:val="00D7590B"/>
    <w:rsid w:val="00D77291"/>
    <w:rsid w:val="00D7752F"/>
    <w:rsid w:val="00D77D61"/>
    <w:rsid w:val="00D814EB"/>
    <w:rsid w:val="00D82A06"/>
    <w:rsid w:val="00D830A9"/>
    <w:rsid w:val="00D83F4A"/>
    <w:rsid w:val="00D84AB1"/>
    <w:rsid w:val="00D85239"/>
    <w:rsid w:val="00D859EE"/>
    <w:rsid w:val="00D85BDC"/>
    <w:rsid w:val="00D86849"/>
    <w:rsid w:val="00D868B9"/>
    <w:rsid w:val="00D901B3"/>
    <w:rsid w:val="00D904AD"/>
    <w:rsid w:val="00D913DB"/>
    <w:rsid w:val="00D9186D"/>
    <w:rsid w:val="00D9264C"/>
    <w:rsid w:val="00D92E1B"/>
    <w:rsid w:val="00D94D5C"/>
    <w:rsid w:val="00D96D8C"/>
    <w:rsid w:val="00D97D06"/>
    <w:rsid w:val="00DA00F4"/>
    <w:rsid w:val="00DA05B3"/>
    <w:rsid w:val="00DA37F5"/>
    <w:rsid w:val="00DA3B70"/>
    <w:rsid w:val="00DA4606"/>
    <w:rsid w:val="00DA4912"/>
    <w:rsid w:val="00DA78C4"/>
    <w:rsid w:val="00DB2378"/>
    <w:rsid w:val="00DB30A2"/>
    <w:rsid w:val="00DB3760"/>
    <w:rsid w:val="00DB38B6"/>
    <w:rsid w:val="00DB4CEC"/>
    <w:rsid w:val="00DB546B"/>
    <w:rsid w:val="00DB6006"/>
    <w:rsid w:val="00DB7E9C"/>
    <w:rsid w:val="00DC033B"/>
    <w:rsid w:val="00DC0C34"/>
    <w:rsid w:val="00DC1055"/>
    <w:rsid w:val="00DC2125"/>
    <w:rsid w:val="00DC3106"/>
    <w:rsid w:val="00DC3870"/>
    <w:rsid w:val="00DC3FA0"/>
    <w:rsid w:val="00DC499F"/>
    <w:rsid w:val="00DC4F15"/>
    <w:rsid w:val="00DD014A"/>
    <w:rsid w:val="00DD10C6"/>
    <w:rsid w:val="00DD5FFD"/>
    <w:rsid w:val="00DD62AD"/>
    <w:rsid w:val="00DE0068"/>
    <w:rsid w:val="00DE033B"/>
    <w:rsid w:val="00DE231E"/>
    <w:rsid w:val="00DE3342"/>
    <w:rsid w:val="00DE39ED"/>
    <w:rsid w:val="00DE4861"/>
    <w:rsid w:val="00DF0342"/>
    <w:rsid w:val="00DF2D1C"/>
    <w:rsid w:val="00DF711B"/>
    <w:rsid w:val="00DF7DBC"/>
    <w:rsid w:val="00E0054A"/>
    <w:rsid w:val="00E01B73"/>
    <w:rsid w:val="00E03546"/>
    <w:rsid w:val="00E03C10"/>
    <w:rsid w:val="00E055F6"/>
    <w:rsid w:val="00E057B4"/>
    <w:rsid w:val="00E06FFC"/>
    <w:rsid w:val="00E10CBF"/>
    <w:rsid w:val="00E13464"/>
    <w:rsid w:val="00E17433"/>
    <w:rsid w:val="00E17B6B"/>
    <w:rsid w:val="00E21C0E"/>
    <w:rsid w:val="00E2277B"/>
    <w:rsid w:val="00E265DB"/>
    <w:rsid w:val="00E276F3"/>
    <w:rsid w:val="00E27930"/>
    <w:rsid w:val="00E3126E"/>
    <w:rsid w:val="00E32A00"/>
    <w:rsid w:val="00E32DC7"/>
    <w:rsid w:val="00E332B8"/>
    <w:rsid w:val="00E339BD"/>
    <w:rsid w:val="00E3746A"/>
    <w:rsid w:val="00E420E3"/>
    <w:rsid w:val="00E42A34"/>
    <w:rsid w:val="00E448AB"/>
    <w:rsid w:val="00E4499C"/>
    <w:rsid w:val="00E44A78"/>
    <w:rsid w:val="00E44CDF"/>
    <w:rsid w:val="00E45109"/>
    <w:rsid w:val="00E47C8B"/>
    <w:rsid w:val="00E534C9"/>
    <w:rsid w:val="00E57615"/>
    <w:rsid w:val="00E60ED7"/>
    <w:rsid w:val="00E610D1"/>
    <w:rsid w:val="00E63F35"/>
    <w:rsid w:val="00E63F76"/>
    <w:rsid w:val="00E64A6C"/>
    <w:rsid w:val="00E668F6"/>
    <w:rsid w:val="00E70648"/>
    <w:rsid w:val="00E70C9C"/>
    <w:rsid w:val="00E71B89"/>
    <w:rsid w:val="00E720C4"/>
    <w:rsid w:val="00E72318"/>
    <w:rsid w:val="00E7243F"/>
    <w:rsid w:val="00E72B4D"/>
    <w:rsid w:val="00E7315F"/>
    <w:rsid w:val="00E73732"/>
    <w:rsid w:val="00E73BF5"/>
    <w:rsid w:val="00E76856"/>
    <w:rsid w:val="00E77E20"/>
    <w:rsid w:val="00E85FFF"/>
    <w:rsid w:val="00E94D5D"/>
    <w:rsid w:val="00E94EA8"/>
    <w:rsid w:val="00E96CBA"/>
    <w:rsid w:val="00E97A4C"/>
    <w:rsid w:val="00EA21FF"/>
    <w:rsid w:val="00EA5CA6"/>
    <w:rsid w:val="00EB0B45"/>
    <w:rsid w:val="00EB101C"/>
    <w:rsid w:val="00EB14C9"/>
    <w:rsid w:val="00EB3058"/>
    <w:rsid w:val="00EB31EB"/>
    <w:rsid w:val="00EB57FC"/>
    <w:rsid w:val="00EB5A11"/>
    <w:rsid w:val="00EB73BA"/>
    <w:rsid w:val="00EB7F25"/>
    <w:rsid w:val="00EC01FA"/>
    <w:rsid w:val="00EC100D"/>
    <w:rsid w:val="00EC2828"/>
    <w:rsid w:val="00EC5CFF"/>
    <w:rsid w:val="00EC6D2F"/>
    <w:rsid w:val="00EC6D46"/>
    <w:rsid w:val="00EC6FE0"/>
    <w:rsid w:val="00EC7F50"/>
    <w:rsid w:val="00ED17F3"/>
    <w:rsid w:val="00ED39F8"/>
    <w:rsid w:val="00ED3FF7"/>
    <w:rsid w:val="00ED4C3D"/>
    <w:rsid w:val="00ED5C0C"/>
    <w:rsid w:val="00ED5D29"/>
    <w:rsid w:val="00EE00B2"/>
    <w:rsid w:val="00EE0424"/>
    <w:rsid w:val="00EE091F"/>
    <w:rsid w:val="00EE5260"/>
    <w:rsid w:val="00EF1039"/>
    <w:rsid w:val="00EF15AC"/>
    <w:rsid w:val="00EF1EEA"/>
    <w:rsid w:val="00EF2503"/>
    <w:rsid w:val="00EF3414"/>
    <w:rsid w:val="00EF46A3"/>
    <w:rsid w:val="00EF7AE4"/>
    <w:rsid w:val="00F00D8B"/>
    <w:rsid w:val="00F00F32"/>
    <w:rsid w:val="00F01027"/>
    <w:rsid w:val="00F029A2"/>
    <w:rsid w:val="00F039CF"/>
    <w:rsid w:val="00F04169"/>
    <w:rsid w:val="00F05C91"/>
    <w:rsid w:val="00F06214"/>
    <w:rsid w:val="00F10DDF"/>
    <w:rsid w:val="00F12A10"/>
    <w:rsid w:val="00F12E7C"/>
    <w:rsid w:val="00F13C48"/>
    <w:rsid w:val="00F151CD"/>
    <w:rsid w:val="00F15325"/>
    <w:rsid w:val="00F16529"/>
    <w:rsid w:val="00F168C5"/>
    <w:rsid w:val="00F168D7"/>
    <w:rsid w:val="00F217AF"/>
    <w:rsid w:val="00F22957"/>
    <w:rsid w:val="00F22E2C"/>
    <w:rsid w:val="00F23F6D"/>
    <w:rsid w:val="00F2423C"/>
    <w:rsid w:val="00F24BF3"/>
    <w:rsid w:val="00F2546F"/>
    <w:rsid w:val="00F26BF3"/>
    <w:rsid w:val="00F30A4A"/>
    <w:rsid w:val="00F33167"/>
    <w:rsid w:val="00F34DAE"/>
    <w:rsid w:val="00F368BC"/>
    <w:rsid w:val="00F36B0F"/>
    <w:rsid w:val="00F37813"/>
    <w:rsid w:val="00F40A06"/>
    <w:rsid w:val="00F419E0"/>
    <w:rsid w:val="00F41CD1"/>
    <w:rsid w:val="00F42D04"/>
    <w:rsid w:val="00F42FAF"/>
    <w:rsid w:val="00F4483C"/>
    <w:rsid w:val="00F46C45"/>
    <w:rsid w:val="00F527C9"/>
    <w:rsid w:val="00F5402B"/>
    <w:rsid w:val="00F54B60"/>
    <w:rsid w:val="00F55674"/>
    <w:rsid w:val="00F55D89"/>
    <w:rsid w:val="00F575F8"/>
    <w:rsid w:val="00F60117"/>
    <w:rsid w:val="00F60B70"/>
    <w:rsid w:val="00F62F6C"/>
    <w:rsid w:val="00F63026"/>
    <w:rsid w:val="00F63060"/>
    <w:rsid w:val="00F63063"/>
    <w:rsid w:val="00F63067"/>
    <w:rsid w:val="00F63E6C"/>
    <w:rsid w:val="00F643BD"/>
    <w:rsid w:val="00F65DB2"/>
    <w:rsid w:val="00F6681E"/>
    <w:rsid w:val="00F70661"/>
    <w:rsid w:val="00F7095F"/>
    <w:rsid w:val="00F70968"/>
    <w:rsid w:val="00F71A86"/>
    <w:rsid w:val="00F71E78"/>
    <w:rsid w:val="00F71F5D"/>
    <w:rsid w:val="00F723C0"/>
    <w:rsid w:val="00F736E8"/>
    <w:rsid w:val="00F739D1"/>
    <w:rsid w:val="00F73E18"/>
    <w:rsid w:val="00F74371"/>
    <w:rsid w:val="00F766CC"/>
    <w:rsid w:val="00F76DE2"/>
    <w:rsid w:val="00F773F4"/>
    <w:rsid w:val="00F80039"/>
    <w:rsid w:val="00F817EA"/>
    <w:rsid w:val="00F8206C"/>
    <w:rsid w:val="00F82DC2"/>
    <w:rsid w:val="00F84545"/>
    <w:rsid w:val="00F850EB"/>
    <w:rsid w:val="00F853CE"/>
    <w:rsid w:val="00F8557D"/>
    <w:rsid w:val="00F86A48"/>
    <w:rsid w:val="00F879E6"/>
    <w:rsid w:val="00F9070C"/>
    <w:rsid w:val="00F9146A"/>
    <w:rsid w:val="00F92173"/>
    <w:rsid w:val="00F93023"/>
    <w:rsid w:val="00FA2C01"/>
    <w:rsid w:val="00FA40A2"/>
    <w:rsid w:val="00FA4B77"/>
    <w:rsid w:val="00FA4BC1"/>
    <w:rsid w:val="00FA529E"/>
    <w:rsid w:val="00FA5770"/>
    <w:rsid w:val="00FB1147"/>
    <w:rsid w:val="00FB308A"/>
    <w:rsid w:val="00FB344A"/>
    <w:rsid w:val="00FB3E18"/>
    <w:rsid w:val="00FB4DED"/>
    <w:rsid w:val="00FB6436"/>
    <w:rsid w:val="00FB68EF"/>
    <w:rsid w:val="00FB78D2"/>
    <w:rsid w:val="00FC1420"/>
    <w:rsid w:val="00FC2A3F"/>
    <w:rsid w:val="00FC300C"/>
    <w:rsid w:val="00FC4FD6"/>
    <w:rsid w:val="00FC62C7"/>
    <w:rsid w:val="00FD0190"/>
    <w:rsid w:val="00FD1D25"/>
    <w:rsid w:val="00FD2EBC"/>
    <w:rsid w:val="00FD52CD"/>
    <w:rsid w:val="00FD55E1"/>
    <w:rsid w:val="00FD6EF3"/>
    <w:rsid w:val="00FE10E0"/>
    <w:rsid w:val="00FE1266"/>
    <w:rsid w:val="00FE1B05"/>
    <w:rsid w:val="00FE1B54"/>
    <w:rsid w:val="00FE39F1"/>
    <w:rsid w:val="00FE3BD1"/>
    <w:rsid w:val="00FE46EC"/>
    <w:rsid w:val="00FE4E6C"/>
    <w:rsid w:val="00FE5C66"/>
    <w:rsid w:val="00FE5C84"/>
    <w:rsid w:val="00FE7E5C"/>
    <w:rsid w:val="00FF0569"/>
    <w:rsid w:val="00FF575D"/>
    <w:rsid w:val="00FF5ED5"/>
    <w:rsid w:val="00FF77BC"/>
    <w:rsid w:val="00FF7BDA"/>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23CD67E"/>
  <w15:docId w15:val="{0D89F19D-E713-4EA5-8973-A915A985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Unresolved Mention" w:semiHidden="1" w:uiPriority="99" w:unhideWhenUsed="1"/>
  </w:latentStyles>
  <w:style w:type="paragraph" w:default="1" w:styleId="Normal">
    <w:name w:val="Normal"/>
    <w:qFormat/>
    <w:rsid w:val="0099529C"/>
    <w:rPr>
      <w:sz w:val="24"/>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link w:val="TitleChar"/>
    <w:uiPriority w:val="10"/>
    <w:qFormat/>
    <w:rsid w:val="00E7243F"/>
    <w:pPr>
      <w:jc w:val="right"/>
    </w:pPr>
    <w:rPr>
      <w:rFonts w:ascii="Arial Black" w:hAnsi="Arial Black" w:cs="Arial"/>
      <w:color w:val="808080"/>
      <w:sz w:val="56"/>
    </w:rPr>
  </w:style>
  <w:style w:type="paragraph" w:styleId="BalloonText">
    <w:name w:val="Balloon Text"/>
    <w:basedOn w:val="Normal"/>
    <w:link w:val="BalloonTextChar"/>
    <w:rsid w:val="009B0B35"/>
    <w:rPr>
      <w:rFonts w:cs="Tahoma"/>
      <w:sz w:val="16"/>
      <w:szCs w:val="16"/>
    </w:rPr>
  </w:style>
  <w:style w:type="character" w:customStyle="1" w:styleId="BalloonTextChar">
    <w:name w:val="Balloon Text Char"/>
    <w:link w:val="BalloonText"/>
    <w:rsid w:val="009B0B35"/>
    <w:rPr>
      <w:rFonts w:ascii="Tahoma" w:hAnsi="Tahoma" w:cs="Tahoma"/>
      <w:sz w:val="16"/>
      <w:szCs w:val="16"/>
    </w:rPr>
  </w:style>
  <w:style w:type="character" w:customStyle="1" w:styleId="TitleChar">
    <w:name w:val="Title Char"/>
    <w:link w:val="Title"/>
    <w:uiPriority w:val="10"/>
    <w:rsid w:val="005571DE"/>
    <w:rPr>
      <w:rFonts w:ascii="Arial Black" w:hAnsi="Arial Black" w:cs="Arial"/>
      <w:color w:val="808080"/>
      <w:sz w:val="56"/>
      <w:szCs w:val="24"/>
    </w:rPr>
  </w:style>
  <w:style w:type="paragraph" w:customStyle="1" w:styleId="FieldText">
    <w:name w:val="Field Text"/>
    <w:basedOn w:val="Normal"/>
    <w:rsid w:val="005571DE"/>
    <w:pPr>
      <w:spacing w:before="60" w:after="60"/>
    </w:pPr>
    <w:rPr>
      <w:rFonts w:ascii="Arial" w:hAnsi="Arial"/>
      <w:sz w:val="19"/>
      <w:szCs w:val="20"/>
    </w:rPr>
  </w:style>
  <w:style w:type="paragraph" w:customStyle="1" w:styleId="MeetingInformation">
    <w:name w:val="Meeting Information"/>
    <w:basedOn w:val="FieldText"/>
    <w:rsid w:val="005571DE"/>
    <w:pPr>
      <w:spacing w:before="0" w:after="0"/>
      <w:ind w:left="990"/>
      <w:jc w:val="right"/>
    </w:pPr>
    <w:rPr>
      <w:rFonts w:cs="Arial"/>
      <w:b/>
      <w:szCs w:val="24"/>
    </w:rPr>
  </w:style>
  <w:style w:type="paragraph" w:styleId="ListNumber">
    <w:name w:val="List Number"/>
    <w:basedOn w:val="Normal"/>
    <w:rsid w:val="005571DE"/>
    <w:pPr>
      <w:tabs>
        <w:tab w:val="num" w:pos="180"/>
      </w:tabs>
      <w:spacing w:before="240" w:after="60"/>
      <w:ind w:left="187" w:hanging="187"/>
    </w:pPr>
    <w:rPr>
      <w:b/>
      <w:u w:val="single"/>
    </w:rPr>
  </w:style>
  <w:style w:type="paragraph" w:customStyle="1" w:styleId="Event-Bold">
    <w:name w:val="Event - Bold"/>
    <w:basedOn w:val="Normal"/>
    <w:qFormat/>
    <w:rsid w:val="00E70C9C"/>
    <w:pPr>
      <w:spacing w:after="80"/>
    </w:pPr>
    <w:rPr>
      <w:rFonts w:ascii="Calibri" w:eastAsia="Calibri" w:hAnsi="Calibri"/>
      <w:b/>
      <w:sz w:val="18"/>
      <w:szCs w:val="22"/>
    </w:rPr>
  </w:style>
  <w:style w:type="paragraph" w:styleId="ListParagraph">
    <w:name w:val="List Paragraph"/>
    <w:basedOn w:val="Normal"/>
    <w:uiPriority w:val="34"/>
    <w:qFormat/>
    <w:rsid w:val="001B08D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1B08D3"/>
    <w:rPr>
      <w:rFonts w:ascii="Segoe UI" w:eastAsia="Calibri" w:hAnsi="Segoe UI" w:cs="Segoe UI"/>
      <w:szCs w:val="20"/>
    </w:rPr>
  </w:style>
  <w:style w:type="character" w:customStyle="1" w:styleId="PlainTextChar">
    <w:name w:val="Plain Text Char"/>
    <w:link w:val="PlainText"/>
    <w:uiPriority w:val="99"/>
    <w:rsid w:val="001B08D3"/>
    <w:rPr>
      <w:rFonts w:ascii="Segoe UI" w:eastAsia="Calibri" w:hAnsi="Segoe UI" w:cs="Segoe UI"/>
    </w:rPr>
  </w:style>
  <w:style w:type="paragraph" w:styleId="NormalWeb">
    <w:name w:val="Normal (Web)"/>
    <w:basedOn w:val="Normal"/>
    <w:uiPriority w:val="99"/>
    <w:unhideWhenUsed/>
    <w:rsid w:val="001B08D3"/>
    <w:pPr>
      <w:spacing w:before="100" w:beforeAutospacing="1" w:after="100" w:afterAutospacing="1"/>
    </w:pPr>
    <w:rPr>
      <w:rFonts w:eastAsia="Calibri"/>
    </w:rPr>
  </w:style>
  <w:style w:type="paragraph" w:styleId="Header">
    <w:name w:val="header"/>
    <w:basedOn w:val="Normal"/>
    <w:link w:val="HeaderChar"/>
    <w:rsid w:val="00433D20"/>
    <w:pPr>
      <w:tabs>
        <w:tab w:val="center" w:pos="4680"/>
        <w:tab w:val="right" w:pos="9360"/>
      </w:tabs>
    </w:pPr>
  </w:style>
  <w:style w:type="character" w:customStyle="1" w:styleId="HeaderChar">
    <w:name w:val="Header Char"/>
    <w:link w:val="Header"/>
    <w:rsid w:val="00433D20"/>
    <w:rPr>
      <w:rFonts w:ascii="Tahoma" w:hAnsi="Tahoma"/>
      <w:szCs w:val="24"/>
    </w:rPr>
  </w:style>
  <w:style w:type="paragraph" w:styleId="Footer">
    <w:name w:val="footer"/>
    <w:basedOn w:val="Normal"/>
    <w:link w:val="FooterChar"/>
    <w:uiPriority w:val="99"/>
    <w:rsid w:val="00433D20"/>
    <w:pPr>
      <w:tabs>
        <w:tab w:val="center" w:pos="4680"/>
        <w:tab w:val="right" w:pos="9360"/>
      </w:tabs>
    </w:pPr>
  </w:style>
  <w:style w:type="character" w:customStyle="1" w:styleId="FooterChar">
    <w:name w:val="Footer Char"/>
    <w:link w:val="Footer"/>
    <w:uiPriority w:val="99"/>
    <w:rsid w:val="00433D20"/>
    <w:rPr>
      <w:rFonts w:ascii="Tahoma" w:hAnsi="Tahoma"/>
      <w:szCs w:val="24"/>
    </w:rPr>
  </w:style>
  <w:style w:type="paragraph" w:customStyle="1" w:styleId="Default">
    <w:name w:val="Default"/>
    <w:rsid w:val="00433D20"/>
    <w:pPr>
      <w:autoSpaceDE w:val="0"/>
      <w:autoSpaceDN w:val="0"/>
      <w:adjustRightInd w:val="0"/>
    </w:pPr>
    <w:rPr>
      <w:rFonts w:ascii="Arial" w:hAnsi="Arial" w:cs="Arial"/>
      <w:color w:val="000000"/>
      <w:sz w:val="24"/>
      <w:szCs w:val="24"/>
    </w:rPr>
  </w:style>
  <w:style w:type="table" w:styleId="TableGrid">
    <w:name w:val="Table Grid"/>
    <w:basedOn w:val="TableNormal"/>
    <w:rsid w:val="00E21C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03C10"/>
    <w:rPr>
      <w:rFonts w:ascii="Calibri" w:eastAsia="Calibri" w:hAnsi="Calibri"/>
      <w:sz w:val="22"/>
      <w:szCs w:val="22"/>
    </w:rPr>
  </w:style>
  <w:style w:type="character" w:styleId="IntenseEmphasis">
    <w:name w:val="Intense Emphasis"/>
    <w:uiPriority w:val="21"/>
    <w:qFormat/>
    <w:rsid w:val="00A875EC"/>
    <w:rPr>
      <w:b/>
      <w:bCs/>
      <w:i/>
      <w:iCs/>
      <w:color w:val="4F81BD"/>
    </w:rPr>
  </w:style>
  <w:style w:type="character" w:styleId="IntenseReference">
    <w:name w:val="Intense Reference"/>
    <w:basedOn w:val="DefaultParagraphFont"/>
    <w:uiPriority w:val="32"/>
    <w:qFormat/>
    <w:rsid w:val="00EB73BA"/>
    <w:rPr>
      <w:b/>
      <w:bCs/>
      <w:smallCaps/>
      <w:color w:val="C0504D" w:themeColor="accent2"/>
      <w:spacing w:val="5"/>
      <w:u w:val="single"/>
    </w:rPr>
  </w:style>
  <w:style w:type="character" w:styleId="BookTitle">
    <w:name w:val="Book Title"/>
    <w:basedOn w:val="DefaultParagraphFont"/>
    <w:uiPriority w:val="33"/>
    <w:qFormat/>
    <w:rsid w:val="00EB73BA"/>
    <w:rPr>
      <w:b/>
      <w:bCs/>
      <w:smallCaps/>
      <w:spacing w:val="5"/>
    </w:rPr>
  </w:style>
  <w:style w:type="character" w:styleId="Hyperlink">
    <w:name w:val="Hyperlink"/>
    <w:basedOn w:val="DefaultParagraphFont"/>
    <w:uiPriority w:val="99"/>
    <w:unhideWhenUsed/>
    <w:rsid w:val="00D84AB1"/>
    <w:rPr>
      <w:color w:val="0000FF" w:themeColor="hyperlink"/>
      <w:u w:val="single"/>
    </w:rPr>
  </w:style>
  <w:style w:type="character" w:styleId="FollowedHyperlink">
    <w:name w:val="FollowedHyperlink"/>
    <w:basedOn w:val="DefaultParagraphFont"/>
    <w:rsid w:val="00012207"/>
    <w:rPr>
      <w:color w:val="800080" w:themeColor="followedHyperlink"/>
      <w:u w:val="single"/>
    </w:rPr>
  </w:style>
  <w:style w:type="character" w:customStyle="1" w:styleId="Heading2Char">
    <w:name w:val="Heading 2 Char"/>
    <w:link w:val="Heading2"/>
    <w:rsid w:val="00552861"/>
    <w:rPr>
      <w:rFonts w:ascii="Tahoma" w:hAnsi="Tahoma"/>
      <w:b/>
      <w:sz w:val="22"/>
      <w:szCs w:val="24"/>
    </w:rPr>
  </w:style>
  <w:style w:type="character" w:styleId="CommentReference">
    <w:name w:val="annotation reference"/>
    <w:basedOn w:val="DefaultParagraphFont"/>
    <w:uiPriority w:val="99"/>
    <w:semiHidden/>
    <w:unhideWhenUsed/>
    <w:rsid w:val="00E60ED7"/>
    <w:rPr>
      <w:sz w:val="16"/>
      <w:szCs w:val="16"/>
    </w:rPr>
  </w:style>
  <w:style w:type="paragraph" w:styleId="CommentText">
    <w:name w:val="annotation text"/>
    <w:basedOn w:val="Normal"/>
    <w:link w:val="CommentTextChar"/>
    <w:semiHidden/>
    <w:unhideWhenUsed/>
    <w:rsid w:val="00E60ED7"/>
    <w:rPr>
      <w:szCs w:val="20"/>
    </w:rPr>
  </w:style>
  <w:style w:type="character" w:customStyle="1" w:styleId="CommentTextChar">
    <w:name w:val="Comment Text Char"/>
    <w:basedOn w:val="DefaultParagraphFont"/>
    <w:link w:val="CommentText"/>
    <w:semiHidden/>
    <w:rsid w:val="00E60ED7"/>
    <w:rPr>
      <w:rFonts w:ascii="Tahoma" w:hAnsi="Tahoma"/>
    </w:rPr>
  </w:style>
  <w:style w:type="paragraph" w:styleId="CommentSubject">
    <w:name w:val="annotation subject"/>
    <w:basedOn w:val="CommentText"/>
    <w:next w:val="CommentText"/>
    <w:link w:val="CommentSubjectChar"/>
    <w:semiHidden/>
    <w:unhideWhenUsed/>
    <w:rsid w:val="00E60ED7"/>
    <w:rPr>
      <w:b/>
      <w:bCs/>
    </w:rPr>
  </w:style>
  <w:style w:type="character" w:customStyle="1" w:styleId="CommentSubjectChar">
    <w:name w:val="Comment Subject Char"/>
    <w:basedOn w:val="CommentTextChar"/>
    <w:link w:val="CommentSubject"/>
    <w:semiHidden/>
    <w:rsid w:val="00E60ED7"/>
    <w:rPr>
      <w:rFonts w:ascii="Tahoma" w:hAnsi="Tahoma"/>
      <w:b/>
      <w:bCs/>
    </w:rPr>
  </w:style>
  <w:style w:type="character" w:styleId="Mention">
    <w:name w:val="Mention"/>
    <w:basedOn w:val="DefaultParagraphFont"/>
    <w:uiPriority w:val="99"/>
    <w:semiHidden/>
    <w:unhideWhenUsed/>
    <w:rsid w:val="00897F60"/>
    <w:rPr>
      <w:color w:val="2B579A"/>
      <w:shd w:val="clear" w:color="auto" w:fill="E6E6E6"/>
    </w:rPr>
  </w:style>
  <w:style w:type="character" w:customStyle="1" w:styleId="apple-converted-space">
    <w:name w:val="apple-converted-space"/>
    <w:basedOn w:val="DefaultParagraphFont"/>
    <w:rsid w:val="00F55674"/>
  </w:style>
  <w:style w:type="character" w:styleId="UnresolvedMention">
    <w:name w:val="Unresolved Mention"/>
    <w:basedOn w:val="DefaultParagraphFont"/>
    <w:uiPriority w:val="99"/>
    <w:semiHidden/>
    <w:unhideWhenUsed/>
    <w:rsid w:val="00F55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197">
      <w:bodyDiv w:val="1"/>
      <w:marLeft w:val="0"/>
      <w:marRight w:val="0"/>
      <w:marTop w:val="0"/>
      <w:marBottom w:val="0"/>
      <w:divBdr>
        <w:top w:val="none" w:sz="0" w:space="0" w:color="auto"/>
        <w:left w:val="none" w:sz="0" w:space="0" w:color="auto"/>
        <w:bottom w:val="none" w:sz="0" w:space="0" w:color="auto"/>
        <w:right w:val="none" w:sz="0" w:space="0" w:color="auto"/>
      </w:divBdr>
    </w:div>
    <w:div w:id="67777623">
      <w:bodyDiv w:val="1"/>
      <w:marLeft w:val="0"/>
      <w:marRight w:val="0"/>
      <w:marTop w:val="0"/>
      <w:marBottom w:val="0"/>
      <w:divBdr>
        <w:top w:val="none" w:sz="0" w:space="0" w:color="auto"/>
        <w:left w:val="none" w:sz="0" w:space="0" w:color="auto"/>
        <w:bottom w:val="none" w:sz="0" w:space="0" w:color="auto"/>
        <w:right w:val="none" w:sz="0" w:space="0" w:color="auto"/>
      </w:divBdr>
      <w:divsChild>
        <w:div w:id="1307466914">
          <w:marLeft w:val="605"/>
          <w:marRight w:val="0"/>
          <w:marTop w:val="40"/>
          <w:marBottom w:val="80"/>
          <w:divBdr>
            <w:top w:val="none" w:sz="0" w:space="0" w:color="auto"/>
            <w:left w:val="none" w:sz="0" w:space="0" w:color="auto"/>
            <w:bottom w:val="none" w:sz="0" w:space="0" w:color="auto"/>
            <w:right w:val="none" w:sz="0" w:space="0" w:color="auto"/>
          </w:divBdr>
        </w:div>
        <w:div w:id="478310264">
          <w:marLeft w:val="605"/>
          <w:marRight w:val="0"/>
          <w:marTop w:val="40"/>
          <w:marBottom w:val="80"/>
          <w:divBdr>
            <w:top w:val="none" w:sz="0" w:space="0" w:color="auto"/>
            <w:left w:val="none" w:sz="0" w:space="0" w:color="auto"/>
            <w:bottom w:val="none" w:sz="0" w:space="0" w:color="auto"/>
            <w:right w:val="none" w:sz="0" w:space="0" w:color="auto"/>
          </w:divBdr>
        </w:div>
        <w:div w:id="1124233391">
          <w:marLeft w:val="605"/>
          <w:marRight w:val="0"/>
          <w:marTop w:val="40"/>
          <w:marBottom w:val="80"/>
          <w:divBdr>
            <w:top w:val="none" w:sz="0" w:space="0" w:color="auto"/>
            <w:left w:val="none" w:sz="0" w:space="0" w:color="auto"/>
            <w:bottom w:val="none" w:sz="0" w:space="0" w:color="auto"/>
            <w:right w:val="none" w:sz="0" w:space="0" w:color="auto"/>
          </w:divBdr>
        </w:div>
        <w:div w:id="1722249250">
          <w:marLeft w:val="605"/>
          <w:marRight w:val="0"/>
          <w:marTop w:val="40"/>
          <w:marBottom w:val="80"/>
          <w:divBdr>
            <w:top w:val="none" w:sz="0" w:space="0" w:color="auto"/>
            <w:left w:val="none" w:sz="0" w:space="0" w:color="auto"/>
            <w:bottom w:val="none" w:sz="0" w:space="0" w:color="auto"/>
            <w:right w:val="none" w:sz="0" w:space="0" w:color="auto"/>
          </w:divBdr>
        </w:div>
      </w:divsChild>
    </w:div>
    <w:div w:id="267156948">
      <w:bodyDiv w:val="1"/>
      <w:marLeft w:val="0"/>
      <w:marRight w:val="0"/>
      <w:marTop w:val="0"/>
      <w:marBottom w:val="0"/>
      <w:divBdr>
        <w:top w:val="none" w:sz="0" w:space="0" w:color="auto"/>
        <w:left w:val="none" w:sz="0" w:space="0" w:color="auto"/>
        <w:bottom w:val="none" w:sz="0" w:space="0" w:color="auto"/>
        <w:right w:val="none" w:sz="0" w:space="0" w:color="auto"/>
      </w:divBdr>
    </w:div>
    <w:div w:id="269435836">
      <w:bodyDiv w:val="1"/>
      <w:marLeft w:val="0"/>
      <w:marRight w:val="0"/>
      <w:marTop w:val="0"/>
      <w:marBottom w:val="0"/>
      <w:divBdr>
        <w:top w:val="none" w:sz="0" w:space="0" w:color="auto"/>
        <w:left w:val="none" w:sz="0" w:space="0" w:color="auto"/>
        <w:bottom w:val="none" w:sz="0" w:space="0" w:color="auto"/>
        <w:right w:val="none" w:sz="0" w:space="0" w:color="auto"/>
      </w:divBdr>
    </w:div>
    <w:div w:id="277302432">
      <w:bodyDiv w:val="1"/>
      <w:marLeft w:val="0"/>
      <w:marRight w:val="0"/>
      <w:marTop w:val="0"/>
      <w:marBottom w:val="0"/>
      <w:divBdr>
        <w:top w:val="none" w:sz="0" w:space="0" w:color="auto"/>
        <w:left w:val="none" w:sz="0" w:space="0" w:color="auto"/>
        <w:bottom w:val="none" w:sz="0" w:space="0" w:color="auto"/>
        <w:right w:val="none" w:sz="0" w:space="0" w:color="auto"/>
      </w:divBdr>
    </w:div>
    <w:div w:id="475538485">
      <w:bodyDiv w:val="1"/>
      <w:marLeft w:val="0"/>
      <w:marRight w:val="0"/>
      <w:marTop w:val="0"/>
      <w:marBottom w:val="0"/>
      <w:divBdr>
        <w:top w:val="none" w:sz="0" w:space="0" w:color="auto"/>
        <w:left w:val="none" w:sz="0" w:space="0" w:color="auto"/>
        <w:bottom w:val="none" w:sz="0" w:space="0" w:color="2C4269"/>
        <w:right w:val="none" w:sz="0" w:space="0" w:color="auto"/>
      </w:divBdr>
      <w:divsChild>
        <w:div w:id="151797008">
          <w:marLeft w:val="0"/>
          <w:marRight w:val="0"/>
          <w:marTop w:val="0"/>
          <w:marBottom w:val="0"/>
          <w:divBdr>
            <w:top w:val="single" w:sz="18" w:space="0" w:color="2C4269"/>
            <w:left w:val="single" w:sz="18" w:space="0" w:color="2C4269"/>
            <w:bottom w:val="single" w:sz="18" w:space="0" w:color="2C4269"/>
            <w:right w:val="single" w:sz="18" w:space="0" w:color="2C4269"/>
          </w:divBdr>
          <w:divsChild>
            <w:div w:id="601112777">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5950021">
      <w:bodyDiv w:val="1"/>
      <w:marLeft w:val="0"/>
      <w:marRight w:val="0"/>
      <w:marTop w:val="0"/>
      <w:marBottom w:val="0"/>
      <w:divBdr>
        <w:top w:val="none" w:sz="0" w:space="0" w:color="auto"/>
        <w:left w:val="none" w:sz="0" w:space="0" w:color="auto"/>
        <w:bottom w:val="none" w:sz="0" w:space="0" w:color="auto"/>
        <w:right w:val="none" w:sz="0" w:space="0" w:color="auto"/>
      </w:divBdr>
    </w:div>
    <w:div w:id="479736106">
      <w:bodyDiv w:val="1"/>
      <w:marLeft w:val="0"/>
      <w:marRight w:val="0"/>
      <w:marTop w:val="0"/>
      <w:marBottom w:val="0"/>
      <w:divBdr>
        <w:top w:val="none" w:sz="0" w:space="0" w:color="auto"/>
        <w:left w:val="none" w:sz="0" w:space="0" w:color="auto"/>
        <w:bottom w:val="none" w:sz="0" w:space="0" w:color="auto"/>
        <w:right w:val="none" w:sz="0" w:space="0" w:color="auto"/>
      </w:divBdr>
    </w:div>
    <w:div w:id="558900082">
      <w:bodyDiv w:val="1"/>
      <w:marLeft w:val="0"/>
      <w:marRight w:val="0"/>
      <w:marTop w:val="0"/>
      <w:marBottom w:val="0"/>
      <w:divBdr>
        <w:top w:val="none" w:sz="0" w:space="0" w:color="auto"/>
        <w:left w:val="none" w:sz="0" w:space="0" w:color="auto"/>
        <w:bottom w:val="none" w:sz="0" w:space="0" w:color="auto"/>
        <w:right w:val="none" w:sz="0" w:space="0" w:color="auto"/>
      </w:divBdr>
    </w:div>
    <w:div w:id="617492847">
      <w:bodyDiv w:val="1"/>
      <w:marLeft w:val="0"/>
      <w:marRight w:val="0"/>
      <w:marTop w:val="0"/>
      <w:marBottom w:val="0"/>
      <w:divBdr>
        <w:top w:val="none" w:sz="0" w:space="0" w:color="auto"/>
        <w:left w:val="none" w:sz="0" w:space="0" w:color="auto"/>
        <w:bottom w:val="none" w:sz="0" w:space="0" w:color="auto"/>
        <w:right w:val="none" w:sz="0" w:space="0" w:color="auto"/>
      </w:divBdr>
    </w:div>
    <w:div w:id="641813103">
      <w:bodyDiv w:val="1"/>
      <w:marLeft w:val="0"/>
      <w:marRight w:val="0"/>
      <w:marTop w:val="0"/>
      <w:marBottom w:val="0"/>
      <w:divBdr>
        <w:top w:val="none" w:sz="0" w:space="0" w:color="auto"/>
        <w:left w:val="none" w:sz="0" w:space="0" w:color="auto"/>
        <w:bottom w:val="none" w:sz="0" w:space="0" w:color="auto"/>
        <w:right w:val="none" w:sz="0" w:space="0" w:color="auto"/>
      </w:divBdr>
    </w:div>
    <w:div w:id="700976088">
      <w:bodyDiv w:val="1"/>
      <w:marLeft w:val="0"/>
      <w:marRight w:val="0"/>
      <w:marTop w:val="0"/>
      <w:marBottom w:val="0"/>
      <w:divBdr>
        <w:top w:val="none" w:sz="0" w:space="0" w:color="auto"/>
        <w:left w:val="none" w:sz="0" w:space="0" w:color="auto"/>
        <w:bottom w:val="none" w:sz="0" w:space="0" w:color="auto"/>
        <w:right w:val="none" w:sz="0" w:space="0" w:color="auto"/>
      </w:divBdr>
    </w:div>
    <w:div w:id="703480906">
      <w:bodyDiv w:val="1"/>
      <w:marLeft w:val="0"/>
      <w:marRight w:val="0"/>
      <w:marTop w:val="0"/>
      <w:marBottom w:val="0"/>
      <w:divBdr>
        <w:top w:val="none" w:sz="0" w:space="0" w:color="auto"/>
        <w:left w:val="none" w:sz="0" w:space="0" w:color="auto"/>
        <w:bottom w:val="none" w:sz="0" w:space="0" w:color="auto"/>
        <w:right w:val="none" w:sz="0" w:space="0" w:color="auto"/>
      </w:divBdr>
      <w:divsChild>
        <w:div w:id="1777754020">
          <w:marLeft w:val="0"/>
          <w:marRight w:val="0"/>
          <w:marTop w:val="0"/>
          <w:marBottom w:val="0"/>
          <w:divBdr>
            <w:top w:val="none" w:sz="0" w:space="0" w:color="auto"/>
            <w:left w:val="none" w:sz="0" w:space="0" w:color="auto"/>
            <w:bottom w:val="none" w:sz="0" w:space="0" w:color="auto"/>
            <w:right w:val="none" w:sz="0" w:space="0" w:color="auto"/>
          </w:divBdr>
        </w:div>
        <w:div w:id="1129281899">
          <w:marLeft w:val="0"/>
          <w:marRight w:val="0"/>
          <w:marTop w:val="0"/>
          <w:marBottom w:val="0"/>
          <w:divBdr>
            <w:top w:val="none" w:sz="0" w:space="0" w:color="auto"/>
            <w:left w:val="none" w:sz="0" w:space="0" w:color="auto"/>
            <w:bottom w:val="none" w:sz="0" w:space="0" w:color="auto"/>
            <w:right w:val="none" w:sz="0" w:space="0" w:color="auto"/>
          </w:divBdr>
        </w:div>
      </w:divsChild>
    </w:div>
    <w:div w:id="730008255">
      <w:bodyDiv w:val="1"/>
      <w:marLeft w:val="0"/>
      <w:marRight w:val="0"/>
      <w:marTop w:val="0"/>
      <w:marBottom w:val="0"/>
      <w:divBdr>
        <w:top w:val="none" w:sz="0" w:space="0" w:color="auto"/>
        <w:left w:val="none" w:sz="0" w:space="0" w:color="auto"/>
        <w:bottom w:val="none" w:sz="0" w:space="0" w:color="auto"/>
        <w:right w:val="none" w:sz="0" w:space="0" w:color="auto"/>
      </w:divBdr>
    </w:div>
    <w:div w:id="797142959">
      <w:bodyDiv w:val="1"/>
      <w:marLeft w:val="0"/>
      <w:marRight w:val="0"/>
      <w:marTop w:val="0"/>
      <w:marBottom w:val="0"/>
      <w:divBdr>
        <w:top w:val="none" w:sz="0" w:space="0" w:color="auto"/>
        <w:left w:val="none" w:sz="0" w:space="0" w:color="auto"/>
        <w:bottom w:val="none" w:sz="0" w:space="0" w:color="auto"/>
        <w:right w:val="none" w:sz="0" w:space="0" w:color="auto"/>
      </w:divBdr>
      <w:divsChild>
        <w:div w:id="2026863923">
          <w:marLeft w:val="734"/>
          <w:marRight w:val="0"/>
          <w:marTop w:val="0"/>
          <w:marBottom w:val="0"/>
          <w:divBdr>
            <w:top w:val="none" w:sz="0" w:space="0" w:color="auto"/>
            <w:left w:val="none" w:sz="0" w:space="0" w:color="auto"/>
            <w:bottom w:val="none" w:sz="0" w:space="0" w:color="auto"/>
            <w:right w:val="none" w:sz="0" w:space="0" w:color="auto"/>
          </w:divBdr>
        </w:div>
        <w:div w:id="990253437">
          <w:marLeft w:val="734"/>
          <w:marRight w:val="0"/>
          <w:marTop w:val="0"/>
          <w:marBottom w:val="0"/>
          <w:divBdr>
            <w:top w:val="none" w:sz="0" w:space="0" w:color="auto"/>
            <w:left w:val="none" w:sz="0" w:space="0" w:color="auto"/>
            <w:bottom w:val="none" w:sz="0" w:space="0" w:color="auto"/>
            <w:right w:val="none" w:sz="0" w:space="0" w:color="auto"/>
          </w:divBdr>
        </w:div>
        <w:div w:id="1875193981">
          <w:marLeft w:val="734"/>
          <w:marRight w:val="0"/>
          <w:marTop w:val="0"/>
          <w:marBottom w:val="0"/>
          <w:divBdr>
            <w:top w:val="none" w:sz="0" w:space="0" w:color="auto"/>
            <w:left w:val="none" w:sz="0" w:space="0" w:color="auto"/>
            <w:bottom w:val="none" w:sz="0" w:space="0" w:color="auto"/>
            <w:right w:val="none" w:sz="0" w:space="0" w:color="auto"/>
          </w:divBdr>
        </w:div>
      </w:divsChild>
    </w:div>
    <w:div w:id="815418200">
      <w:bodyDiv w:val="1"/>
      <w:marLeft w:val="0"/>
      <w:marRight w:val="0"/>
      <w:marTop w:val="0"/>
      <w:marBottom w:val="0"/>
      <w:divBdr>
        <w:top w:val="none" w:sz="0" w:space="0" w:color="auto"/>
        <w:left w:val="none" w:sz="0" w:space="0" w:color="auto"/>
        <w:bottom w:val="none" w:sz="0" w:space="0" w:color="auto"/>
        <w:right w:val="none" w:sz="0" w:space="0" w:color="auto"/>
      </w:divBdr>
      <w:divsChild>
        <w:div w:id="1854413842">
          <w:marLeft w:val="605"/>
          <w:marRight w:val="0"/>
          <w:marTop w:val="40"/>
          <w:marBottom w:val="80"/>
          <w:divBdr>
            <w:top w:val="none" w:sz="0" w:space="0" w:color="auto"/>
            <w:left w:val="none" w:sz="0" w:space="0" w:color="auto"/>
            <w:bottom w:val="none" w:sz="0" w:space="0" w:color="auto"/>
            <w:right w:val="none" w:sz="0" w:space="0" w:color="auto"/>
          </w:divBdr>
        </w:div>
        <w:div w:id="2012365262">
          <w:marLeft w:val="605"/>
          <w:marRight w:val="0"/>
          <w:marTop w:val="40"/>
          <w:marBottom w:val="80"/>
          <w:divBdr>
            <w:top w:val="none" w:sz="0" w:space="0" w:color="auto"/>
            <w:left w:val="none" w:sz="0" w:space="0" w:color="auto"/>
            <w:bottom w:val="none" w:sz="0" w:space="0" w:color="auto"/>
            <w:right w:val="none" w:sz="0" w:space="0" w:color="auto"/>
          </w:divBdr>
        </w:div>
        <w:div w:id="191844417">
          <w:marLeft w:val="893"/>
          <w:marRight w:val="0"/>
          <w:marTop w:val="40"/>
          <w:marBottom w:val="80"/>
          <w:divBdr>
            <w:top w:val="none" w:sz="0" w:space="0" w:color="auto"/>
            <w:left w:val="none" w:sz="0" w:space="0" w:color="auto"/>
            <w:bottom w:val="none" w:sz="0" w:space="0" w:color="auto"/>
            <w:right w:val="none" w:sz="0" w:space="0" w:color="auto"/>
          </w:divBdr>
        </w:div>
        <w:div w:id="1705712565">
          <w:marLeft w:val="893"/>
          <w:marRight w:val="0"/>
          <w:marTop w:val="40"/>
          <w:marBottom w:val="80"/>
          <w:divBdr>
            <w:top w:val="none" w:sz="0" w:space="0" w:color="auto"/>
            <w:left w:val="none" w:sz="0" w:space="0" w:color="auto"/>
            <w:bottom w:val="none" w:sz="0" w:space="0" w:color="auto"/>
            <w:right w:val="none" w:sz="0" w:space="0" w:color="auto"/>
          </w:divBdr>
        </w:div>
        <w:div w:id="602110332">
          <w:marLeft w:val="893"/>
          <w:marRight w:val="0"/>
          <w:marTop w:val="40"/>
          <w:marBottom w:val="80"/>
          <w:divBdr>
            <w:top w:val="none" w:sz="0" w:space="0" w:color="auto"/>
            <w:left w:val="none" w:sz="0" w:space="0" w:color="auto"/>
            <w:bottom w:val="none" w:sz="0" w:space="0" w:color="auto"/>
            <w:right w:val="none" w:sz="0" w:space="0" w:color="auto"/>
          </w:divBdr>
        </w:div>
        <w:div w:id="1459641975">
          <w:marLeft w:val="893"/>
          <w:marRight w:val="0"/>
          <w:marTop w:val="40"/>
          <w:marBottom w:val="80"/>
          <w:divBdr>
            <w:top w:val="none" w:sz="0" w:space="0" w:color="auto"/>
            <w:left w:val="none" w:sz="0" w:space="0" w:color="auto"/>
            <w:bottom w:val="none" w:sz="0" w:space="0" w:color="auto"/>
            <w:right w:val="none" w:sz="0" w:space="0" w:color="auto"/>
          </w:divBdr>
        </w:div>
      </w:divsChild>
    </w:div>
    <w:div w:id="855509461">
      <w:bodyDiv w:val="1"/>
      <w:marLeft w:val="0"/>
      <w:marRight w:val="0"/>
      <w:marTop w:val="0"/>
      <w:marBottom w:val="0"/>
      <w:divBdr>
        <w:top w:val="none" w:sz="0" w:space="0" w:color="auto"/>
        <w:left w:val="none" w:sz="0" w:space="0" w:color="auto"/>
        <w:bottom w:val="none" w:sz="0" w:space="0" w:color="auto"/>
        <w:right w:val="none" w:sz="0" w:space="0" w:color="auto"/>
      </w:divBdr>
    </w:div>
    <w:div w:id="901258960">
      <w:bodyDiv w:val="1"/>
      <w:marLeft w:val="0"/>
      <w:marRight w:val="0"/>
      <w:marTop w:val="0"/>
      <w:marBottom w:val="0"/>
      <w:divBdr>
        <w:top w:val="none" w:sz="0" w:space="0" w:color="auto"/>
        <w:left w:val="none" w:sz="0" w:space="0" w:color="auto"/>
        <w:bottom w:val="none" w:sz="0" w:space="0" w:color="auto"/>
        <w:right w:val="none" w:sz="0" w:space="0" w:color="auto"/>
      </w:divBdr>
    </w:div>
    <w:div w:id="951132143">
      <w:bodyDiv w:val="1"/>
      <w:marLeft w:val="0"/>
      <w:marRight w:val="0"/>
      <w:marTop w:val="0"/>
      <w:marBottom w:val="0"/>
      <w:divBdr>
        <w:top w:val="none" w:sz="0" w:space="0" w:color="auto"/>
        <w:left w:val="none" w:sz="0" w:space="0" w:color="auto"/>
        <w:bottom w:val="none" w:sz="0" w:space="0" w:color="auto"/>
        <w:right w:val="none" w:sz="0" w:space="0" w:color="auto"/>
      </w:divBdr>
      <w:divsChild>
        <w:div w:id="390344606">
          <w:marLeft w:val="0"/>
          <w:marRight w:val="0"/>
          <w:marTop w:val="0"/>
          <w:marBottom w:val="0"/>
          <w:divBdr>
            <w:top w:val="none" w:sz="0" w:space="0" w:color="auto"/>
            <w:left w:val="none" w:sz="0" w:space="0" w:color="auto"/>
            <w:bottom w:val="none" w:sz="0" w:space="0" w:color="auto"/>
            <w:right w:val="none" w:sz="0" w:space="0" w:color="auto"/>
          </w:divBdr>
        </w:div>
        <w:div w:id="1219321071">
          <w:marLeft w:val="0"/>
          <w:marRight w:val="0"/>
          <w:marTop w:val="0"/>
          <w:marBottom w:val="0"/>
          <w:divBdr>
            <w:top w:val="none" w:sz="0" w:space="0" w:color="auto"/>
            <w:left w:val="none" w:sz="0" w:space="0" w:color="auto"/>
            <w:bottom w:val="none" w:sz="0" w:space="0" w:color="auto"/>
            <w:right w:val="none" w:sz="0" w:space="0" w:color="auto"/>
          </w:divBdr>
        </w:div>
        <w:div w:id="1696350724">
          <w:marLeft w:val="0"/>
          <w:marRight w:val="0"/>
          <w:marTop w:val="0"/>
          <w:marBottom w:val="0"/>
          <w:divBdr>
            <w:top w:val="none" w:sz="0" w:space="0" w:color="auto"/>
            <w:left w:val="none" w:sz="0" w:space="0" w:color="auto"/>
            <w:bottom w:val="none" w:sz="0" w:space="0" w:color="auto"/>
            <w:right w:val="none" w:sz="0" w:space="0" w:color="auto"/>
          </w:divBdr>
        </w:div>
      </w:divsChild>
    </w:div>
    <w:div w:id="1055933884">
      <w:bodyDiv w:val="1"/>
      <w:marLeft w:val="0"/>
      <w:marRight w:val="0"/>
      <w:marTop w:val="0"/>
      <w:marBottom w:val="0"/>
      <w:divBdr>
        <w:top w:val="none" w:sz="0" w:space="0" w:color="auto"/>
        <w:left w:val="none" w:sz="0" w:space="0" w:color="auto"/>
        <w:bottom w:val="none" w:sz="0" w:space="0" w:color="auto"/>
        <w:right w:val="none" w:sz="0" w:space="0" w:color="auto"/>
      </w:divBdr>
    </w:div>
    <w:div w:id="1072771736">
      <w:bodyDiv w:val="1"/>
      <w:marLeft w:val="0"/>
      <w:marRight w:val="0"/>
      <w:marTop w:val="0"/>
      <w:marBottom w:val="0"/>
      <w:divBdr>
        <w:top w:val="none" w:sz="0" w:space="0" w:color="auto"/>
        <w:left w:val="none" w:sz="0" w:space="0" w:color="auto"/>
        <w:bottom w:val="none" w:sz="0" w:space="0" w:color="auto"/>
        <w:right w:val="none" w:sz="0" w:space="0" w:color="auto"/>
      </w:divBdr>
    </w:div>
    <w:div w:id="1087113190">
      <w:bodyDiv w:val="1"/>
      <w:marLeft w:val="0"/>
      <w:marRight w:val="0"/>
      <w:marTop w:val="0"/>
      <w:marBottom w:val="0"/>
      <w:divBdr>
        <w:top w:val="none" w:sz="0" w:space="0" w:color="auto"/>
        <w:left w:val="none" w:sz="0" w:space="0" w:color="auto"/>
        <w:bottom w:val="none" w:sz="0" w:space="0" w:color="auto"/>
        <w:right w:val="none" w:sz="0" w:space="0" w:color="auto"/>
      </w:divBdr>
      <w:divsChild>
        <w:div w:id="1938709008">
          <w:marLeft w:val="547"/>
          <w:marRight w:val="0"/>
          <w:marTop w:val="115"/>
          <w:marBottom w:val="0"/>
          <w:divBdr>
            <w:top w:val="none" w:sz="0" w:space="0" w:color="auto"/>
            <w:left w:val="none" w:sz="0" w:space="0" w:color="auto"/>
            <w:bottom w:val="none" w:sz="0" w:space="0" w:color="auto"/>
            <w:right w:val="none" w:sz="0" w:space="0" w:color="auto"/>
          </w:divBdr>
        </w:div>
      </w:divsChild>
    </w:div>
    <w:div w:id="1108817856">
      <w:bodyDiv w:val="1"/>
      <w:marLeft w:val="0"/>
      <w:marRight w:val="0"/>
      <w:marTop w:val="0"/>
      <w:marBottom w:val="0"/>
      <w:divBdr>
        <w:top w:val="none" w:sz="0" w:space="0" w:color="auto"/>
        <w:left w:val="none" w:sz="0" w:space="0" w:color="auto"/>
        <w:bottom w:val="none" w:sz="0" w:space="0" w:color="auto"/>
        <w:right w:val="none" w:sz="0" w:space="0" w:color="auto"/>
      </w:divBdr>
    </w:div>
    <w:div w:id="1120607298">
      <w:bodyDiv w:val="1"/>
      <w:marLeft w:val="0"/>
      <w:marRight w:val="0"/>
      <w:marTop w:val="0"/>
      <w:marBottom w:val="0"/>
      <w:divBdr>
        <w:top w:val="none" w:sz="0" w:space="0" w:color="auto"/>
        <w:left w:val="none" w:sz="0" w:space="0" w:color="auto"/>
        <w:bottom w:val="none" w:sz="0" w:space="0" w:color="auto"/>
        <w:right w:val="none" w:sz="0" w:space="0" w:color="auto"/>
      </w:divBdr>
      <w:divsChild>
        <w:div w:id="782531688">
          <w:marLeft w:val="547"/>
          <w:marRight w:val="0"/>
          <w:marTop w:val="115"/>
          <w:marBottom w:val="0"/>
          <w:divBdr>
            <w:top w:val="none" w:sz="0" w:space="0" w:color="auto"/>
            <w:left w:val="none" w:sz="0" w:space="0" w:color="auto"/>
            <w:bottom w:val="none" w:sz="0" w:space="0" w:color="auto"/>
            <w:right w:val="none" w:sz="0" w:space="0" w:color="auto"/>
          </w:divBdr>
        </w:div>
        <w:div w:id="262497578">
          <w:marLeft w:val="547"/>
          <w:marRight w:val="0"/>
          <w:marTop w:val="115"/>
          <w:marBottom w:val="0"/>
          <w:divBdr>
            <w:top w:val="none" w:sz="0" w:space="0" w:color="auto"/>
            <w:left w:val="none" w:sz="0" w:space="0" w:color="auto"/>
            <w:bottom w:val="none" w:sz="0" w:space="0" w:color="auto"/>
            <w:right w:val="none" w:sz="0" w:space="0" w:color="auto"/>
          </w:divBdr>
        </w:div>
        <w:div w:id="631986030">
          <w:marLeft w:val="547"/>
          <w:marRight w:val="0"/>
          <w:marTop w:val="115"/>
          <w:marBottom w:val="0"/>
          <w:divBdr>
            <w:top w:val="none" w:sz="0" w:space="0" w:color="auto"/>
            <w:left w:val="none" w:sz="0" w:space="0" w:color="auto"/>
            <w:bottom w:val="none" w:sz="0" w:space="0" w:color="auto"/>
            <w:right w:val="none" w:sz="0" w:space="0" w:color="auto"/>
          </w:divBdr>
        </w:div>
        <w:div w:id="1336148095">
          <w:marLeft w:val="1166"/>
          <w:marRight w:val="0"/>
          <w:marTop w:val="96"/>
          <w:marBottom w:val="0"/>
          <w:divBdr>
            <w:top w:val="none" w:sz="0" w:space="0" w:color="auto"/>
            <w:left w:val="none" w:sz="0" w:space="0" w:color="auto"/>
            <w:bottom w:val="none" w:sz="0" w:space="0" w:color="auto"/>
            <w:right w:val="none" w:sz="0" w:space="0" w:color="auto"/>
          </w:divBdr>
        </w:div>
        <w:div w:id="563490417">
          <w:marLeft w:val="1166"/>
          <w:marRight w:val="0"/>
          <w:marTop w:val="96"/>
          <w:marBottom w:val="0"/>
          <w:divBdr>
            <w:top w:val="none" w:sz="0" w:space="0" w:color="auto"/>
            <w:left w:val="none" w:sz="0" w:space="0" w:color="auto"/>
            <w:bottom w:val="none" w:sz="0" w:space="0" w:color="auto"/>
            <w:right w:val="none" w:sz="0" w:space="0" w:color="auto"/>
          </w:divBdr>
        </w:div>
        <w:div w:id="711223905">
          <w:marLeft w:val="1166"/>
          <w:marRight w:val="0"/>
          <w:marTop w:val="96"/>
          <w:marBottom w:val="0"/>
          <w:divBdr>
            <w:top w:val="none" w:sz="0" w:space="0" w:color="auto"/>
            <w:left w:val="none" w:sz="0" w:space="0" w:color="auto"/>
            <w:bottom w:val="none" w:sz="0" w:space="0" w:color="auto"/>
            <w:right w:val="none" w:sz="0" w:space="0" w:color="auto"/>
          </w:divBdr>
        </w:div>
        <w:div w:id="849755556">
          <w:marLeft w:val="1166"/>
          <w:marRight w:val="0"/>
          <w:marTop w:val="96"/>
          <w:marBottom w:val="0"/>
          <w:divBdr>
            <w:top w:val="none" w:sz="0" w:space="0" w:color="auto"/>
            <w:left w:val="none" w:sz="0" w:space="0" w:color="auto"/>
            <w:bottom w:val="none" w:sz="0" w:space="0" w:color="auto"/>
            <w:right w:val="none" w:sz="0" w:space="0" w:color="auto"/>
          </w:divBdr>
        </w:div>
        <w:div w:id="2125340419">
          <w:marLeft w:val="547"/>
          <w:marRight w:val="0"/>
          <w:marTop w:val="115"/>
          <w:marBottom w:val="0"/>
          <w:divBdr>
            <w:top w:val="none" w:sz="0" w:space="0" w:color="auto"/>
            <w:left w:val="none" w:sz="0" w:space="0" w:color="auto"/>
            <w:bottom w:val="none" w:sz="0" w:space="0" w:color="auto"/>
            <w:right w:val="none" w:sz="0" w:space="0" w:color="auto"/>
          </w:divBdr>
        </w:div>
      </w:divsChild>
    </w:div>
    <w:div w:id="1136334116">
      <w:bodyDiv w:val="1"/>
      <w:marLeft w:val="0"/>
      <w:marRight w:val="0"/>
      <w:marTop w:val="0"/>
      <w:marBottom w:val="0"/>
      <w:divBdr>
        <w:top w:val="none" w:sz="0" w:space="0" w:color="auto"/>
        <w:left w:val="none" w:sz="0" w:space="0" w:color="auto"/>
        <w:bottom w:val="none" w:sz="0" w:space="0" w:color="auto"/>
        <w:right w:val="none" w:sz="0" w:space="0" w:color="auto"/>
      </w:divBdr>
    </w:div>
    <w:div w:id="1276059314">
      <w:bodyDiv w:val="1"/>
      <w:marLeft w:val="0"/>
      <w:marRight w:val="0"/>
      <w:marTop w:val="0"/>
      <w:marBottom w:val="0"/>
      <w:divBdr>
        <w:top w:val="none" w:sz="0" w:space="0" w:color="auto"/>
        <w:left w:val="none" w:sz="0" w:space="0" w:color="auto"/>
        <w:bottom w:val="none" w:sz="0" w:space="0" w:color="auto"/>
        <w:right w:val="none" w:sz="0" w:space="0" w:color="auto"/>
      </w:divBdr>
      <w:divsChild>
        <w:div w:id="244461499">
          <w:marLeft w:val="144"/>
          <w:marRight w:val="0"/>
          <w:marTop w:val="0"/>
          <w:marBottom w:val="0"/>
          <w:divBdr>
            <w:top w:val="none" w:sz="0" w:space="0" w:color="auto"/>
            <w:left w:val="none" w:sz="0" w:space="0" w:color="auto"/>
            <w:bottom w:val="none" w:sz="0" w:space="0" w:color="auto"/>
            <w:right w:val="none" w:sz="0" w:space="0" w:color="auto"/>
          </w:divBdr>
        </w:div>
        <w:div w:id="1627390145">
          <w:marLeft w:val="734"/>
          <w:marRight w:val="0"/>
          <w:marTop w:val="0"/>
          <w:marBottom w:val="0"/>
          <w:divBdr>
            <w:top w:val="none" w:sz="0" w:space="0" w:color="auto"/>
            <w:left w:val="none" w:sz="0" w:space="0" w:color="auto"/>
            <w:bottom w:val="none" w:sz="0" w:space="0" w:color="auto"/>
            <w:right w:val="none" w:sz="0" w:space="0" w:color="auto"/>
          </w:divBdr>
        </w:div>
        <w:div w:id="50429309">
          <w:marLeft w:val="734"/>
          <w:marRight w:val="0"/>
          <w:marTop w:val="0"/>
          <w:marBottom w:val="0"/>
          <w:divBdr>
            <w:top w:val="none" w:sz="0" w:space="0" w:color="auto"/>
            <w:left w:val="none" w:sz="0" w:space="0" w:color="auto"/>
            <w:bottom w:val="none" w:sz="0" w:space="0" w:color="auto"/>
            <w:right w:val="none" w:sz="0" w:space="0" w:color="auto"/>
          </w:divBdr>
        </w:div>
        <w:div w:id="1413508284">
          <w:marLeft w:val="734"/>
          <w:marRight w:val="0"/>
          <w:marTop w:val="0"/>
          <w:marBottom w:val="0"/>
          <w:divBdr>
            <w:top w:val="none" w:sz="0" w:space="0" w:color="auto"/>
            <w:left w:val="none" w:sz="0" w:space="0" w:color="auto"/>
            <w:bottom w:val="none" w:sz="0" w:space="0" w:color="auto"/>
            <w:right w:val="none" w:sz="0" w:space="0" w:color="auto"/>
          </w:divBdr>
        </w:div>
        <w:div w:id="1420172484">
          <w:marLeft w:val="734"/>
          <w:marRight w:val="0"/>
          <w:marTop w:val="0"/>
          <w:marBottom w:val="0"/>
          <w:divBdr>
            <w:top w:val="none" w:sz="0" w:space="0" w:color="auto"/>
            <w:left w:val="none" w:sz="0" w:space="0" w:color="auto"/>
            <w:bottom w:val="none" w:sz="0" w:space="0" w:color="auto"/>
            <w:right w:val="none" w:sz="0" w:space="0" w:color="auto"/>
          </w:divBdr>
        </w:div>
        <w:div w:id="1483232116">
          <w:marLeft w:val="734"/>
          <w:marRight w:val="0"/>
          <w:marTop w:val="0"/>
          <w:marBottom w:val="0"/>
          <w:divBdr>
            <w:top w:val="none" w:sz="0" w:space="0" w:color="auto"/>
            <w:left w:val="none" w:sz="0" w:space="0" w:color="auto"/>
            <w:bottom w:val="none" w:sz="0" w:space="0" w:color="auto"/>
            <w:right w:val="none" w:sz="0" w:space="0" w:color="auto"/>
          </w:divBdr>
        </w:div>
        <w:div w:id="1981425492">
          <w:marLeft w:val="734"/>
          <w:marRight w:val="0"/>
          <w:marTop w:val="0"/>
          <w:marBottom w:val="0"/>
          <w:divBdr>
            <w:top w:val="none" w:sz="0" w:space="0" w:color="auto"/>
            <w:left w:val="none" w:sz="0" w:space="0" w:color="auto"/>
            <w:bottom w:val="none" w:sz="0" w:space="0" w:color="auto"/>
            <w:right w:val="none" w:sz="0" w:space="0" w:color="auto"/>
          </w:divBdr>
        </w:div>
      </w:divsChild>
    </w:div>
    <w:div w:id="1318222393">
      <w:bodyDiv w:val="1"/>
      <w:marLeft w:val="0"/>
      <w:marRight w:val="0"/>
      <w:marTop w:val="0"/>
      <w:marBottom w:val="0"/>
      <w:divBdr>
        <w:top w:val="none" w:sz="0" w:space="0" w:color="auto"/>
        <w:left w:val="none" w:sz="0" w:space="0" w:color="auto"/>
        <w:bottom w:val="none" w:sz="0" w:space="0" w:color="auto"/>
        <w:right w:val="none" w:sz="0" w:space="0" w:color="auto"/>
      </w:divBdr>
      <w:divsChild>
        <w:div w:id="261305181">
          <w:marLeft w:val="288"/>
          <w:marRight w:val="0"/>
          <w:marTop w:val="180"/>
          <w:marBottom w:val="0"/>
          <w:divBdr>
            <w:top w:val="none" w:sz="0" w:space="0" w:color="auto"/>
            <w:left w:val="none" w:sz="0" w:space="0" w:color="auto"/>
            <w:bottom w:val="none" w:sz="0" w:space="0" w:color="auto"/>
            <w:right w:val="none" w:sz="0" w:space="0" w:color="auto"/>
          </w:divBdr>
        </w:div>
        <w:div w:id="827094063">
          <w:marLeft w:val="288"/>
          <w:marRight w:val="0"/>
          <w:marTop w:val="180"/>
          <w:marBottom w:val="0"/>
          <w:divBdr>
            <w:top w:val="none" w:sz="0" w:space="0" w:color="auto"/>
            <w:left w:val="none" w:sz="0" w:space="0" w:color="auto"/>
            <w:bottom w:val="none" w:sz="0" w:space="0" w:color="auto"/>
            <w:right w:val="none" w:sz="0" w:space="0" w:color="auto"/>
          </w:divBdr>
        </w:div>
        <w:div w:id="978414469">
          <w:marLeft w:val="720"/>
          <w:marRight w:val="0"/>
          <w:marTop w:val="100"/>
          <w:marBottom w:val="0"/>
          <w:divBdr>
            <w:top w:val="none" w:sz="0" w:space="0" w:color="auto"/>
            <w:left w:val="none" w:sz="0" w:space="0" w:color="auto"/>
            <w:bottom w:val="none" w:sz="0" w:space="0" w:color="auto"/>
            <w:right w:val="none" w:sz="0" w:space="0" w:color="auto"/>
          </w:divBdr>
        </w:div>
        <w:div w:id="1138960594">
          <w:marLeft w:val="288"/>
          <w:marRight w:val="0"/>
          <w:marTop w:val="180"/>
          <w:marBottom w:val="0"/>
          <w:divBdr>
            <w:top w:val="none" w:sz="0" w:space="0" w:color="auto"/>
            <w:left w:val="none" w:sz="0" w:space="0" w:color="auto"/>
            <w:bottom w:val="none" w:sz="0" w:space="0" w:color="auto"/>
            <w:right w:val="none" w:sz="0" w:space="0" w:color="auto"/>
          </w:divBdr>
        </w:div>
        <w:div w:id="1162627077">
          <w:marLeft w:val="720"/>
          <w:marRight w:val="0"/>
          <w:marTop w:val="100"/>
          <w:marBottom w:val="0"/>
          <w:divBdr>
            <w:top w:val="none" w:sz="0" w:space="0" w:color="auto"/>
            <w:left w:val="none" w:sz="0" w:space="0" w:color="auto"/>
            <w:bottom w:val="none" w:sz="0" w:space="0" w:color="auto"/>
            <w:right w:val="none" w:sz="0" w:space="0" w:color="auto"/>
          </w:divBdr>
        </w:div>
        <w:div w:id="98987043">
          <w:marLeft w:val="288"/>
          <w:marRight w:val="0"/>
          <w:marTop w:val="180"/>
          <w:marBottom w:val="0"/>
          <w:divBdr>
            <w:top w:val="none" w:sz="0" w:space="0" w:color="auto"/>
            <w:left w:val="none" w:sz="0" w:space="0" w:color="auto"/>
            <w:bottom w:val="none" w:sz="0" w:space="0" w:color="auto"/>
            <w:right w:val="none" w:sz="0" w:space="0" w:color="auto"/>
          </w:divBdr>
        </w:div>
        <w:div w:id="952055848">
          <w:marLeft w:val="720"/>
          <w:marRight w:val="0"/>
          <w:marTop w:val="100"/>
          <w:marBottom w:val="0"/>
          <w:divBdr>
            <w:top w:val="none" w:sz="0" w:space="0" w:color="auto"/>
            <w:left w:val="none" w:sz="0" w:space="0" w:color="auto"/>
            <w:bottom w:val="none" w:sz="0" w:space="0" w:color="auto"/>
            <w:right w:val="none" w:sz="0" w:space="0" w:color="auto"/>
          </w:divBdr>
        </w:div>
        <w:div w:id="1525706267">
          <w:marLeft w:val="720"/>
          <w:marRight w:val="0"/>
          <w:marTop w:val="100"/>
          <w:marBottom w:val="0"/>
          <w:divBdr>
            <w:top w:val="none" w:sz="0" w:space="0" w:color="auto"/>
            <w:left w:val="none" w:sz="0" w:space="0" w:color="auto"/>
            <w:bottom w:val="none" w:sz="0" w:space="0" w:color="auto"/>
            <w:right w:val="none" w:sz="0" w:space="0" w:color="auto"/>
          </w:divBdr>
        </w:div>
        <w:div w:id="1984693944">
          <w:marLeft w:val="720"/>
          <w:marRight w:val="0"/>
          <w:marTop w:val="100"/>
          <w:marBottom w:val="0"/>
          <w:divBdr>
            <w:top w:val="none" w:sz="0" w:space="0" w:color="auto"/>
            <w:left w:val="none" w:sz="0" w:space="0" w:color="auto"/>
            <w:bottom w:val="none" w:sz="0" w:space="0" w:color="auto"/>
            <w:right w:val="none" w:sz="0" w:space="0" w:color="auto"/>
          </w:divBdr>
        </w:div>
      </w:divsChild>
    </w:div>
    <w:div w:id="1346177085">
      <w:bodyDiv w:val="1"/>
      <w:marLeft w:val="0"/>
      <w:marRight w:val="0"/>
      <w:marTop w:val="0"/>
      <w:marBottom w:val="0"/>
      <w:divBdr>
        <w:top w:val="none" w:sz="0" w:space="0" w:color="auto"/>
        <w:left w:val="none" w:sz="0" w:space="0" w:color="auto"/>
        <w:bottom w:val="none" w:sz="0" w:space="0" w:color="auto"/>
        <w:right w:val="none" w:sz="0" w:space="0" w:color="auto"/>
      </w:divBdr>
      <w:divsChild>
        <w:div w:id="1559050989">
          <w:marLeft w:val="605"/>
          <w:marRight w:val="0"/>
          <w:marTop w:val="40"/>
          <w:marBottom w:val="80"/>
          <w:divBdr>
            <w:top w:val="none" w:sz="0" w:space="0" w:color="auto"/>
            <w:left w:val="none" w:sz="0" w:space="0" w:color="auto"/>
            <w:bottom w:val="none" w:sz="0" w:space="0" w:color="auto"/>
            <w:right w:val="none" w:sz="0" w:space="0" w:color="auto"/>
          </w:divBdr>
        </w:div>
        <w:div w:id="997927085">
          <w:marLeft w:val="893"/>
          <w:marRight w:val="0"/>
          <w:marTop w:val="40"/>
          <w:marBottom w:val="80"/>
          <w:divBdr>
            <w:top w:val="none" w:sz="0" w:space="0" w:color="auto"/>
            <w:left w:val="none" w:sz="0" w:space="0" w:color="auto"/>
            <w:bottom w:val="none" w:sz="0" w:space="0" w:color="auto"/>
            <w:right w:val="none" w:sz="0" w:space="0" w:color="auto"/>
          </w:divBdr>
        </w:div>
        <w:div w:id="473646678">
          <w:marLeft w:val="893"/>
          <w:marRight w:val="0"/>
          <w:marTop w:val="40"/>
          <w:marBottom w:val="80"/>
          <w:divBdr>
            <w:top w:val="none" w:sz="0" w:space="0" w:color="auto"/>
            <w:left w:val="none" w:sz="0" w:space="0" w:color="auto"/>
            <w:bottom w:val="none" w:sz="0" w:space="0" w:color="auto"/>
            <w:right w:val="none" w:sz="0" w:space="0" w:color="auto"/>
          </w:divBdr>
        </w:div>
        <w:div w:id="579024164">
          <w:marLeft w:val="605"/>
          <w:marRight w:val="0"/>
          <w:marTop w:val="40"/>
          <w:marBottom w:val="80"/>
          <w:divBdr>
            <w:top w:val="none" w:sz="0" w:space="0" w:color="auto"/>
            <w:left w:val="none" w:sz="0" w:space="0" w:color="auto"/>
            <w:bottom w:val="none" w:sz="0" w:space="0" w:color="auto"/>
            <w:right w:val="none" w:sz="0" w:space="0" w:color="auto"/>
          </w:divBdr>
        </w:div>
      </w:divsChild>
    </w:div>
    <w:div w:id="1409383038">
      <w:bodyDiv w:val="1"/>
      <w:marLeft w:val="0"/>
      <w:marRight w:val="0"/>
      <w:marTop w:val="0"/>
      <w:marBottom w:val="0"/>
      <w:divBdr>
        <w:top w:val="none" w:sz="0" w:space="0" w:color="auto"/>
        <w:left w:val="none" w:sz="0" w:space="0" w:color="auto"/>
        <w:bottom w:val="none" w:sz="0" w:space="0" w:color="auto"/>
        <w:right w:val="none" w:sz="0" w:space="0" w:color="auto"/>
      </w:divBdr>
    </w:div>
    <w:div w:id="1467578745">
      <w:bodyDiv w:val="1"/>
      <w:marLeft w:val="0"/>
      <w:marRight w:val="0"/>
      <w:marTop w:val="0"/>
      <w:marBottom w:val="0"/>
      <w:divBdr>
        <w:top w:val="none" w:sz="0" w:space="0" w:color="auto"/>
        <w:left w:val="none" w:sz="0" w:space="0" w:color="auto"/>
        <w:bottom w:val="none" w:sz="0" w:space="0" w:color="auto"/>
        <w:right w:val="none" w:sz="0" w:space="0" w:color="auto"/>
      </w:divBdr>
    </w:div>
    <w:div w:id="1519806974">
      <w:bodyDiv w:val="1"/>
      <w:marLeft w:val="0"/>
      <w:marRight w:val="0"/>
      <w:marTop w:val="0"/>
      <w:marBottom w:val="0"/>
      <w:divBdr>
        <w:top w:val="none" w:sz="0" w:space="0" w:color="auto"/>
        <w:left w:val="none" w:sz="0" w:space="0" w:color="auto"/>
        <w:bottom w:val="none" w:sz="0" w:space="0" w:color="auto"/>
        <w:right w:val="none" w:sz="0" w:space="0" w:color="auto"/>
      </w:divBdr>
      <w:divsChild>
        <w:div w:id="2015909398">
          <w:marLeft w:val="288"/>
          <w:marRight w:val="0"/>
          <w:marTop w:val="180"/>
          <w:marBottom w:val="0"/>
          <w:divBdr>
            <w:top w:val="none" w:sz="0" w:space="0" w:color="auto"/>
            <w:left w:val="none" w:sz="0" w:space="0" w:color="auto"/>
            <w:bottom w:val="none" w:sz="0" w:space="0" w:color="auto"/>
            <w:right w:val="none" w:sz="0" w:space="0" w:color="auto"/>
          </w:divBdr>
        </w:div>
        <w:div w:id="796146108">
          <w:marLeft w:val="288"/>
          <w:marRight w:val="0"/>
          <w:marTop w:val="180"/>
          <w:marBottom w:val="0"/>
          <w:divBdr>
            <w:top w:val="none" w:sz="0" w:space="0" w:color="auto"/>
            <w:left w:val="none" w:sz="0" w:space="0" w:color="auto"/>
            <w:bottom w:val="none" w:sz="0" w:space="0" w:color="auto"/>
            <w:right w:val="none" w:sz="0" w:space="0" w:color="auto"/>
          </w:divBdr>
        </w:div>
        <w:div w:id="322928617">
          <w:marLeft w:val="288"/>
          <w:marRight w:val="0"/>
          <w:marTop w:val="180"/>
          <w:marBottom w:val="0"/>
          <w:divBdr>
            <w:top w:val="none" w:sz="0" w:space="0" w:color="auto"/>
            <w:left w:val="none" w:sz="0" w:space="0" w:color="auto"/>
            <w:bottom w:val="none" w:sz="0" w:space="0" w:color="auto"/>
            <w:right w:val="none" w:sz="0" w:space="0" w:color="auto"/>
          </w:divBdr>
        </w:div>
        <w:div w:id="195243404">
          <w:marLeft w:val="288"/>
          <w:marRight w:val="0"/>
          <w:marTop w:val="180"/>
          <w:marBottom w:val="0"/>
          <w:divBdr>
            <w:top w:val="none" w:sz="0" w:space="0" w:color="auto"/>
            <w:left w:val="none" w:sz="0" w:space="0" w:color="auto"/>
            <w:bottom w:val="none" w:sz="0" w:space="0" w:color="auto"/>
            <w:right w:val="none" w:sz="0" w:space="0" w:color="auto"/>
          </w:divBdr>
        </w:div>
      </w:divsChild>
    </w:div>
    <w:div w:id="1522550294">
      <w:bodyDiv w:val="1"/>
      <w:marLeft w:val="0"/>
      <w:marRight w:val="0"/>
      <w:marTop w:val="0"/>
      <w:marBottom w:val="0"/>
      <w:divBdr>
        <w:top w:val="none" w:sz="0" w:space="0" w:color="auto"/>
        <w:left w:val="none" w:sz="0" w:space="0" w:color="auto"/>
        <w:bottom w:val="none" w:sz="0" w:space="0" w:color="auto"/>
        <w:right w:val="none" w:sz="0" w:space="0" w:color="auto"/>
      </w:divBdr>
      <w:divsChild>
        <w:div w:id="104229880">
          <w:marLeft w:val="605"/>
          <w:marRight w:val="0"/>
          <w:marTop w:val="40"/>
          <w:marBottom w:val="80"/>
          <w:divBdr>
            <w:top w:val="none" w:sz="0" w:space="0" w:color="auto"/>
            <w:left w:val="none" w:sz="0" w:space="0" w:color="auto"/>
            <w:bottom w:val="none" w:sz="0" w:space="0" w:color="auto"/>
            <w:right w:val="none" w:sz="0" w:space="0" w:color="auto"/>
          </w:divBdr>
        </w:div>
        <w:div w:id="917523411">
          <w:marLeft w:val="893"/>
          <w:marRight w:val="0"/>
          <w:marTop w:val="40"/>
          <w:marBottom w:val="80"/>
          <w:divBdr>
            <w:top w:val="none" w:sz="0" w:space="0" w:color="auto"/>
            <w:left w:val="none" w:sz="0" w:space="0" w:color="auto"/>
            <w:bottom w:val="none" w:sz="0" w:space="0" w:color="auto"/>
            <w:right w:val="none" w:sz="0" w:space="0" w:color="auto"/>
          </w:divBdr>
        </w:div>
        <w:div w:id="417947712">
          <w:marLeft w:val="893"/>
          <w:marRight w:val="0"/>
          <w:marTop w:val="40"/>
          <w:marBottom w:val="80"/>
          <w:divBdr>
            <w:top w:val="none" w:sz="0" w:space="0" w:color="auto"/>
            <w:left w:val="none" w:sz="0" w:space="0" w:color="auto"/>
            <w:bottom w:val="none" w:sz="0" w:space="0" w:color="auto"/>
            <w:right w:val="none" w:sz="0" w:space="0" w:color="auto"/>
          </w:divBdr>
        </w:div>
        <w:div w:id="480195370">
          <w:marLeft w:val="605"/>
          <w:marRight w:val="0"/>
          <w:marTop w:val="40"/>
          <w:marBottom w:val="80"/>
          <w:divBdr>
            <w:top w:val="none" w:sz="0" w:space="0" w:color="auto"/>
            <w:left w:val="none" w:sz="0" w:space="0" w:color="auto"/>
            <w:bottom w:val="none" w:sz="0" w:space="0" w:color="auto"/>
            <w:right w:val="none" w:sz="0" w:space="0" w:color="auto"/>
          </w:divBdr>
        </w:div>
        <w:div w:id="1885481919">
          <w:marLeft w:val="893"/>
          <w:marRight w:val="0"/>
          <w:marTop w:val="40"/>
          <w:marBottom w:val="80"/>
          <w:divBdr>
            <w:top w:val="none" w:sz="0" w:space="0" w:color="auto"/>
            <w:left w:val="none" w:sz="0" w:space="0" w:color="auto"/>
            <w:bottom w:val="none" w:sz="0" w:space="0" w:color="auto"/>
            <w:right w:val="none" w:sz="0" w:space="0" w:color="auto"/>
          </w:divBdr>
        </w:div>
        <w:div w:id="565914573">
          <w:marLeft w:val="893"/>
          <w:marRight w:val="0"/>
          <w:marTop w:val="40"/>
          <w:marBottom w:val="80"/>
          <w:divBdr>
            <w:top w:val="none" w:sz="0" w:space="0" w:color="auto"/>
            <w:left w:val="none" w:sz="0" w:space="0" w:color="auto"/>
            <w:bottom w:val="none" w:sz="0" w:space="0" w:color="auto"/>
            <w:right w:val="none" w:sz="0" w:space="0" w:color="auto"/>
          </w:divBdr>
        </w:div>
      </w:divsChild>
    </w:div>
    <w:div w:id="1532377169">
      <w:bodyDiv w:val="1"/>
      <w:marLeft w:val="0"/>
      <w:marRight w:val="0"/>
      <w:marTop w:val="0"/>
      <w:marBottom w:val="0"/>
      <w:divBdr>
        <w:top w:val="none" w:sz="0" w:space="0" w:color="auto"/>
        <w:left w:val="none" w:sz="0" w:space="0" w:color="auto"/>
        <w:bottom w:val="none" w:sz="0" w:space="0" w:color="auto"/>
        <w:right w:val="none" w:sz="0" w:space="0" w:color="auto"/>
      </w:divBdr>
    </w:div>
    <w:div w:id="1545167635">
      <w:bodyDiv w:val="1"/>
      <w:marLeft w:val="0"/>
      <w:marRight w:val="0"/>
      <w:marTop w:val="0"/>
      <w:marBottom w:val="0"/>
      <w:divBdr>
        <w:top w:val="none" w:sz="0" w:space="0" w:color="auto"/>
        <w:left w:val="none" w:sz="0" w:space="0" w:color="auto"/>
        <w:bottom w:val="none" w:sz="0" w:space="0" w:color="auto"/>
        <w:right w:val="none" w:sz="0" w:space="0" w:color="auto"/>
      </w:divBdr>
    </w:div>
    <w:div w:id="1593120801">
      <w:bodyDiv w:val="1"/>
      <w:marLeft w:val="0"/>
      <w:marRight w:val="0"/>
      <w:marTop w:val="0"/>
      <w:marBottom w:val="0"/>
      <w:divBdr>
        <w:top w:val="none" w:sz="0" w:space="0" w:color="auto"/>
        <w:left w:val="none" w:sz="0" w:space="0" w:color="auto"/>
        <w:bottom w:val="none" w:sz="0" w:space="0" w:color="auto"/>
        <w:right w:val="none" w:sz="0" w:space="0" w:color="auto"/>
      </w:divBdr>
      <w:divsChild>
        <w:div w:id="97331512">
          <w:marLeft w:val="0"/>
          <w:marRight w:val="0"/>
          <w:marTop w:val="0"/>
          <w:marBottom w:val="0"/>
          <w:divBdr>
            <w:top w:val="none" w:sz="0" w:space="0" w:color="auto"/>
            <w:left w:val="none" w:sz="0" w:space="0" w:color="auto"/>
            <w:bottom w:val="none" w:sz="0" w:space="0" w:color="auto"/>
            <w:right w:val="none" w:sz="0" w:space="0" w:color="auto"/>
          </w:divBdr>
          <w:divsChild>
            <w:div w:id="2099790342">
              <w:marLeft w:val="0"/>
              <w:marRight w:val="0"/>
              <w:marTop w:val="100"/>
              <w:marBottom w:val="100"/>
              <w:divBdr>
                <w:top w:val="none" w:sz="0" w:space="0" w:color="auto"/>
                <w:left w:val="none" w:sz="0" w:space="0" w:color="auto"/>
                <w:bottom w:val="none" w:sz="0" w:space="0" w:color="auto"/>
                <w:right w:val="none" w:sz="0" w:space="0" w:color="auto"/>
              </w:divBdr>
              <w:divsChild>
                <w:div w:id="343168733">
                  <w:marLeft w:val="0"/>
                  <w:marRight w:val="0"/>
                  <w:marTop w:val="0"/>
                  <w:marBottom w:val="0"/>
                  <w:divBdr>
                    <w:top w:val="none" w:sz="0" w:space="0" w:color="auto"/>
                    <w:left w:val="none" w:sz="0" w:space="0" w:color="auto"/>
                    <w:bottom w:val="none" w:sz="0" w:space="0" w:color="auto"/>
                    <w:right w:val="none" w:sz="0" w:space="0" w:color="auto"/>
                  </w:divBdr>
                  <w:divsChild>
                    <w:div w:id="973561589">
                      <w:marLeft w:val="0"/>
                      <w:marRight w:val="0"/>
                      <w:marTop w:val="0"/>
                      <w:marBottom w:val="0"/>
                      <w:divBdr>
                        <w:top w:val="none" w:sz="0" w:space="0" w:color="auto"/>
                        <w:left w:val="none" w:sz="0" w:space="0" w:color="auto"/>
                        <w:bottom w:val="none" w:sz="0" w:space="0" w:color="auto"/>
                        <w:right w:val="none" w:sz="0" w:space="0" w:color="auto"/>
                      </w:divBdr>
                      <w:divsChild>
                        <w:div w:id="30621002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1663518">
      <w:bodyDiv w:val="1"/>
      <w:marLeft w:val="0"/>
      <w:marRight w:val="0"/>
      <w:marTop w:val="0"/>
      <w:marBottom w:val="0"/>
      <w:divBdr>
        <w:top w:val="none" w:sz="0" w:space="0" w:color="auto"/>
        <w:left w:val="none" w:sz="0" w:space="0" w:color="auto"/>
        <w:bottom w:val="none" w:sz="0" w:space="0" w:color="auto"/>
        <w:right w:val="none" w:sz="0" w:space="0" w:color="auto"/>
      </w:divBdr>
      <w:divsChild>
        <w:div w:id="1011563019">
          <w:marLeft w:val="0"/>
          <w:marRight w:val="0"/>
          <w:marTop w:val="0"/>
          <w:marBottom w:val="0"/>
          <w:divBdr>
            <w:top w:val="none" w:sz="0" w:space="0" w:color="auto"/>
            <w:left w:val="none" w:sz="0" w:space="0" w:color="auto"/>
            <w:bottom w:val="none" w:sz="0" w:space="0" w:color="auto"/>
            <w:right w:val="none" w:sz="0" w:space="0" w:color="auto"/>
          </w:divBdr>
          <w:divsChild>
            <w:div w:id="937642734">
              <w:marLeft w:val="0"/>
              <w:marRight w:val="0"/>
              <w:marTop w:val="0"/>
              <w:marBottom w:val="0"/>
              <w:divBdr>
                <w:top w:val="none" w:sz="0" w:space="0" w:color="auto"/>
                <w:left w:val="none" w:sz="0" w:space="0" w:color="auto"/>
                <w:bottom w:val="none" w:sz="0" w:space="0" w:color="auto"/>
                <w:right w:val="none" w:sz="0" w:space="0" w:color="auto"/>
              </w:divBdr>
              <w:divsChild>
                <w:div w:id="890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9606">
      <w:bodyDiv w:val="1"/>
      <w:marLeft w:val="0"/>
      <w:marRight w:val="0"/>
      <w:marTop w:val="0"/>
      <w:marBottom w:val="0"/>
      <w:divBdr>
        <w:top w:val="none" w:sz="0" w:space="0" w:color="auto"/>
        <w:left w:val="none" w:sz="0" w:space="0" w:color="auto"/>
        <w:bottom w:val="none" w:sz="0" w:space="0" w:color="auto"/>
        <w:right w:val="none" w:sz="0" w:space="0" w:color="auto"/>
      </w:divBdr>
      <w:divsChild>
        <w:div w:id="804008528">
          <w:marLeft w:val="144"/>
          <w:marRight w:val="0"/>
          <w:marTop w:val="240"/>
          <w:marBottom w:val="40"/>
          <w:divBdr>
            <w:top w:val="none" w:sz="0" w:space="0" w:color="auto"/>
            <w:left w:val="none" w:sz="0" w:space="0" w:color="auto"/>
            <w:bottom w:val="none" w:sz="0" w:space="0" w:color="auto"/>
            <w:right w:val="none" w:sz="0" w:space="0" w:color="auto"/>
          </w:divBdr>
        </w:div>
        <w:div w:id="663779302">
          <w:marLeft w:val="360"/>
          <w:marRight w:val="0"/>
          <w:marTop w:val="240"/>
          <w:marBottom w:val="40"/>
          <w:divBdr>
            <w:top w:val="none" w:sz="0" w:space="0" w:color="auto"/>
            <w:left w:val="none" w:sz="0" w:space="0" w:color="auto"/>
            <w:bottom w:val="none" w:sz="0" w:space="0" w:color="auto"/>
            <w:right w:val="none" w:sz="0" w:space="0" w:color="auto"/>
          </w:divBdr>
        </w:div>
        <w:div w:id="303320305">
          <w:marLeft w:val="360"/>
          <w:marRight w:val="0"/>
          <w:marTop w:val="240"/>
          <w:marBottom w:val="40"/>
          <w:divBdr>
            <w:top w:val="none" w:sz="0" w:space="0" w:color="auto"/>
            <w:left w:val="none" w:sz="0" w:space="0" w:color="auto"/>
            <w:bottom w:val="none" w:sz="0" w:space="0" w:color="auto"/>
            <w:right w:val="none" w:sz="0" w:space="0" w:color="auto"/>
          </w:divBdr>
        </w:div>
        <w:div w:id="26834368">
          <w:marLeft w:val="360"/>
          <w:marRight w:val="0"/>
          <w:marTop w:val="240"/>
          <w:marBottom w:val="40"/>
          <w:divBdr>
            <w:top w:val="none" w:sz="0" w:space="0" w:color="auto"/>
            <w:left w:val="none" w:sz="0" w:space="0" w:color="auto"/>
            <w:bottom w:val="none" w:sz="0" w:space="0" w:color="auto"/>
            <w:right w:val="none" w:sz="0" w:space="0" w:color="auto"/>
          </w:divBdr>
        </w:div>
        <w:div w:id="69087955">
          <w:marLeft w:val="360"/>
          <w:marRight w:val="0"/>
          <w:marTop w:val="240"/>
          <w:marBottom w:val="40"/>
          <w:divBdr>
            <w:top w:val="none" w:sz="0" w:space="0" w:color="auto"/>
            <w:left w:val="none" w:sz="0" w:space="0" w:color="auto"/>
            <w:bottom w:val="none" w:sz="0" w:space="0" w:color="auto"/>
            <w:right w:val="none" w:sz="0" w:space="0" w:color="auto"/>
          </w:divBdr>
        </w:div>
      </w:divsChild>
    </w:div>
    <w:div w:id="1688095662">
      <w:bodyDiv w:val="1"/>
      <w:marLeft w:val="0"/>
      <w:marRight w:val="0"/>
      <w:marTop w:val="0"/>
      <w:marBottom w:val="0"/>
      <w:divBdr>
        <w:top w:val="none" w:sz="0" w:space="0" w:color="auto"/>
        <w:left w:val="none" w:sz="0" w:space="0" w:color="auto"/>
        <w:bottom w:val="none" w:sz="0" w:space="0" w:color="auto"/>
        <w:right w:val="none" w:sz="0" w:space="0" w:color="auto"/>
      </w:divBdr>
    </w:div>
    <w:div w:id="1694067514">
      <w:bodyDiv w:val="1"/>
      <w:marLeft w:val="0"/>
      <w:marRight w:val="0"/>
      <w:marTop w:val="0"/>
      <w:marBottom w:val="0"/>
      <w:divBdr>
        <w:top w:val="none" w:sz="0" w:space="0" w:color="auto"/>
        <w:left w:val="none" w:sz="0" w:space="0" w:color="auto"/>
        <w:bottom w:val="none" w:sz="0" w:space="0" w:color="auto"/>
        <w:right w:val="none" w:sz="0" w:space="0" w:color="auto"/>
      </w:divBdr>
    </w:div>
    <w:div w:id="1795825439">
      <w:bodyDiv w:val="1"/>
      <w:marLeft w:val="0"/>
      <w:marRight w:val="0"/>
      <w:marTop w:val="0"/>
      <w:marBottom w:val="0"/>
      <w:divBdr>
        <w:top w:val="none" w:sz="0" w:space="0" w:color="auto"/>
        <w:left w:val="none" w:sz="0" w:space="0" w:color="auto"/>
        <w:bottom w:val="none" w:sz="0" w:space="0" w:color="auto"/>
        <w:right w:val="none" w:sz="0" w:space="0" w:color="auto"/>
      </w:divBdr>
    </w:div>
    <w:div w:id="1829055773">
      <w:bodyDiv w:val="1"/>
      <w:marLeft w:val="0"/>
      <w:marRight w:val="0"/>
      <w:marTop w:val="0"/>
      <w:marBottom w:val="0"/>
      <w:divBdr>
        <w:top w:val="none" w:sz="0" w:space="0" w:color="auto"/>
        <w:left w:val="none" w:sz="0" w:space="0" w:color="auto"/>
        <w:bottom w:val="none" w:sz="0" w:space="0" w:color="auto"/>
        <w:right w:val="none" w:sz="0" w:space="0" w:color="auto"/>
      </w:divBdr>
      <w:divsChild>
        <w:div w:id="844397342">
          <w:marLeft w:val="720"/>
          <w:marRight w:val="0"/>
          <w:marTop w:val="0"/>
          <w:marBottom w:val="0"/>
          <w:divBdr>
            <w:top w:val="none" w:sz="0" w:space="0" w:color="auto"/>
            <w:left w:val="none" w:sz="0" w:space="0" w:color="auto"/>
            <w:bottom w:val="none" w:sz="0" w:space="0" w:color="auto"/>
            <w:right w:val="none" w:sz="0" w:space="0" w:color="auto"/>
          </w:divBdr>
        </w:div>
        <w:div w:id="1204635054">
          <w:marLeft w:val="720"/>
          <w:marRight w:val="0"/>
          <w:marTop w:val="0"/>
          <w:marBottom w:val="0"/>
          <w:divBdr>
            <w:top w:val="none" w:sz="0" w:space="0" w:color="auto"/>
            <w:left w:val="none" w:sz="0" w:space="0" w:color="auto"/>
            <w:bottom w:val="none" w:sz="0" w:space="0" w:color="auto"/>
            <w:right w:val="none" w:sz="0" w:space="0" w:color="auto"/>
          </w:divBdr>
        </w:div>
        <w:div w:id="985429263">
          <w:marLeft w:val="720"/>
          <w:marRight w:val="0"/>
          <w:marTop w:val="0"/>
          <w:marBottom w:val="0"/>
          <w:divBdr>
            <w:top w:val="none" w:sz="0" w:space="0" w:color="auto"/>
            <w:left w:val="none" w:sz="0" w:space="0" w:color="auto"/>
            <w:bottom w:val="none" w:sz="0" w:space="0" w:color="auto"/>
            <w:right w:val="none" w:sz="0" w:space="0" w:color="auto"/>
          </w:divBdr>
        </w:div>
        <w:div w:id="1528637310">
          <w:marLeft w:val="893"/>
          <w:marRight w:val="0"/>
          <w:marTop w:val="0"/>
          <w:marBottom w:val="0"/>
          <w:divBdr>
            <w:top w:val="none" w:sz="0" w:space="0" w:color="auto"/>
            <w:left w:val="none" w:sz="0" w:space="0" w:color="auto"/>
            <w:bottom w:val="none" w:sz="0" w:space="0" w:color="auto"/>
            <w:right w:val="none" w:sz="0" w:space="0" w:color="auto"/>
          </w:divBdr>
        </w:div>
        <w:div w:id="1731687108">
          <w:marLeft w:val="893"/>
          <w:marRight w:val="0"/>
          <w:marTop w:val="0"/>
          <w:marBottom w:val="0"/>
          <w:divBdr>
            <w:top w:val="none" w:sz="0" w:space="0" w:color="auto"/>
            <w:left w:val="none" w:sz="0" w:space="0" w:color="auto"/>
            <w:bottom w:val="none" w:sz="0" w:space="0" w:color="auto"/>
            <w:right w:val="none" w:sz="0" w:space="0" w:color="auto"/>
          </w:divBdr>
        </w:div>
        <w:div w:id="2092847047">
          <w:marLeft w:val="547"/>
          <w:marRight w:val="0"/>
          <w:marTop w:val="0"/>
          <w:marBottom w:val="0"/>
          <w:divBdr>
            <w:top w:val="none" w:sz="0" w:space="0" w:color="auto"/>
            <w:left w:val="none" w:sz="0" w:space="0" w:color="auto"/>
            <w:bottom w:val="none" w:sz="0" w:space="0" w:color="auto"/>
            <w:right w:val="none" w:sz="0" w:space="0" w:color="auto"/>
          </w:divBdr>
        </w:div>
        <w:div w:id="2034190566">
          <w:marLeft w:val="547"/>
          <w:marRight w:val="0"/>
          <w:marTop w:val="0"/>
          <w:marBottom w:val="0"/>
          <w:divBdr>
            <w:top w:val="none" w:sz="0" w:space="0" w:color="auto"/>
            <w:left w:val="none" w:sz="0" w:space="0" w:color="auto"/>
            <w:bottom w:val="none" w:sz="0" w:space="0" w:color="auto"/>
            <w:right w:val="none" w:sz="0" w:space="0" w:color="auto"/>
          </w:divBdr>
        </w:div>
        <w:div w:id="1203051831">
          <w:marLeft w:val="547"/>
          <w:marRight w:val="0"/>
          <w:marTop w:val="0"/>
          <w:marBottom w:val="0"/>
          <w:divBdr>
            <w:top w:val="none" w:sz="0" w:space="0" w:color="auto"/>
            <w:left w:val="none" w:sz="0" w:space="0" w:color="auto"/>
            <w:bottom w:val="none" w:sz="0" w:space="0" w:color="auto"/>
            <w:right w:val="none" w:sz="0" w:space="0" w:color="auto"/>
          </w:divBdr>
        </w:div>
        <w:div w:id="594821878">
          <w:marLeft w:val="547"/>
          <w:marRight w:val="0"/>
          <w:marTop w:val="0"/>
          <w:marBottom w:val="0"/>
          <w:divBdr>
            <w:top w:val="none" w:sz="0" w:space="0" w:color="auto"/>
            <w:left w:val="none" w:sz="0" w:space="0" w:color="auto"/>
            <w:bottom w:val="none" w:sz="0" w:space="0" w:color="auto"/>
            <w:right w:val="none" w:sz="0" w:space="0" w:color="auto"/>
          </w:divBdr>
        </w:div>
      </w:divsChild>
    </w:div>
    <w:div w:id="1853372759">
      <w:bodyDiv w:val="1"/>
      <w:marLeft w:val="0"/>
      <w:marRight w:val="0"/>
      <w:marTop w:val="0"/>
      <w:marBottom w:val="0"/>
      <w:divBdr>
        <w:top w:val="none" w:sz="0" w:space="0" w:color="auto"/>
        <w:left w:val="none" w:sz="0" w:space="0" w:color="auto"/>
        <w:bottom w:val="none" w:sz="0" w:space="0" w:color="auto"/>
        <w:right w:val="none" w:sz="0" w:space="0" w:color="auto"/>
      </w:divBdr>
      <w:divsChild>
        <w:div w:id="1380201137">
          <w:marLeft w:val="288"/>
          <w:marRight w:val="0"/>
          <w:marTop w:val="180"/>
          <w:marBottom w:val="0"/>
          <w:divBdr>
            <w:top w:val="none" w:sz="0" w:space="0" w:color="auto"/>
            <w:left w:val="none" w:sz="0" w:space="0" w:color="auto"/>
            <w:bottom w:val="none" w:sz="0" w:space="0" w:color="auto"/>
            <w:right w:val="none" w:sz="0" w:space="0" w:color="auto"/>
          </w:divBdr>
        </w:div>
        <w:div w:id="1178040301">
          <w:marLeft w:val="288"/>
          <w:marRight w:val="0"/>
          <w:marTop w:val="180"/>
          <w:marBottom w:val="0"/>
          <w:divBdr>
            <w:top w:val="none" w:sz="0" w:space="0" w:color="auto"/>
            <w:left w:val="none" w:sz="0" w:space="0" w:color="auto"/>
            <w:bottom w:val="none" w:sz="0" w:space="0" w:color="auto"/>
            <w:right w:val="none" w:sz="0" w:space="0" w:color="auto"/>
          </w:divBdr>
        </w:div>
      </w:divsChild>
    </w:div>
    <w:div w:id="1943104866">
      <w:bodyDiv w:val="1"/>
      <w:marLeft w:val="0"/>
      <w:marRight w:val="0"/>
      <w:marTop w:val="0"/>
      <w:marBottom w:val="0"/>
      <w:divBdr>
        <w:top w:val="none" w:sz="0" w:space="0" w:color="auto"/>
        <w:left w:val="none" w:sz="0" w:space="0" w:color="auto"/>
        <w:bottom w:val="none" w:sz="0" w:space="0" w:color="auto"/>
        <w:right w:val="none" w:sz="0" w:space="0" w:color="auto"/>
      </w:divBdr>
    </w:div>
    <w:div w:id="2019042497">
      <w:bodyDiv w:val="1"/>
      <w:marLeft w:val="0"/>
      <w:marRight w:val="0"/>
      <w:marTop w:val="0"/>
      <w:marBottom w:val="0"/>
      <w:divBdr>
        <w:top w:val="none" w:sz="0" w:space="0" w:color="auto"/>
        <w:left w:val="none" w:sz="0" w:space="0" w:color="auto"/>
        <w:bottom w:val="none" w:sz="0" w:space="0" w:color="auto"/>
        <w:right w:val="none" w:sz="0" w:space="0" w:color="auto"/>
      </w:divBdr>
      <w:divsChild>
        <w:div w:id="393360472">
          <w:marLeft w:val="288"/>
          <w:marRight w:val="0"/>
          <w:marTop w:val="180"/>
          <w:marBottom w:val="0"/>
          <w:divBdr>
            <w:top w:val="none" w:sz="0" w:space="0" w:color="auto"/>
            <w:left w:val="none" w:sz="0" w:space="0" w:color="auto"/>
            <w:bottom w:val="none" w:sz="0" w:space="0" w:color="auto"/>
            <w:right w:val="none" w:sz="0" w:space="0" w:color="auto"/>
          </w:divBdr>
        </w:div>
        <w:div w:id="698817478">
          <w:marLeft w:val="720"/>
          <w:marRight w:val="0"/>
          <w:marTop w:val="100"/>
          <w:marBottom w:val="0"/>
          <w:divBdr>
            <w:top w:val="none" w:sz="0" w:space="0" w:color="auto"/>
            <w:left w:val="none" w:sz="0" w:space="0" w:color="auto"/>
            <w:bottom w:val="none" w:sz="0" w:space="0" w:color="auto"/>
            <w:right w:val="none" w:sz="0" w:space="0" w:color="auto"/>
          </w:divBdr>
        </w:div>
        <w:div w:id="452595408">
          <w:marLeft w:val="288"/>
          <w:marRight w:val="0"/>
          <w:marTop w:val="180"/>
          <w:marBottom w:val="0"/>
          <w:divBdr>
            <w:top w:val="none" w:sz="0" w:space="0" w:color="auto"/>
            <w:left w:val="none" w:sz="0" w:space="0" w:color="auto"/>
            <w:bottom w:val="none" w:sz="0" w:space="0" w:color="auto"/>
            <w:right w:val="none" w:sz="0" w:space="0" w:color="auto"/>
          </w:divBdr>
        </w:div>
        <w:div w:id="1948150224">
          <w:marLeft w:val="720"/>
          <w:marRight w:val="0"/>
          <w:marTop w:val="100"/>
          <w:marBottom w:val="0"/>
          <w:divBdr>
            <w:top w:val="none" w:sz="0" w:space="0" w:color="auto"/>
            <w:left w:val="none" w:sz="0" w:space="0" w:color="auto"/>
            <w:bottom w:val="none" w:sz="0" w:space="0" w:color="auto"/>
            <w:right w:val="none" w:sz="0" w:space="0" w:color="auto"/>
          </w:divBdr>
        </w:div>
      </w:divsChild>
    </w:div>
    <w:div w:id="2134327079">
      <w:bodyDiv w:val="1"/>
      <w:marLeft w:val="0"/>
      <w:marRight w:val="0"/>
      <w:marTop w:val="0"/>
      <w:marBottom w:val="0"/>
      <w:divBdr>
        <w:top w:val="none" w:sz="0" w:space="0" w:color="auto"/>
        <w:left w:val="none" w:sz="0" w:space="0" w:color="auto"/>
        <w:bottom w:val="none" w:sz="0" w:space="0" w:color="auto"/>
        <w:right w:val="none" w:sz="0" w:space="0" w:color="auto"/>
      </w:divBdr>
      <w:divsChild>
        <w:div w:id="742483922">
          <w:marLeft w:val="288"/>
          <w:marRight w:val="0"/>
          <w:marTop w:val="180"/>
          <w:marBottom w:val="0"/>
          <w:divBdr>
            <w:top w:val="none" w:sz="0" w:space="0" w:color="auto"/>
            <w:left w:val="none" w:sz="0" w:space="0" w:color="auto"/>
            <w:bottom w:val="none" w:sz="0" w:space="0" w:color="auto"/>
            <w:right w:val="none" w:sz="0" w:space="0" w:color="auto"/>
          </w:divBdr>
        </w:div>
        <w:div w:id="1609852885">
          <w:marLeft w:val="288"/>
          <w:marRight w:val="0"/>
          <w:marTop w:val="180"/>
          <w:marBottom w:val="0"/>
          <w:divBdr>
            <w:top w:val="none" w:sz="0" w:space="0" w:color="auto"/>
            <w:left w:val="none" w:sz="0" w:space="0" w:color="auto"/>
            <w:bottom w:val="none" w:sz="0" w:space="0" w:color="auto"/>
            <w:right w:val="none" w:sz="0" w:space="0" w:color="auto"/>
          </w:divBdr>
        </w:div>
        <w:div w:id="533156026">
          <w:marLeft w:val="288"/>
          <w:marRight w:val="0"/>
          <w:marTop w:val="180"/>
          <w:marBottom w:val="0"/>
          <w:divBdr>
            <w:top w:val="none" w:sz="0" w:space="0" w:color="auto"/>
            <w:left w:val="none" w:sz="0" w:space="0" w:color="auto"/>
            <w:bottom w:val="none" w:sz="0" w:space="0" w:color="auto"/>
            <w:right w:val="none" w:sz="0" w:space="0" w:color="auto"/>
          </w:divBdr>
        </w:div>
      </w:divsChild>
    </w:div>
    <w:div w:id="2140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stgov.org/meetings/2018-annual-meeting/" TargetMode="External"/><Relationship Id="rId4" Type="http://schemas.openxmlformats.org/officeDocument/2006/relationships/settings" Target="settings.xml"/><Relationship Id="rId9" Type="http://schemas.openxmlformats.org/officeDocument/2006/relationships/hyperlink" Target="http://r20.rs6.net/tn.jsp?f=0013mO8TCM0Vyxe0PmVIXWr_JFDG_II_xCZJUAtK3xJgVvEx6vceOQdt6LlsGLWoiRmAacCanlw_K42RnKQW5LL2p539IEB_t_CRpj0aU8QPG59MzCdQFdXjlDpeC3fpj9NQjC532u-fqaZ8uekODPMVa-eaHyVZTJSBZu4tmaAP4OU6fu9224q1F-6V1X5fuWoYL-eK3MbUp9LtmkPe3fBll052qoW8V0kQCLIH3d8HaxUr-z37qzq3s3UoQO5HQ0n&amp;c=ejUDvHK1MpKqax-R8efOvBjt6g-A4uVaegT32P28gRHnhNTO9I95LQ==&amp;ch=3FZhXOrWdokNLYFi6Ca4_vF_BRuO3R1LJIRInVUVDnx69uWD2dskTw=="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77AE8-8E99-9042-A58F-D336932D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C:\Users\Owner\AppData\Roaming\Microsoft\Templates\Agenda.dot</Template>
  <TotalTime>8</TotalTime>
  <Pages>5</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amy duffy</cp:lastModifiedBy>
  <cp:revision>5</cp:revision>
  <cp:lastPrinted>2018-06-13T17:47:00Z</cp:lastPrinted>
  <dcterms:created xsi:type="dcterms:W3CDTF">2018-06-05T17:47:00Z</dcterms:created>
  <dcterms:modified xsi:type="dcterms:W3CDTF">2018-06-13T18:33:00Z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