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6731FA" w:rsidRDefault="00BD1DF7" w:rsidP="00C9494E">
      <w:pPr>
        <w:pStyle w:val="Title"/>
        <w:spacing w:after="0"/>
        <w:rPr>
          <w:rFonts w:ascii="Segoe UI" w:hAnsi="Segoe UI" w:cs="Segoe UI"/>
          <w:color w:val="000000" w:themeColor="text1"/>
        </w:rPr>
      </w:pPr>
      <w:r w:rsidRPr="006731FA">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6731FA">
        <w:rPr>
          <w:rFonts w:ascii="Segoe UI" w:hAnsi="Segoe UI" w:cs="Segoe UI"/>
          <w:color w:val="000000" w:themeColor="text1"/>
        </w:rPr>
        <w:t>Western Regional Partnership</w:t>
      </w:r>
    </w:p>
    <w:p w14:paraId="4F3A8430" w14:textId="2B7A9720" w:rsidR="009E12D7" w:rsidRPr="006731FA" w:rsidRDefault="003C2E0E" w:rsidP="00C9494E">
      <w:pPr>
        <w:rPr>
          <w:rFonts w:ascii="Segoe UI" w:hAnsi="Segoe UI" w:cs="Segoe UI"/>
          <w:b/>
          <w:color w:val="064476"/>
          <w:sz w:val="40"/>
        </w:rPr>
      </w:pPr>
      <w:r w:rsidRPr="006731FA">
        <w:rPr>
          <w:rFonts w:ascii="Segoe UI" w:hAnsi="Segoe UI" w:cs="Segoe UI"/>
          <w:b/>
          <w:color w:val="064476"/>
          <w:sz w:val="40"/>
        </w:rPr>
        <w:t xml:space="preserve">November </w:t>
      </w:r>
      <w:r w:rsidR="00373A6D" w:rsidRPr="006731FA">
        <w:rPr>
          <w:rFonts w:ascii="Segoe UI" w:hAnsi="Segoe UI" w:cs="Segoe UI"/>
          <w:b/>
          <w:color w:val="064476"/>
          <w:sz w:val="40"/>
        </w:rPr>
        <w:t>2020</w:t>
      </w:r>
      <w:r w:rsidR="00660926" w:rsidRPr="006731FA">
        <w:rPr>
          <w:rFonts w:ascii="Segoe UI" w:hAnsi="Segoe UI" w:cs="Segoe UI"/>
          <w:b/>
          <w:color w:val="064476"/>
          <w:sz w:val="40"/>
        </w:rPr>
        <w:t xml:space="preserve"> Updates</w:t>
      </w:r>
    </w:p>
    <w:p w14:paraId="12EE09C5" w14:textId="77777777" w:rsidR="00D56519" w:rsidRPr="006731FA" w:rsidRDefault="00660926" w:rsidP="00C9494E">
      <w:pPr>
        <w:rPr>
          <w:rFonts w:ascii="Segoe UI" w:hAnsi="Segoe UI" w:cs="Segoe UI"/>
          <w:color w:val="000000" w:themeColor="text1"/>
        </w:rPr>
      </w:pPr>
      <w:r w:rsidRPr="006731FA">
        <w:rPr>
          <w:rFonts w:ascii="Segoe UI" w:hAnsi="Segoe UI" w:cs="Segoe UI"/>
          <w:color w:val="000000" w:themeColor="text1"/>
        </w:rPr>
        <w:t xml:space="preserve">WRP </w:t>
      </w:r>
      <w:r w:rsidR="00906FFC" w:rsidRPr="006731FA">
        <w:rPr>
          <w:rFonts w:ascii="Segoe UI" w:hAnsi="Segoe UI" w:cs="Segoe UI"/>
          <w:color w:val="000000" w:themeColor="text1"/>
        </w:rPr>
        <w:t>sends</w:t>
      </w:r>
      <w:r w:rsidR="00860B18" w:rsidRPr="006731FA">
        <w:rPr>
          <w:rFonts w:ascii="Segoe UI" w:hAnsi="Segoe UI" w:cs="Segoe UI"/>
          <w:color w:val="000000" w:themeColor="text1"/>
        </w:rPr>
        <w:t xml:space="preserve"> out monthly updates on agency efforts relevant to the WRP </w:t>
      </w:r>
      <w:r w:rsidR="00BE29B7" w:rsidRPr="006731FA">
        <w:rPr>
          <w:rFonts w:ascii="Segoe UI" w:hAnsi="Segoe UI" w:cs="Segoe UI"/>
          <w:color w:val="000000" w:themeColor="text1"/>
        </w:rPr>
        <w:t>Mission.  This includes publicly</w:t>
      </w:r>
      <w:r w:rsidR="004661AB" w:rsidRPr="006731FA">
        <w:rPr>
          <w:rFonts w:ascii="Segoe UI" w:hAnsi="Segoe UI" w:cs="Segoe UI"/>
          <w:color w:val="000000" w:themeColor="text1"/>
        </w:rPr>
        <w:t xml:space="preserve"> available information from </w:t>
      </w:r>
      <w:r w:rsidR="00860B18" w:rsidRPr="006731FA">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6731FA">
        <w:rPr>
          <w:rFonts w:ascii="Segoe UI" w:hAnsi="Segoe UI" w:cs="Segoe UI"/>
          <w:color w:val="000000" w:themeColor="text1"/>
        </w:rPr>
        <w:t xml:space="preserve"> information</w:t>
      </w:r>
      <w:r w:rsidR="00860B18" w:rsidRPr="006731FA">
        <w:rPr>
          <w:rFonts w:ascii="Segoe UI" w:hAnsi="Segoe UI" w:cs="Segoe UI"/>
          <w:color w:val="000000" w:themeColor="text1"/>
        </w:rPr>
        <w:t xml:space="preserve"> to </w:t>
      </w:r>
      <w:hyperlink r:id="rId9" w:history="1">
        <w:r w:rsidR="00860B18" w:rsidRPr="006731FA">
          <w:rPr>
            <w:rStyle w:val="Hyperlink"/>
            <w:rFonts w:ascii="Segoe UI" w:hAnsi="Segoe UI" w:cs="Segoe UI"/>
            <w:color w:val="000000" w:themeColor="text1"/>
          </w:rPr>
          <w:t>amyduffy@westernregionalpartnership.org</w:t>
        </w:r>
      </w:hyperlink>
      <w:r w:rsidR="00860B18" w:rsidRPr="006731FA">
        <w:rPr>
          <w:rFonts w:ascii="Segoe UI" w:hAnsi="Segoe UI" w:cs="Segoe UI"/>
          <w:color w:val="000000" w:themeColor="text1"/>
        </w:rPr>
        <w:t xml:space="preserve">.  </w:t>
      </w:r>
      <w:r w:rsidRPr="006731FA">
        <w:rPr>
          <w:rFonts w:ascii="Segoe UI" w:hAnsi="Segoe UI" w:cs="Segoe UI"/>
          <w:color w:val="000000" w:themeColor="text1"/>
        </w:rPr>
        <w:t xml:space="preserve"> </w:t>
      </w:r>
    </w:p>
    <w:p w14:paraId="50F9865C" w14:textId="77777777" w:rsidR="009E12D7" w:rsidRPr="006731FA" w:rsidRDefault="009E12D7" w:rsidP="00C9494E">
      <w:pPr>
        <w:rPr>
          <w:rFonts w:ascii="Segoe UI" w:hAnsi="Segoe UI" w:cs="Segoe UI"/>
          <w:color w:val="000000" w:themeColor="text1"/>
        </w:rPr>
      </w:pPr>
    </w:p>
    <w:p w14:paraId="0FA44F51" w14:textId="77777777" w:rsidR="00453209" w:rsidRPr="006731FA" w:rsidRDefault="0068150C" w:rsidP="00C9494E">
      <w:pPr>
        <w:rPr>
          <w:rFonts w:ascii="Segoe UI" w:hAnsi="Segoe UI" w:cs="Segoe UI"/>
          <w:b/>
          <w:color w:val="002060"/>
        </w:rPr>
      </w:pPr>
      <w:r w:rsidRPr="006731FA">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rFonts w:eastAsia="Times New Roman"/>
          <w:bCs/>
          <w:noProof/>
          <w:color w:val="auto"/>
          <w:lang w:eastAsia="en-US"/>
        </w:rPr>
      </w:sdtEndPr>
      <w:sdtContent>
        <w:p w14:paraId="614C20AE" w14:textId="69CC166C" w:rsidR="006E55EC" w:rsidRPr="006731FA" w:rsidRDefault="006E55EC" w:rsidP="00C9494E">
          <w:pPr>
            <w:pStyle w:val="TOCHeading"/>
            <w:spacing w:before="0" w:after="0" w:line="240" w:lineRule="auto"/>
            <w:rPr>
              <w:rFonts w:ascii="Segoe UI" w:hAnsi="Segoe UI" w:cs="Segoe UI"/>
            </w:rPr>
          </w:pPr>
          <w:r w:rsidRPr="006731FA">
            <w:rPr>
              <w:rFonts w:ascii="Segoe UI" w:hAnsi="Segoe UI" w:cs="Segoe UI"/>
            </w:rPr>
            <w:t>Table of Contents</w:t>
          </w:r>
        </w:p>
        <w:p w14:paraId="177A2662" w14:textId="3103CA64" w:rsidR="00AC303E" w:rsidRPr="00D70A2D" w:rsidRDefault="006E55EC" w:rsidP="00C9494E">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r w:rsidRPr="00D70A2D">
            <w:rPr>
              <w:rFonts w:ascii="Segoe UI" w:hAnsi="Segoe UI" w:cs="Segoe UI"/>
              <w:b w:val="0"/>
              <w:bCs w:val="0"/>
              <w:color w:val="000000" w:themeColor="text1"/>
              <w:sz w:val="23"/>
              <w:szCs w:val="23"/>
            </w:rPr>
            <w:fldChar w:fldCharType="begin"/>
          </w:r>
          <w:r w:rsidRPr="00D70A2D">
            <w:rPr>
              <w:rFonts w:ascii="Segoe UI" w:hAnsi="Segoe UI" w:cs="Segoe UI"/>
              <w:b w:val="0"/>
              <w:color w:val="000000" w:themeColor="text1"/>
              <w:sz w:val="23"/>
              <w:szCs w:val="23"/>
            </w:rPr>
            <w:instrText xml:space="preserve"> TOC \o "1-3" \h \z \u </w:instrText>
          </w:r>
          <w:r w:rsidRPr="00D70A2D">
            <w:rPr>
              <w:rFonts w:ascii="Segoe UI" w:hAnsi="Segoe UI" w:cs="Segoe UI"/>
              <w:b w:val="0"/>
              <w:bCs w:val="0"/>
              <w:color w:val="000000" w:themeColor="text1"/>
              <w:sz w:val="23"/>
              <w:szCs w:val="23"/>
            </w:rPr>
            <w:fldChar w:fldCharType="separate"/>
          </w:r>
          <w:hyperlink w:anchor="_Toc23758514" w:history="1">
            <w:r w:rsidR="00AC303E" w:rsidRPr="00D70A2D">
              <w:rPr>
                <w:rStyle w:val="Hyperlink"/>
                <w:rFonts w:ascii="Segoe UI" w:hAnsi="Segoe UI" w:cs="Segoe UI"/>
                <w:noProof/>
                <w:color w:val="000000" w:themeColor="text1"/>
                <w:sz w:val="23"/>
                <w:szCs w:val="23"/>
              </w:rPr>
              <w:t>WRP Up</w:t>
            </w:r>
            <w:r w:rsidR="00AC303E" w:rsidRPr="00D70A2D">
              <w:rPr>
                <w:rStyle w:val="Hyperlink"/>
                <w:rFonts w:ascii="Segoe UI" w:hAnsi="Segoe UI" w:cs="Segoe UI"/>
                <w:noProof/>
                <w:color w:val="000000" w:themeColor="text1"/>
                <w:sz w:val="23"/>
                <w:szCs w:val="23"/>
              </w:rPr>
              <w:t>d</w:t>
            </w:r>
            <w:r w:rsidR="00AC303E" w:rsidRPr="00D70A2D">
              <w:rPr>
                <w:rStyle w:val="Hyperlink"/>
                <w:rFonts w:ascii="Segoe UI" w:hAnsi="Segoe UI" w:cs="Segoe UI"/>
                <w:noProof/>
                <w:color w:val="000000" w:themeColor="text1"/>
                <w:sz w:val="23"/>
                <w:szCs w:val="23"/>
              </w:rPr>
              <w:t>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_Toc23758514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Pr>
                <w:rFonts w:ascii="Segoe UI" w:hAnsi="Segoe UI" w:cs="Segoe UI"/>
                <w:noProof/>
                <w:webHidden/>
                <w:color w:val="000000" w:themeColor="text1"/>
                <w:sz w:val="23"/>
                <w:szCs w:val="23"/>
              </w:rPr>
              <w:t>2</w:t>
            </w:r>
            <w:r w:rsidR="00AC303E" w:rsidRPr="00D70A2D">
              <w:rPr>
                <w:rFonts w:ascii="Segoe UI" w:hAnsi="Segoe UI" w:cs="Segoe UI"/>
                <w:noProof/>
                <w:webHidden/>
                <w:color w:val="000000" w:themeColor="text1"/>
                <w:sz w:val="23"/>
                <w:szCs w:val="23"/>
              </w:rPr>
              <w:fldChar w:fldCharType="end"/>
            </w:r>
          </w:hyperlink>
        </w:p>
        <w:p w14:paraId="441F3C2B" w14:textId="136EA28A" w:rsidR="00AC303E" w:rsidRPr="00D70A2D" w:rsidRDefault="0018797A" w:rsidP="00C9494E">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23758515" w:history="1">
            <w:r w:rsidR="00AC303E" w:rsidRPr="00D70A2D">
              <w:rPr>
                <w:rStyle w:val="Hyperlink"/>
                <w:rFonts w:ascii="Segoe UI" w:hAnsi="Segoe UI" w:cs="Segoe UI"/>
                <w:noProof/>
                <w:color w:val="000000" w:themeColor="text1"/>
                <w:sz w:val="23"/>
                <w:szCs w:val="23"/>
              </w:rPr>
              <w:t>Energy</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_Toc23758515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7D540ACB" w14:textId="382D20D4"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16" w:history="1">
            <w:r w:rsidR="00AC303E" w:rsidRPr="00D70A2D">
              <w:rPr>
                <w:rStyle w:val="Hyperlink"/>
                <w:rFonts w:ascii="Segoe UI" w:hAnsi="Segoe UI" w:cs="Segoe UI"/>
                <w:noProof/>
                <w:color w:val="000000" w:themeColor="text1"/>
                <w:sz w:val="23"/>
                <w:szCs w:val="23"/>
              </w:rPr>
              <w:t>Federal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_Toc23758516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1C2F1166" w14:textId="635B8675"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17" w:history="1">
            <w:r w:rsidR="00AC303E" w:rsidRPr="00D70A2D">
              <w:rPr>
                <w:rStyle w:val="Hyperlink"/>
                <w:rFonts w:ascii="Segoe UI" w:hAnsi="Segoe UI" w:cs="Segoe UI"/>
                <w:noProof/>
                <w:color w:val="000000" w:themeColor="text1"/>
                <w:sz w:val="23"/>
                <w:szCs w:val="23"/>
              </w:rPr>
              <w:t>State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_Toc23758517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54BB2F13" w14:textId="0800C00E"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18" w:history="1">
            <w:r w:rsidR="00AC303E" w:rsidRPr="00D70A2D">
              <w:rPr>
                <w:rStyle w:val="Hyperlink"/>
                <w:rFonts w:ascii="Segoe UI" w:hAnsi="Segoe UI" w:cs="Segoe UI"/>
                <w:noProof/>
                <w:color w:val="000000" w:themeColor="text1"/>
                <w:sz w:val="23"/>
                <w:szCs w:val="23"/>
              </w:rPr>
              <w:t>Tribal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_Toc23758518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2C09CE82" w14:textId="3A4EE8E5"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19" w:history="1">
            <w:r w:rsidR="00AC303E" w:rsidRPr="00D70A2D">
              <w:rPr>
                <w:rStyle w:val="Hyperlink"/>
                <w:rFonts w:ascii="Segoe UI" w:hAnsi="Segoe UI" w:cs="Segoe UI"/>
                <w:noProof/>
                <w:color w:val="000000" w:themeColor="text1"/>
                <w:sz w:val="23"/>
                <w:szCs w:val="23"/>
              </w:rPr>
              <w:t>Regional</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_Toc23758519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0F442C91" w14:textId="1DA941C0" w:rsidR="00AC303E" w:rsidRPr="00D70A2D" w:rsidRDefault="0018797A" w:rsidP="00C9494E">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23758520" w:history="1">
            <w:r w:rsidR="00AC303E" w:rsidRPr="00D70A2D">
              <w:rPr>
                <w:rStyle w:val="Hyperlink"/>
                <w:rFonts w:ascii="Segoe UI" w:hAnsi="Segoe UI" w:cs="Segoe UI"/>
                <w:noProof/>
                <w:color w:val="000000" w:themeColor="text1"/>
                <w:sz w:val="23"/>
                <w:szCs w:val="23"/>
              </w:rPr>
              <w:t>Natural Resources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_Toc23758520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Pr>
                <w:rFonts w:ascii="Segoe UI" w:hAnsi="Segoe UI" w:cs="Segoe UI"/>
                <w:noProof/>
                <w:webHidden/>
                <w:color w:val="000000" w:themeColor="text1"/>
                <w:sz w:val="23"/>
                <w:szCs w:val="23"/>
              </w:rPr>
              <w:t>3</w:t>
            </w:r>
            <w:r w:rsidR="00AC303E" w:rsidRPr="00D70A2D">
              <w:rPr>
                <w:rFonts w:ascii="Segoe UI" w:hAnsi="Segoe UI" w:cs="Segoe UI"/>
                <w:noProof/>
                <w:webHidden/>
                <w:color w:val="000000" w:themeColor="text1"/>
                <w:sz w:val="23"/>
                <w:szCs w:val="23"/>
              </w:rPr>
              <w:fldChar w:fldCharType="end"/>
            </w:r>
          </w:hyperlink>
        </w:p>
        <w:p w14:paraId="456E7A43" w14:textId="63BA988D"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21" w:history="1">
            <w:r w:rsidR="00AC303E" w:rsidRPr="00D70A2D">
              <w:rPr>
                <w:rStyle w:val="Hyperlink"/>
                <w:rFonts w:ascii="Segoe UI" w:hAnsi="Segoe UI" w:cs="Segoe UI"/>
                <w:noProof/>
                <w:color w:val="000000" w:themeColor="text1"/>
                <w:sz w:val="23"/>
                <w:szCs w:val="23"/>
              </w:rPr>
              <w:t>Federal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_Toc23758521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4</w:t>
            </w:r>
            <w:r w:rsidR="00AC303E" w:rsidRPr="00D70A2D">
              <w:rPr>
                <w:rFonts w:ascii="Segoe UI" w:hAnsi="Segoe UI" w:cs="Segoe UI"/>
                <w:noProof/>
                <w:webHidden/>
                <w:color w:val="000000" w:themeColor="text1"/>
                <w:sz w:val="23"/>
                <w:szCs w:val="23"/>
              </w:rPr>
              <w:fldChar w:fldCharType="end"/>
            </w:r>
          </w:hyperlink>
        </w:p>
        <w:p w14:paraId="3A553009" w14:textId="7C70A6C5"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22" w:history="1">
            <w:r w:rsidR="00AC303E" w:rsidRPr="00D70A2D">
              <w:rPr>
                <w:rStyle w:val="Hyperlink"/>
                <w:rFonts w:ascii="Segoe UI" w:hAnsi="Segoe UI" w:cs="Segoe UI"/>
                <w:noProof/>
                <w:color w:val="000000" w:themeColor="text1"/>
                <w:sz w:val="23"/>
                <w:szCs w:val="23"/>
              </w:rPr>
              <w:t>State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_Toc23758522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5</w:t>
            </w:r>
            <w:r w:rsidR="00AC303E" w:rsidRPr="00D70A2D">
              <w:rPr>
                <w:rFonts w:ascii="Segoe UI" w:hAnsi="Segoe UI" w:cs="Segoe UI"/>
                <w:noProof/>
                <w:webHidden/>
                <w:color w:val="000000" w:themeColor="text1"/>
                <w:sz w:val="23"/>
                <w:szCs w:val="23"/>
              </w:rPr>
              <w:fldChar w:fldCharType="end"/>
            </w:r>
          </w:hyperlink>
        </w:p>
        <w:p w14:paraId="71209EFC" w14:textId="7FD43B7C"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23" w:history="1">
            <w:r w:rsidR="00AC303E" w:rsidRPr="00D70A2D">
              <w:rPr>
                <w:rStyle w:val="Hyperlink"/>
                <w:rFonts w:ascii="Segoe UI" w:hAnsi="Segoe UI" w:cs="Segoe UI"/>
                <w:noProof/>
                <w:color w:val="000000" w:themeColor="text1"/>
                <w:sz w:val="23"/>
                <w:szCs w:val="23"/>
              </w:rPr>
              <w:t>Tribal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_Toc23758523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7</w:t>
            </w:r>
            <w:r w:rsidR="00AC303E" w:rsidRPr="00D70A2D">
              <w:rPr>
                <w:rFonts w:ascii="Segoe UI" w:hAnsi="Segoe UI" w:cs="Segoe UI"/>
                <w:noProof/>
                <w:webHidden/>
                <w:color w:val="000000" w:themeColor="text1"/>
                <w:sz w:val="23"/>
                <w:szCs w:val="23"/>
              </w:rPr>
              <w:fldChar w:fldCharType="end"/>
            </w:r>
          </w:hyperlink>
        </w:p>
        <w:p w14:paraId="0B8021F6" w14:textId="351E9CC2"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24" w:history="1">
            <w:r w:rsidR="00AC303E" w:rsidRPr="00D70A2D">
              <w:rPr>
                <w:rStyle w:val="Hyperlink"/>
                <w:rFonts w:ascii="Segoe UI" w:hAnsi="Segoe UI" w:cs="Segoe UI"/>
                <w:noProof/>
                <w:color w:val="000000" w:themeColor="text1"/>
                <w:sz w:val="23"/>
                <w:szCs w:val="23"/>
              </w:rPr>
              <w:t>Regional Updates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_Toc23758524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7</w:t>
            </w:r>
            <w:r w:rsidR="00AC303E" w:rsidRPr="00D70A2D">
              <w:rPr>
                <w:rFonts w:ascii="Segoe UI" w:hAnsi="Segoe UI" w:cs="Segoe UI"/>
                <w:noProof/>
                <w:webHidden/>
                <w:color w:val="000000" w:themeColor="text1"/>
                <w:sz w:val="23"/>
                <w:szCs w:val="23"/>
              </w:rPr>
              <w:fldChar w:fldCharType="end"/>
            </w:r>
          </w:hyperlink>
        </w:p>
        <w:p w14:paraId="4DA389F2" w14:textId="62AA62F4" w:rsidR="00AC303E" w:rsidRPr="00D70A2D" w:rsidRDefault="0018797A" w:rsidP="00C9494E">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23758525" w:history="1">
            <w:r w:rsidR="00AC303E" w:rsidRPr="00D70A2D">
              <w:rPr>
                <w:rStyle w:val="Hyperlink"/>
                <w:rFonts w:ascii="Segoe UI" w:hAnsi="Segoe UI" w:cs="Segoe UI"/>
                <w:noProof/>
                <w:color w:val="000000" w:themeColor="text1"/>
                <w:sz w:val="23"/>
                <w:szCs w:val="23"/>
              </w:rPr>
              <w:t>Military Readiness, Homeland Security, Disaster Preparedness and Aviation</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_Toc23758525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Pr>
                <w:rFonts w:ascii="Segoe UI" w:hAnsi="Segoe UI" w:cs="Segoe UI"/>
                <w:noProof/>
                <w:webHidden/>
                <w:color w:val="000000" w:themeColor="text1"/>
                <w:sz w:val="23"/>
                <w:szCs w:val="23"/>
              </w:rPr>
              <w:t>8</w:t>
            </w:r>
            <w:r w:rsidR="00AC303E" w:rsidRPr="00D70A2D">
              <w:rPr>
                <w:rFonts w:ascii="Segoe UI" w:hAnsi="Segoe UI" w:cs="Segoe UI"/>
                <w:noProof/>
                <w:webHidden/>
                <w:color w:val="000000" w:themeColor="text1"/>
                <w:sz w:val="23"/>
                <w:szCs w:val="23"/>
              </w:rPr>
              <w:fldChar w:fldCharType="end"/>
            </w:r>
          </w:hyperlink>
        </w:p>
        <w:p w14:paraId="15EFEFDE" w14:textId="32C46AC9"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26" w:history="1">
            <w:r w:rsidR="00AC303E" w:rsidRPr="00D70A2D">
              <w:rPr>
                <w:rStyle w:val="Hyperlink"/>
                <w:rFonts w:ascii="Segoe UI" w:hAnsi="Segoe UI" w:cs="Segoe UI"/>
                <w:noProof/>
                <w:color w:val="000000" w:themeColor="text1"/>
                <w:sz w:val="23"/>
                <w:szCs w:val="23"/>
              </w:rPr>
              <w:t>Military Readiness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_Toc23758526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8</w:t>
            </w:r>
            <w:r w:rsidR="00AC303E" w:rsidRPr="00D70A2D">
              <w:rPr>
                <w:rFonts w:ascii="Segoe UI" w:hAnsi="Segoe UI" w:cs="Segoe UI"/>
                <w:noProof/>
                <w:webHidden/>
                <w:color w:val="000000" w:themeColor="text1"/>
                <w:sz w:val="23"/>
                <w:szCs w:val="23"/>
              </w:rPr>
              <w:fldChar w:fldCharType="end"/>
            </w:r>
          </w:hyperlink>
        </w:p>
        <w:p w14:paraId="30D1E128" w14:textId="4F4C9902"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27" w:history="1">
            <w:r w:rsidR="00AC303E" w:rsidRPr="00D70A2D">
              <w:rPr>
                <w:rStyle w:val="Hyperlink"/>
                <w:rFonts w:ascii="Segoe UI" w:hAnsi="Segoe UI" w:cs="Segoe UI"/>
                <w:noProof/>
                <w:color w:val="000000" w:themeColor="text1"/>
                <w:sz w:val="23"/>
                <w:szCs w:val="23"/>
              </w:rPr>
              <w:t>DoD</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_Toc23758527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8</w:t>
            </w:r>
            <w:r w:rsidR="00AC303E" w:rsidRPr="00D70A2D">
              <w:rPr>
                <w:rFonts w:ascii="Segoe UI" w:hAnsi="Segoe UI" w:cs="Segoe UI"/>
                <w:noProof/>
                <w:webHidden/>
                <w:color w:val="000000" w:themeColor="text1"/>
                <w:sz w:val="23"/>
                <w:szCs w:val="23"/>
              </w:rPr>
              <w:fldChar w:fldCharType="end"/>
            </w:r>
          </w:hyperlink>
        </w:p>
        <w:p w14:paraId="7EB77646" w14:textId="58BAC5F3"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28" w:history="1">
            <w:r w:rsidR="00AC303E" w:rsidRPr="00D70A2D">
              <w:rPr>
                <w:rStyle w:val="Hyperlink"/>
                <w:rFonts w:ascii="Segoe UI" w:hAnsi="Segoe UI" w:cs="Segoe UI"/>
                <w:noProof/>
                <w:color w:val="000000" w:themeColor="text1"/>
                <w:sz w:val="23"/>
                <w:szCs w:val="23"/>
              </w:rPr>
              <w:t>REPI</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_Toc23758528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8</w:t>
            </w:r>
            <w:r w:rsidR="00AC303E" w:rsidRPr="00D70A2D">
              <w:rPr>
                <w:rFonts w:ascii="Segoe UI" w:hAnsi="Segoe UI" w:cs="Segoe UI"/>
                <w:noProof/>
                <w:webHidden/>
                <w:color w:val="000000" w:themeColor="text1"/>
                <w:sz w:val="23"/>
                <w:szCs w:val="23"/>
              </w:rPr>
              <w:fldChar w:fldCharType="end"/>
            </w:r>
          </w:hyperlink>
        </w:p>
        <w:p w14:paraId="5F4144DA" w14:textId="59B97CCE"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29" w:history="1">
            <w:r w:rsidR="00AC303E" w:rsidRPr="00D70A2D">
              <w:rPr>
                <w:rStyle w:val="Hyperlink"/>
                <w:rFonts w:ascii="Segoe UI" w:hAnsi="Segoe UI" w:cs="Segoe UI"/>
                <w:noProof/>
                <w:color w:val="000000" w:themeColor="text1"/>
                <w:sz w:val="23"/>
                <w:szCs w:val="23"/>
              </w:rPr>
              <w:t>USAF</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_Toc23758529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8</w:t>
            </w:r>
            <w:r w:rsidR="00AC303E" w:rsidRPr="00D70A2D">
              <w:rPr>
                <w:rFonts w:ascii="Segoe UI" w:hAnsi="Segoe UI" w:cs="Segoe UI"/>
                <w:noProof/>
                <w:webHidden/>
                <w:color w:val="000000" w:themeColor="text1"/>
                <w:sz w:val="23"/>
                <w:szCs w:val="23"/>
              </w:rPr>
              <w:fldChar w:fldCharType="end"/>
            </w:r>
          </w:hyperlink>
        </w:p>
        <w:p w14:paraId="65FB4EE9" w14:textId="5F72A7EA"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30" w:history="1">
            <w:r w:rsidR="00AC303E" w:rsidRPr="00D70A2D">
              <w:rPr>
                <w:rStyle w:val="Hyperlink"/>
                <w:rFonts w:ascii="Segoe UI" w:hAnsi="Segoe UI" w:cs="Segoe UI"/>
                <w:noProof/>
                <w:color w:val="000000" w:themeColor="text1"/>
                <w:sz w:val="23"/>
                <w:szCs w:val="23"/>
              </w:rPr>
              <w:t>Army</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_Toc23758530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9</w:t>
            </w:r>
            <w:r w:rsidR="00AC303E" w:rsidRPr="00D70A2D">
              <w:rPr>
                <w:rFonts w:ascii="Segoe UI" w:hAnsi="Segoe UI" w:cs="Segoe UI"/>
                <w:noProof/>
                <w:webHidden/>
                <w:color w:val="000000" w:themeColor="text1"/>
                <w:sz w:val="23"/>
                <w:szCs w:val="23"/>
              </w:rPr>
              <w:fldChar w:fldCharType="end"/>
            </w:r>
          </w:hyperlink>
        </w:p>
        <w:p w14:paraId="750F3A2D" w14:textId="48A9EB9B"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31" w:history="1">
            <w:r w:rsidR="00AC303E" w:rsidRPr="00D70A2D">
              <w:rPr>
                <w:rStyle w:val="Hyperlink"/>
                <w:rFonts w:ascii="Segoe UI" w:hAnsi="Segoe UI" w:cs="Segoe UI"/>
                <w:noProof/>
                <w:color w:val="000000" w:themeColor="text1"/>
                <w:sz w:val="23"/>
                <w:szCs w:val="23"/>
              </w:rPr>
              <w:t>Navy</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_Toc23758531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9</w:t>
            </w:r>
            <w:r w:rsidR="00AC303E" w:rsidRPr="00D70A2D">
              <w:rPr>
                <w:rFonts w:ascii="Segoe UI" w:hAnsi="Segoe UI" w:cs="Segoe UI"/>
                <w:noProof/>
                <w:webHidden/>
                <w:color w:val="000000" w:themeColor="text1"/>
                <w:sz w:val="23"/>
                <w:szCs w:val="23"/>
              </w:rPr>
              <w:fldChar w:fldCharType="end"/>
            </w:r>
          </w:hyperlink>
        </w:p>
        <w:p w14:paraId="6437C203" w14:textId="27A9837F" w:rsidR="00AC303E" w:rsidRPr="00D70A2D" w:rsidRDefault="0018797A" w:rsidP="00C9494E">
          <w:pPr>
            <w:pStyle w:val="TOC3"/>
            <w:tabs>
              <w:tab w:val="right" w:leader="dot" w:pos="10502"/>
            </w:tabs>
            <w:spacing w:line="240" w:lineRule="auto"/>
            <w:rPr>
              <w:rFonts w:ascii="Segoe UI" w:eastAsiaTheme="minorEastAsia" w:hAnsi="Segoe UI" w:cs="Segoe UI"/>
              <w:noProof/>
              <w:color w:val="000000" w:themeColor="text1"/>
              <w:sz w:val="23"/>
              <w:szCs w:val="23"/>
              <w:lang w:eastAsia="en-US"/>
            </w:rPr>
          </w:pPr>
          <w:hyperlink w:anchor="_Toc23758532" w:history="1">
            <w:r w:rsidR="00AC303E" w:rsidRPr="00D70A2D">
              <w:rPr>
                <w:rStyle w:val="Hyperlink"/>
                <w:rFonts w:ascii="Segoe UI" w:hAnsi="Segoe UI" w:cs="Segoe UI"/>
                <w:noProof/>
                <w:color w:val="000000" w:themeColor="text1"/>
                <w:sz w:val="23"/>
                <w:szCs w:val="23"/>
              </w:rPr>
              <w:t>USMC</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_Toc23758532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9</w:t>
            </w:r>
            <w:r w:rsidR="00AC303E" w:rsidRPr="00D70A2D">
              <w:rPr>
                <w:rFonts w:ascii="Segoe UI" w:hAnsi="Segoe UI" w:cs="Segoe UI"/>
                <w:noProof/>
                <w:webHidden/>
                <w:color w:val="000000" w:themeColor="text1"/>
                <w:sz w:val="23"/>
                <w:szCs w:val="23"/>
              </w:rPr>
              <w:fldChar w:fldCharType="end"/>
            </w:r>
          </w:hyperlink>
        </w:p>
        <w:p w14:paraId="4A1ADC0F" w14:textId="3350164B"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33" w:history="1">
            <w:r w:rsidR="00AC303E" w:rsidRPr="00D70A2D">
              <w:rPr>
                <w:rStyle w:val="Hyperlink"/>
                <w:rFonts w:ascii="Segoe UI" w:hAnsi="Segoe UI" w:cs="Segoe UI"/>
                <w:noProof/>
                <w:color w:val="000000" w:themeColor="text1"/>
                <w:sz w:val="23"/>
                <w:szCs w:val="23"/>
              </w:rPr>
              <w:t>Homeland Security/Disaster Preparedness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_Toc23758533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10</w:t>
            </w:r>
            <w:r w:rsidR="00AC303E" w:rsidRPr="00D70A2D">
              <w:rPr>
                <w:rFonts w:ascii="Segoe UI" w:hAnsi="Segoe UI" w:cs="Segoe UI"/>
                <w:noProof/>
                <w:webHidden/>
                <w:color w:val="000000" w:themeColor="text1"/>
                <w:sz w:val="23"/>
                <w:szCs w:val="23"/>
              </w:rPr>
              <w:fldChar w:fldCharType="end"/>
            </w:r>
          </w:hyperlink>
        </w:p>
        <w:p w14:paraId="037905AB" w14:textId="587C9422"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34" w:history="1">
            <w:r w:rsidR="00AC303E" w:rsidRPr="00D70A2D">
              <w:rPr>
                <w:rStyle w:val="Hyperlink"/>
                <w:rFonts w:ascii="Segoe UI" w:hAnsi="Segoe UI" w:cs="Segoe UI"/>
                <w:noProof/>
                <w:color w:val="000000" w:themeColor="text1"/>
                <w:sz w:val="23"/>
                <w:szCs w:val="23"/>
              </w:rPr>
              <w:t>Aviation</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_Toc23758534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12</w:t>
            </w:r>
            <w:r w:rsidR="00AC303E" w:rsidRPr="00D70A2D">
              <w:rPr>
                <w:rFonts w:ascii="Segoe UI" w:hAnsi="Segoe UI" w:cs="Segoe UI"/>
                <w:noProof/>
                <w:webHidden/>
                <w:color w:val="000000" w:themeColor="text1"/>
                <w:sz w:val="23"/>
                <w:szCs w:val="23"/>
              </w:rPr>
              <w:fldChar w:fldCharType="end"/>
            </w:r>
          </w:hyperlink>
        </w:p>
        <w:p w14:paraId="54DB18E8" w14:textId="7890D35E"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35" w:history="1">
            <w:r w:rsidR="00AC303E" w:rsidRPr="00D70A2D">
              <w:rPr>
                <w:rStyle w:val="Hyperlink"/>
                <w:rFonts w:ascii="Segoe UI" w:hAnsi="Segoe UI" w:cs="Segoe UI"/>
                <w:noProof/>
                <w:color w:val="000000" w:themeColor="text1"/>
                <w:sz w:val="23"/>
                <w:szCs w:val="23"/>
              </w:rPr>
              <w:t>Spectrum</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_Toc23758535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13</w:t>
            </w:r>
            <w:r w:rsidR="00AC303E" w:rsidRPr="00D70A2D">
              <w:rPr>
                <w:rFonts w:ascii="Segoe UI" w:hAnsi="Segoe UI" w:cs="Segoe UI"/>
                <w:noProof/>
                <w:webHidden/>
                <w:color w:val="000000" w:themeColor="text1"/>
                <w:sz w:val="23"/>
                <w:szCs w:val="23"/>
              </w:rPr>
              <w:fldChar w:fldCharType="end"/>
            </w:r>
          </w:hyperlink>
        </w:p>
        <w:p w14:paraId="7457676D" w14:textId="7AF43FF9" w:rsidR="00AC303E" w:rsidRPr="00D70A2D" w:rsidRDefault="0018797A" w:rsidP="00C9494E">
          <w:pPr>
            <w:pStyle w:val="TOC2"/>
            <w:tabs>
              <w:tab w:val="right" w:leader="dot" w:pos="10502"/>
            </w:tabs>
            <w:spacing w:before="0" w:line="240" w:lineRule="auto"/>
            <w:rPr>
              <w:rFonts w:ascii="Segoe UI" w:eastAsiaTheme="minorEastAsia" w:hAnsi="Segoe UI" w:cs="Segoe UI"/>
              <w:i w:val="0"/>
              <w:iCs w:val="0"/>
              <w:noProof/>
              <w:color w:val="000000" w:themeColor="text1"/>
              <w:sz w:val="23"/>
              <w:szCs w:val="23"/>
              <w:lang w:eastAsia="en-US"/>
            </w:rPr>
          </w:pPr>
          <w:hyperlink w:anchor="_Toc23758536" w:history="1">
            <w:r w:rsidR="00AC303E" w:rsidRPr="00D70A2D">
              <w:rPr>
                <w:rStyle w:val="Hyperlink"/>
                <w:rFonts w:ascii="Segoe UI" w:hAnsi="Segoe UI" w:cs="Segoe UI"/>
                <w:noProof/>
                <w:color w:val="000000" w:themeColor="text1"/>
                <w:sz w:val="23"/>
                <w:szCs w:val="23"/>
              </w:rPr>
              <w:t>GIS Information</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_Toc23758536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sidRPr="00D70A2D">
              <w:rPr>
                <w:rFonts w:ascii="Segoe UI" w:hAnsi="Segoe UI" w:cs="Segoe UI"/>
                <w:noProof/>
                <w:webHidden/>
                <w:color w:val="000000" w:themeColor="text1"/>
                <w:sz w:val="23"/>
                <w:szCs w:val="23"/>
              </w:rPr>
              <w:t>13</w:t>
            </w:r>
            <w:r w:rsidR="00AC303E" w:rsidRPr="00D70A2D">
              <w:rPr>
                <w:rFonts w:ascii="Segoe UI" w:hAnsi="Segoe UI" w:cs="Segoe UI"/>
                <w:noProof/>
                <w:webHidden/>
                <w:color w:val="000000" w:themeColor="text1"/>
                <w:sz w:val="23"/>
                <w:szCs w:val="23"/>
              </w:rPr>
              <w:fldChar w:fldCharType="end"/>
            </w:r>
          </w:hyperlink>
        </w:p>
        <w:p w14:paraId="5827B70F" w14:textId="5313FADD" w:rsidR="00AC303E" w:rsidRPr="00D70A2D" w:rsidRDefault="0018797A" w:rsidP="00C9494E">
          <w:pPr>
            <w:pStyle w:val="TOC1"/>
            <w:tabs>
              <w:tab w:val="right" w:leader="dot" w:pos="10502"/>
            </w:tabs>
            <w:spacing w:before="0" w:after="0" w:line="240" w:lineRule="auto"/>
            <w:rPr>
              <w:rFonts w:ascii="Segoe UI" w:eastAsiaTheme="minorEastAsia" w:hAnsi="Segoe UI" w:cs="Segoe UI"/>
              <w:b w:val="0"/>
              <w:bCs w:val="0"/>
              <w:noProof/>
              <w:color w:val="000000" w:themeColor="text1"/>
              <w:sz w:val="23"/>
              <w:szCs w:val="23"/>
              <w:lang w:eastAsia="en-US"/>
            </w:rPr>
          </w:pPr>
          <w:hyperlink w:anchor="_Toc23758537" w:history="1">
            <w:r w:rsidR="00AC303E" w:rsidRPr="00D70A2D">
              <w:rPr>
                <w:rStyle w:val="Hyperlink"/>
                <w:rFonts w:ascii="Segoe UI" w:hAnsi="Segoe UI" w:cs="Segoe UI"/>
                <w:noProof/>
                <w:color w:val="000000" w:themeColor="text1"/>
                <w:sz w:val="23"/>
                <w:szCs w:val="23"/>
              </w:rPr>
              <w:t>Miscellaneous</w:t>
            </w:r>
            <w:r w:rsidR="00AC303E" w:rsidRPr="00D70A2D">
              <w:rPr>
                <w:rFonts w:ascii="Segoe UI" w:hAnsi="Segoe UI" w:cs="Segoe UI"/>
                <w:noProof/>
                <w:webHidden/>
                <w:color w:val="000000" w:themeColor="text1"/>
                <w:sz w:val="23"/>
                <w:szCs w:val="23"/>
              </w:rPr>
              <w:tab/>
            </w:r>
            <w:r w:rsidR="00AC303E" w:rsidRPr="00D70A2D">
              <w:rPr>
                <w:rFonts w:ascii="Segoe UI" w:hAnsi="Segoe UI" w:cs="Segoe UI"/>
                <w:noProof/>
                <w:webHidden/>
                <w:color w:val="000000" w:themeColor="text1"/>
                <w:sz w:val="23"/>
                <w:szCs w:val="23"/>
              </w:rPr>
              <w:fldChar w:fldCharType="begin"/>
            </w:r>
            <w:r w:rsidR="00AC303E" w:rsidRPr="00D70A2D">
              <w:rPr>
                <w:rFonts w:ascii="Segoe UI" w:hAnsi="Segoe UI" w:cs="Segoe UI"/>
                <w:noProof/>
                <w:webHidden/>
                <w:color w:val="000000" w:themeColor="text1"/>
                <w:sz w:val="23"/>
                <w:szCs w:val="23"/>
              </w:rPr>
              <w:instrText xml:space="preserve"> PAGEREF _Toc23758537 \h </w:instrText>
            </w:r>
            <w:r w:rsidR="00AC303E" w:rsidRPr="00D70A2D">
              <w:rPr>
                <w:rFonts w:ascii="Segoe UI" w:hAnsi="Segoe UI" w:cs="Segoe UI"/>
                <w:noProof/>
                <w:webHidden/>
                <w:color w:val="000000" w:themeColor="text1"/>
                <w:sz w:val="23"/>
                <w:szCs w:val="23"/>
              </w:rPr>
            </w:r>
            <w:r w:rsidR="00AC303E" w:rsidRPr="00D70A2D">
              <w:rPr>
                <w:rFonts w:ascii="Segoe UI" w:hAnsi="Segoe UI" w:cs="Segoe UI"/>
                <w:noProof/>
                <w:webHidden/>
                <w:color w:val="000000" w:themeColor="text1"/>
                <w:sz w:val="23"/>
                <w:szCs w:val="23"/>
              </w:rPr>
              <w:fldChar w:fldCharType="separate"/>
            </w:r>
            <w:r w:rsidR="00D70A2D">
              <w:rPr>
                <w:rFonts w:ascii="Segoe UI" w:hAnsi="Segoe UI" w:cs="Segoe UI"/>
                <w:noProof/>
                <w:webHidden/>
                <w:color w:val="000000" w:themeColor="text1"/>
                <w:sz w:val="23"/>
                <w:szCs w:val="23"/>
              </w:rPr>
              <w:t>14</w:t>
            </w:r>
            <w:r w:rsidR="00AC303E" w:rsidRPr="00D70A2D">
              <w:rPr>
                <w:rFonts w:ascii="Segoe UI" w:hAnsi="Segoe UI" w:cs="Segoe UI"/>
                <w:noProof/>
                <w:webHidden/>
                <w:color w:val="000000" w:themeColor="text1"/>
                <w:sz w:val="23"/>
                <w:szCs w:val="23"/>
              </w:rPr>
              <w:fldChar w:fldCharType="end"/>
            </w:r>
          </w:hyperlink>
        </w:p>
        <w:p w14:paraId="5F3DA4A2" w14:textId="79BE601D" w:rsidR="006E55EC" w:rsidRPr="006731FA" w:rsidRDefault="006E55EC" w:rsidP="00C9494E">
          <w:pPr>
            <w:rPr>
              <w:rFonts w:ascii="Segoe UI" w:hAnsi="Segoe UI" w:cs="Segoe UI"/>
              <w:bCs/>
              <w:noProof/>
              <w:color w:val="000000" w:themeColor="text1"/>
              <w:sz w:val="20"/>
              <w:szCs w:val="20"/>
            </w:rPr>
          </w:pPr>
          <w:r w:rsidRPr="00D70A2D">
            <w:rPr>
              <w:rFonts w:ascii="Segoe UI" w:hAnsi="Segoe UI" w:cs="Segoe UI"/>
              <w:bCs/>
              <w:noProof/>
              <w:color w:val="000000" w:themeColor="text1"/>
              <w:sz w:val="23"/>
              <w:szCs w:val="23"/>
            </w:rPr>
            <w:fldChar w:fldCharType="end"/>
          </w:r>
        </w:p>
      </w:sdtContent>
    </w:sdt>
    <w:p w14:paraId="05368449" w14:textId="77777777" w:rsidR="0018797A" w:rsidRDefault="0018797A" w:rsidP="00D70A2D">
      <w:pPr>
        <w:pStyle w:val="Heading1"/>
        <w:spacing w:before="0" w:after="0" w:line="240" w:lineRule="auto"/>
        <w:rPr>
          <w:rFonts w:ascii="Segoe UI" w:hAnsi="Segoe UI" w:cs="Segoe UI"/>
          <w:color w:val="0070C0"/>
          <w:sz w:val="32"/>
        </w:rPr>
      </w:pPr>
      <w:bookmarkStart w:id="0" w:name="_Toc23758514"/>
    </w:p>
    <w:p w14:paraId="1FD8E4B1" w14:textId="77777777" w:rsidR="0018797A" w:rsidRDefault="0018797A" w:rsidP="0018797A">
      <w:pPr>
        <w:rPr>
          <w:rFonts w:ascii="Segoe UI" w:eastAsiaTheme="majorEastAsia" w:hAnsi="Segoe UI" w:cs="Segoe UI"/>
          <w:b/>
          <w:color w:val="0070C0"/>
          <w:sz w:val="32"/>
          <w:szCs w:val="32"/>
        </w:rPr>
      </w:pPr>
      <w:r>
        <w:rPr>
          <w:rFonts w:ascii="Segoe UI" w:hAnsi="Segoe UI" w:cs="Segoe UI"/>
          <w:color w:val="0070C0"/>
          <w:sz w:val="32"/>
        </w:rPr>
        <w:br w:type="page"/>
      </w:r>
    </w:p>
    <w:p w14:paraId="700838E2" w14:textId="03B3B2A4" w:rsidR="0050161C" w:rsidRPr="006731FA" w:rsidRDefault="00151176" w:rsidP="0018797A">
      <w:pPr>
        <w:pStyle w:val="Heading1"/>
        <w:spacing w:before="0" w:after="0" w:line="240" w:lineRule="auto"/>
        <w:jc w:val="center"/>
        <w:rPr>
          <w:rFonts w:ascii="Segoe UI" w:hAnsi="Segoe UI" w:cs="Segoe UI"/>
          <w:color w:val="0070C0"/>
          <w:sz w:val="32"/>
        </w:rPr>
      </w:pPr>
      <w:r w:rsidRPr="006731FA">
        <w:rPr>
          <w:rFonts w:ascii="Segoe UI" w:hAnsi="Segoe UI" w:cs="Segoe UI"/>
          <w:color w:val="0070C0"/>
          <w:sz w:val="32"/>
        </w:rPr>
        <w:lastRenderedPageBreak/>
        <w:t>WRP Updates</w:t>
      </w:r>
      <w:bookmarkEnd w:id="0"/>
    </w:p>
    <w:p w14:paraId="038A4724" w14:textId="47BDB0DD" w:rsidR="0018797A" w:rsidRPr="00D70A2D" w:rsidRDefault="0018797A" w:rsidP="0018797A">
      <w:pPr>
        <w:rPr>
          <w:rFonts w:ascii="Segoe UI" w:hAnsi="Segoe UI" w:cs="Segoe UI"/>
          <w:color w:val="000000"/>
          <w:sz w:val="23"/>
          <w:szCs w:val="23"/>
        </w:rPr>
      </w:pPr>
      <w:r w:rsidRPr="0018797A">
        <w:rPr>
          <w:rFonts w:ascii="Segoe UI" w:hAnsi="Segoe UI" w:cs="Segoe UI"/>
          <w:color w:val="000000"/>
          <w:sz w:val="23"/>
          <w:szCs w:val="23"/>
        </w:rPr>
        <w:t xml:space="preserve">Deep-dive calls, in support of current </w:t>
      </w:r>
      <w:r w:rsidRPr="0018797A">
        <w:rPr>
          <w:rFonts w:ascii="Segoe UI" w:hAnsi="Segoe UI" w:cs="Segoe UI"/>
          <w:b/>
          <w:bCs/>
          <w:color w:val="000000"/>
          <w:sz w:val="23"/>
          <w:szCs w:val="23"/>
        </w:rPr>
        <w:t>WRP Priority on Building Resilience</w:t>
      </w:r>
      <w:r w:rsidRPr="0018797A">
        <w:rPr>
          <w:rFonts w:ascii="Segoe UI" w:hAnsi="Segoe UI" w:cs="Segoe UI"/>
          <w:color w:val="000000"/>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18797A">
        <w:rPr>
          <w:rFonts w:ascii="Segoe UI" w:hAnsi="Segoe UI" w:cs="Segoe UI"/>
          <w:color w:val="000000"/>
          <w:sz w:val="23"/>
          <w:szCs w:val="23"/>
        </w:rPr>
        <w:t>confirmed;</w:t>
      </w:r>
      <w:proofErr w:type="gramEnd"/>
      <w:r w:rsidRPr="0018797A">
        <w:rPr>
          <w:rFonts w:ascii="Segoe UI" w:hAnsi="Segoe UI" w:cs="Segoe UI"/>
          <w:color w:val="000000"/>
          <w:sz w:val="23"/>
          <w:szCs w:val="23"/>
        </w:rPr>
        <w:t xml:space="preserve"> details forthcoming. </w:t>
      </w:r>
      <w:r w:rsidRPr="0018797A">
        <w:rPr>
          <w:rFonts w:ascii="Segoe UI" w:hAnsi="Segoe UI" w:cs="Segoe UI"/>
          <w:bCs/>
          <w:color w:val="C00000"/>
          <w:sz w:val="23"/>
          <w:szCs w:val="23"/>
          <w:u w:val="single"/>
        </w:rPr>
        <w:t xml:space="preserve">Upcoming WRP Activities </w:t>
      </w:r>
      <w:r w:rsidRPr="0018797A">
        <w:rPr>
          <w:rFonts w:ascii="Segoe UI" w:hAnsi="Segoe UI" w:cs="Segoe UI"/>
          <w:color w:val="C00000"/>
          <w:sz w:val="23"/>
          <w:szCs w:val="23"/>
          <w:u w:val="single"/>
        </w:rPr>
        <w:t xml:space="preserve">(please contact </w:t>
      </w:r>
      <w:hyperlink r:id="rId10" w:history="1">
        <w:r w:rsidRPr="0018797A">
          <w:rPr>
            <w:rStyle w:val="Hyperlink"/>
            <w:rFonts w:ascii="Segoe UI" w:hAnsi="Segoe UI" w:cs="Segoe UI"/>
            <w:color w:val="C00000"/>
            <w:sz w:val="23"/>
            <w:szCs w:val="23"/>
          </w:rPr>
          <w:t>amyduffy@westernregionalpartnership.org</w:t>
        </w:r>
      </w:hyperlink>
      <w:r w:rsidRPr="0018797A">
        <w:rPr>
          <w:rFonts w:ascii="Segoe UI" w:hAnsi="Segoe UI" w:cs="Segoe UI"/>
          <w:color w:val="C00000"/>
          <w:sz w:val="23"/>
          <w:szCs w:val="23"/>
          <w:u w:val="single"/>
        </w:rPr>
        <w:t xml:space="preserve"> for more information):</w:t>
      </w:r>
    </w:p>
    <w:p w14:paraId="1273FE21" w14:textId="0E8E1356"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1</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Resiliency of Airspace call to more fully scope Gap 3: Development of Counter UAS State and Federal Policy</w:t>
      </w:r>
    </w:p>
    <w:p w14:paraId="06E8E553" w14:textId="508ADDDD"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4</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Tribal Engagement Temporary Working Group Call</w:t>
      </w:r>
    </w:p>
    <w:p w14:paraId="2FB25082" w14:textId="303AB089"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8</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Disaster Mitigation Deep-Dive Call</w:t>
      </w:r>
    </w:p>
    <w:p w14:paraId="66C75D45" w14:textId="27B9FD4B" w:rsidR="0018797A" w:rsidRPr="0018797A" w:rsidRDefault="0018797A" w:rsidP="0018797A">
      <w:pPr>
        <w:pStyle w:val="ListParagraph"/>
        <w:numPr>
          <w:ilvl w:val="0"/>
          <w:numId w:val="37"/>
        </w:numPr>
        <w:spacing w:after="0" w:line="240" w:lineRule="auto"/>
        <w:rPr>
          <w:rFonts w:ascii="Segoe UI" w:hAnsi="Segoe UI" w:cs="Segoe UI"/>
          <w:b/>
          <w:bCs/>
          <w:color w:val="000000" w:themeColor="text1"/>
          <w:sz w:val="23"/>
          <w:szCs w:val="23"/>
        </w:rPr>
      </w:pPr>
      <w:r w:rsidRPr="0018797A">
        <w:rPr>
          <w:rFonts w:ascii="Segoe UI" w:hAnsi="Segoe UI" w:cs="Segoe UI"/>
          <w:b/>
          <w:bCs/>
          <w:color w:val="000000" w:themeColor="text1"/>
          <w:sz w:val="23"/>
          <w:szCs w:val="23"/>
        </w:rPr>
        <w:t xml:space="preserve">December 8: WRP webinar featuring Tribal Resilient Energy Infrastructure </w:t>
      </w:r>
    </w:p>
    <w:p w14:paraId="2E146F98" w14:textId="7E4454EB" w:rsidR="0018797A" w:rsidRPr="0018797A" w:rsidRDefault="0018797A" w:rsidP="0018797A">
      <w:pPr>
        <w:pStyle w:val="ListParagraph"/>
        <w:numPr>
          <w:ilvl w:val="0"/>
          <w:numId w:val="37"/>
        </w:numPr>
        <w:spacing w:after="0" w:line="240" w:lineRule="auto"/>
        <w:rPr>
          <w:rFonts w:ascii="Segoe UI" w:hAnsi="Segoe UI" w:cs="Segoe UI"/>
          <w:b/>
          <w:bCs/>
          <w:color w:val="000000" w:themeColor="text1"/>
          <w:sz w:val="23"/>
          <w:szCs w:val="23"/>
        </w:rPr>
      </w:pPr>
      <w:r w:rsidRPr="0018797A">
        <w:rPr>
          <w:rFonts w:ascii="Segoe UI" w:hAnsi="Segoe UI" w:cs="Segoe UI"/>
          <w:b/>
          <w:bCs/>
          <w:color w:val="000000" w:themeColor="text1"/>
          <w:sz w:val="23"/>
          <w:szCs w:val="23"/>
        </w:rPr>
        <w:t>December 14: WRP Water Security Policy Planning and Implementation Webinar</w:t>
      </w:r>
    </w:p>
    <w:p w14:paraId="6109E7D8" w14:textId="15621B80"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17</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 xml:space="preserve">WRP Resilient Energy Infrastructure call </w:t>
      </w:r>
    </w:p>
    <w:p w14:paraId="54102A33" w14:textId="3127A0D3"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17</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Resiliency of Airspace call to more fully scope Gap 2: Integration of UAS into the NAS</w:t>
      </w:r>
    </w:p>
    <w:p w14:paraId="0B2FD37A" w14:textId="3278A7E0"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December 18</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 xml:space="preserve">WRP Resiliency of Airspace call to more fully scope Gap 1: -Modernization of the Military Range Special Use Airspace </w:t>
      </w:r>
    </w:p>
    <w:p w14:paraId="44D0A6D8" w14:textId="481E83D4"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January 5, 2021</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 xml:space="preserve">WRP Deep-Dive Call on Resiliency of Airspace </w:t>
      </w:r>
    </w:p>
    <w:p w14:paraId="139D76CD" w14:textId="762D8E22"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January 6, 2021</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Water Security Deep-Dive call</w:t>
      </w:r>
    </w:p>
    <w:p w14:paraId="1AE35125" w14:textId="4C16CBA2" w:rsidR="0018797A" w:rsidRPr="0018797A" w:rsidRDefault="0018797A" w:rsidP="0018797A">
      <w:pPr>
        <w:pStyle w:val="ListParagraph"/>
        <w:numPr>
          <w:ilvl w:val="0"/>
          <w:numId w:val="37"/>
        </w:numPr>
        <w:spacing w:after="0" w:line="240" w:lineRule="auto"/>
        <w:rPr>
          <w:rFonts w:ascii="Segoe UI" w:hAnsi="Segoe UI" w:cs="Segoe UI"/>
          <w:b/>
          <w:bCs/>
          <w:color w:val="000000" w:themeColor="text1"/>
          <w:sz w:val="23"/>
          <w:szCs w:val="23"/>
        </w:rPr>
      </w:pPr>
      <w:r w:rsidRPr="0018797A">
        <w:rPr>
          <w:rFonts w:ascii="Segoe UI" w:hAnsi="Segoe UI" w:cs="Segoe UI"/>
          <w:b/>
          <w:bCs/>
          <w:color w:val="000000" w:themeColor="text1"/>
          <w:sz w:val="23"/>
          <w:szCs w:val="23"/>
        </w:rPr>
        <w:t>January 14, 2021</w:t>
      </w:r>
      <w:r>
        <w:rPr>
          <w:rFonts w:ascii="Segoe UI" w:hAnsi="Segoe UI" w:cs="Segoe UI"/>
          <w:b/>
          <w:bCs/>
          <w:color w:val="000000" w:themeColor="text1"/>
          <w:sz w:val="23"/>
          <w:szCs w:val="23"/>
        </w:rPr>
        <w:t xml:space="preserve">: </w:t>
      </w:r>
      <w:r w:rsidRPr="0018797A">
        <w:rPr>
          <w:rFonts w:ascii="Segoe UI" w:hAnsi="Segoe UI" w:cs="Segoe UI"/>
          <w:b/>
          <w:bCs/>
          <w:color w:val="000000" w:themeColor="text1"/>
          <w:sz w:val="23"/>
          <w:szCs w:val="23"/>
        </w:rPr>
        <w:t>Energy Planning in the West webinar</w:t>
      </w:r>
    </w:p>
    <w:p w14:paraId="1DACB489" w14:textId="4AA0BFDB"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January 21, 2021</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Resiliency of Airspace call to more fully scope Gap 3: Development of Counter UAS State and Federal Policy</w:t>
      </w:r>
    </w:p>
    <w:p w14:paraId="0596B92D" w14:textId="39454544" w:rsidR="0018797A" w:rsidRPr="0018797A" w:rsidRDefault="0018797A" w:rsidP="0018797A">
      <w:pPr>
        <w:pStyle w:val="ListParagraph"/>
        <w:numPr>
          <w:ilvl w:val="0"/>
          <w:numId w:val="37"/>
        </w:numPr>
        <w:spacing w:after="0" w:line="240" w:lineRule="auto"/>
        <w:rPr>
          <w:rFonts w:ascii="Segoe UI" w:hAnsi="Segoe UI" w:cs="Segoe UI"/>
          <w:color w:val="000000" w:themeColor="text1"/>
          <w:sz w:val="23"/>
          <w:szCs w:val="23"/>
        </w:rPr>
      </w:pPr>
      <w:r w:rsidRPr="0018797A">
        <w:rPr>
          <w:rFonts w:ascii="Segoe UI" w:hAnsi="Segoe UI" w:cs="Segoe UI"/>
          <w:color w:val="000000" w:themeColor="text1"/>
          <w:sz w:val="23"/>
          <w:szCs w:val="23"/>
        </w:rPr>
        <w:t>January 2021</w:t>
      </w:r>
      <w:r>
        <w:rPr>
          <w:rFonts w:ascii="Segoe UI" w:hAnsi="Segoe UI" w:cs="Segoe UI"/>
          <w:color w:val="000000" w:themeColor="text1"/>
          <w:sz w:val="23"/>
          <w:szCs w:val="23"/>
        </w:rPr>
        <w:t xml:space="preserve">: </w:t>
      </w:r>
      <w:r w:rsidRPr="0018797A">
        <w:rPr>
          <w:rFonts w:ascii="Segoe UI" w:hAnsi="Segoe UI" w:cs="Segoe UI"/>
          <w:color w:val="000000" w:themeColor="text1"/>
          <w:sz w:val="23"/>
          <w:szCs w:val="23"/>
        </w:rPr>
        <w:t>WRP SC with Committee Co-Chairs and GIS Liaisons</w:t>
      </w:r>
      <w:r>
        <w:rPr>
          <w:rFonts w:ascii="Segoe UI" w:hAnsi="Segoe UI" w:cs="Segoe UI"/>
          <w:color w:val="000000" w:themeColor="text1"/>
          <w:sz w:val="23"/>
          <w:szCs w:val="23"/>
        </w:rPr>
        <w:t xml:space="preserve"> call </w:t>
      </w:r>
    </w:p>
    <w:p w14:paraId="024A98D1" w14:textId="75A76EFF" w:rsidR="0018797A" w:rsidRPr="0018797A" w:rsidRDefault="0018797A" w:rsidP="0018797A">
      <w:pPr>
        <w:pStyle w:val="ListParagraph"/>
        <w:numPr>
          <w:ilvl w:val="0"/>
          <w:numId w:val="37"/>
        </w:numPr>
        <w:spacing w:after="0" w:line="240" w:lineRule="auto"/>
        <w:rPr>
          <w:rFonts w:ascii="Segoe UI" w:hAnsi="Segoe UI" w:cs="Segoe UI"/>
          <w:b/>
          <w:bCs/>
          <w:color w:val="000000" w:themeColor="text1"/>
          <w:sz w:val="23"/>
          <w:szCs w:val="23"/>
        </w:rPr>
      </w:pPr>
      <w:r w:rsidRPr="0018797A">
        <w:rPr>
          <w:rFonts w:ascii="Segoe UI" w:hAnsi="Segoe UI" w:cs="Segoe UI"/>
          <w:b/>
          <w:bCs/>
          <w:color w:val="000000" w:themeColor="text1"/>
          <w:sz w:val="23"/>
          <w:szCs w:val="23"/>
        </w:rPr>
        <w:t>January 29, 2021: WRP Tribal Engagement Temporary Working Group Call</w:t>
      </w:r>
    </w:p>
    <w:p w14:paraId="79219AA8" w14:textId="7A323063" w:rsidR="0018797A" w:rsidRPr="0018797A" w:rsidRDefault="0018797A" w:rsidP="0018797A">
      <w:pPr>
        <w:pStyle w:val="ListParagraph"/>
        <w:numPr>
          <w:ilvl w:val="0"/>
          <w:numId w:val="37"/>
        </w:numPr>
        <w:spacing w:after="0" w:line="240" w:lineRule="auto"/>
        <w:rPr>
          <w:rFonts w:ascii="Segoe UI" w:hAnsi="Segoe UI" w:cs="Segoe UI"/>
          <w:b/>
          <w:bCs/>
          <w:color w:val="000000" w:themeColor="text1"/>
          <w:sz w:val="23"/>
          <w:szCs w:val="23"/>
        </w:rPr>
      </w:pPr>
      <w:r w:rsidRPr="0018797A">
        <w:rPr>
          <w:rFonts w:ascii="Segoe UI" w:hAnsi="Segoe UI" w:cs="Segoe UI"/>
          <w:b/>
          <w:bCs/>
          <w:color w:val="000000" w:themeColor="text1"/>
          <w:sz w:val="23"/>
          <w:szCs w:val="23"/>
        </w:rPr>
        <w:t>February 4, 2021: WRP Water Resource Management Strategy webinar</w:t>
      </w:r>
    </w:p>
    <w:p w14:paraId="01081B88" w14:textId="77777777" w:rsidR="002F7085" w:rsidRPr="0018797A" w:rsidRDefault="002F7085" w:rsidP="0018797A">
      <w:pPr>
        <w:rPr>
          <w:rFonts w:ascii="Segoe UI" w:eastAsia="Calibri" w:hAnsi="Segoe UI" w:cs="Segoe UI"/>
          <w:b/>
          <w:color w:val="4472C4"/>
          <w:sz w:val="23"/>
          <w:szCs w:val="23"/>
        </w:rPr>
      </w:pPr>
    </w:p>
    <w:p w14:paraId="3FAE24C2" w14:textId="4B6AFE8B" w:rsidR="0018797A" w:rsidRPr="0018797A" w:rsidRDefault="0018797A" w:rsidP="0018797A">
      <w:pPr>
        <w:rPr>
          <w:rStyle w:val="font-small"/>
          <w:rFonts w:ascii="Segoe UI" w:hAnsi="Segoe UI" w:cs="Segoe UI"/>
          <w:color w:val="C00000"/>
          <w:sz w:val="23"/>
          <w:szCs w:val="23"/>
        </w:rPr>
      </w:pPr>
      <w:r w:rsidRPr="0018797A">
        <w:rPr>
          <w:rStyle w:val="font-small"/>
          <w:rFonts w:ascii="Segoe UI" w:hAnsi="Segoe UI" w:cs="Segoe UI"/>
          <w:color w:val="C00000"/>
          <w:sz w:val="23"/>
          <w:szCs w:val="23"/>
        </w:rPr>
        <w:t>Past WRP Webinars:</w:t>
      </w:r>
    </w:p>
    <w:p w14:paraId="0FB7921F" w14:textId="75017BD4" w:rsidR="0018797A" w:rsidRPr="0018797A" w:rsidRDefault="0018797A" w:rsidP="0018797A">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18797A">
        <w:rPr>
          <w:rFonts w:ascii="Segoe UI" w:eastAsia="Times New Roman" w:hAnsi="Segoe UI" w:cs="Segoe UI"/>
          <w:b/>
          <w:bCs/>
          <w:color w:val="000000" w:themeColor="text1"/>
          <w:sz w:val="23"/>
          <w:szCs w:val="23"/>
          <w:lang w:eastAsia="en-US"/>
        </w:rPr>
        <w:t>December 8: Western Regional Partnership (WRP) webinar featuring Tribal Resilient Energy Infrastructure</w:t>
      </w:r>
    </w:p>
    <w:p w14:paraId="16C50869" w14:textId="77777777" w:rsidR="0018797A" w:rsidRPr="0018797A" w:rsidRDefault="0018797A" w:rsidP="0018797A">
      <w:pPr>
        <w:pStyle w:val="ListParagraph"/>
        <w:numPr>
          <w:ilvl w:val="0"/>
          <w:numId w:val="38"/>
        </w:numPr>
        <w:spacing w:after="0" w:line="240" w:lineRule="auto"/>
        <w:contextualSpacing w:val="0"/>
        <w:rPr>
          <w:rFonts w:ascii="Segoe UI" w:hAnsi="Segoe UI" w:cs="Segoe UI"/>
          <w:color w:val="000000"/>
          <w:sz w:val="23"/>
          <w:szCs w:val="23"/>
        </w:rPr>
      </w:pPr>
      <w:r w:rsidRPr="0018797A">
        <w:rPr>
          <w:rFonts w:ascii="Segoe UI" w:hAnsi="Segoe UI" w:cs="Segoe UI"/>
          <w:b/>
          <w:bCs/>
          <w:color w:val="000000"/>
          <w:sz w:val="23"/>
          <w:szCs w:val="23"/>
        </w:rPr>
        <w:t>Oct 15:</w:t>
      </w:r>
      <w:r w:rsidRPr="0018797A">
        <w:rPr>
          <w:rFonts w:ascii="Segoe UI" w:hAnsi="Segoe UI" w:cs="Segoe UI"/>
          <w:b/>
          <w:bCs/>
          <w:color w:val="000000"/>
          <w:sz w:val="23"/>
          <w:szCs w:val="23"/>
          <w:vertAlign w:val="superscript"/>
        </w:rPr>
        <w:t xml:space="preserve"> </w:t>
      </w:r>
      <w:r w:rsidRPr="0018797A">
        <w:rPr>
          <w:rFonts w:ascii="Segoe UI" w:hAnsi="Segoe UI" w:cs="Segoe UI"/>
          <w:b/>
          <w:bCs/>
          <w:color w:val="000000"/>
          <w:sz w:val="23"/>
          <w:szCs w:val="23"/>
        </w:rPr>
        <w:t>Fort Huachuca Sentinel Landscape/Partnership Water Efforts Webinar</w:t>
      </w:r>
      <w:r w:rsidRPr="0018797A">
        <w:rPr>
          <w:rFonts w:ascii="Segoe UI" w:hAnsi="Segoe UI" w:cs="Segoe UI"/>
          <w:color w:val="000000"/>
          <w:sz w:val="23"/>
          <w:szCs w:val="23"/>
        </w:rPr>
        <w:t>:</w:t>
      </w:r>
      <w:r w:rsidRPr="0018797A">
        <w:rPr>
          <w:rStyle w:val="apple-converted-space"/>
          <w:rFonts w:ascii="Segoe UI" w:hAnsi="Segoe UI" w:cs="Segoe UI"/>
          <w:color w:val="000000"/>
          <w:sz w:val="23"/>
          <w:szCs w:val="23"/>
        </w:rPr>
        <w:t> </w:t>
      </w:r>
      <w:hyperlink r:id="rId11" w:tooltip="https://bah16f18.adobeconnect.com/pghxl2u51kw2/" w:history="1">
        <w:r w:rsidRPr="0018797A">
          <w:rPr>
            <w:rStyle w:val="Hyperlink"/>
            <w:rFonts w:ascii="Segoe UI" w:hAnsi="Segoe UI" w:cs="Segoe UI"/>
            <w:color w:val="0563C1"/>
            <w:sz w:val="23"/>
            <w:szCs w:val="23"/>
          </w:rPr>
          <w:t>https://bah16f18.adobeconnect.com/pghxl2u51kw2/</w:t>
        </w:r>
      </w:hyperlink>
      <w:r w:rsidRPr="0018797A">
        <w:rPr>
          <w:rFonts w:ascii="Segoe UI" w:hAnsi="Segoe UI" w:cs="Segoe UI"/>
          <w:color w:val="000000"/>
          <w:sz w:val="23"/>
          <w:szCs w:val="23"/>
        </w:rPr>
        <w:t> </w:t>
      </w:r>
    </w:p>
    <w:p w14:paraId="1FE06722" w14:textId="77777777" w:rsidR="0018797A" w:rsidRPr="0018797A" w:rsidRDefault="0018797A" w:rsidP="0018797A">
      <w:pPr>
        <w:pStyle w:val="ListParagraph"/>
        <w:numPr>
          <w:ilvl w:val="0"/>
          <w:numId w:val="38"/>
        </w:numPr>
        <w:spacing w:after="0" w:line="240" w:lineRule="auto"/>
        <w:contextualSpacing w:val="0"/>
        <w:rPr>
          <w:rFonts w:ascii="Segoe UI" w:hAnsi="Segoe UI" w:cs="Segoe UI"/>
          <w:color w:val="000000"/>
          <w:sz w:val="23"/>
          <w:szCs w:val="23"/>
        </w:rPr>
      </w:pPr>
      <w:r w:rsidRPr="0018797A">
        <w:rPr>
          <w:rFonts w:ascii="Segoe UI" w:hAnsi="Segoe UI" w:cs="Segoe UI"/>
          <w:b/>
          <w:bCs/>
          <w:color w:val="000000" w:themeColor="text1"/>
          <w:sz w:val="23"/>
          <w:szCs w:val="23"/>
        </w:rPr>
        <w:t>Oct 22:</w:t>
      </w:r>
      <w:r w:rsidRPr="0018797A">
        <w:rPr>
          <w:rFonts w:ascii="Segoe UI" w:hAnsi="Segoe UI" w:cs="Segoe UI"/>
          <w:b/>
          <w:bCs/>
          <w:color w:val="000000" w:themeColor="text1"/>
          <w:sz w:val="23"/>
          <w:szCs w:val="23"/>
          <w:vertAlign w:val="superscript"/>
        </w:rPr>
        <w:t xml:space="preserve"> </w:t>
      </w:r>
      <w:r w:rsidRPr="0018797A">
        <w:rPr>
          <w:rFonts w:ascii="Segoe UI" w:hAnsi="Segoe UI" w:cs="Segoe UI"/>
          <w:b/>
          <w:bCs/>
          <w:color w:val="000000" w:themeColor="text1"/>
          <w:sz w:val="23"/>
          <w:szCs w:val="23"/>
        </w:rPr>
        <w:t xml:space="preserve">Collaborative Tools for Resolving Water Disputes Webinar: </w:t>
      </w:r>
      <w:hyperlink r:id="rId12" w:tooltip="https://bah16f18.adobeconnect.com/p2xo9dnevhuc/" w:history="1">
        <w:r w:rsidRPr="0018797A">
          <w:rPr>
            <w:rStyle w:val="Hyperlink"/>
            <w:rFonts w:ascii="Segoe UI" w:hAnsi="Segoe UI" w:cs="Segoe UI"/>
            <w:color w:val="0563C1"/>
            <w:sz w:val="23"/>
            <w:szCs w:val="23"/>
          </w:rPr>
          <w:t>https://bah16f18.adobeconnect.com/p2xo9dnevhuc/</w:t>
        </w:r>
      </w:hyperlink>
    </w:p>
    <w:p w14:paraId="7EE145A9" w14:textId="77777777" w:rsidR="0018797A" w:rsidRPr="0018797A" w:rsidRDefault="0018797A" w:rsidP="0018797A">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18797A">
        <w:rPr>
          <w:rFonts w:ascii="Segoe UI" w:eastAsia="Times New Roman" w:hAnsi="Segoe UI" w:cs="Segoe UI"/>
          <w:b/>
          <w:bCs/>
          <w:color w:val="000000" w:themeColor="text1"/>
          <w:sz w:val="23"/>
          <w:szCs w:val="23"/>
          <w:lang w:eastAsia="en-US"/>
        </w:rPr>
        <w:t xml:space="preserve">June 11: Resiliency of Airspace Webinar: </w:t>
      </w:r>
      <w:hyperlink r:id="rId13" w:history="1">
        <w:r w:rsidRPr="0018797A">
          <w:rPr>
            <w:rStyle w:val="Hyperlink"/>
            <w:rFonts w:ascii="Segoe UI" w:hAnsi="Segoe UI" w:cs="Segoe UI"/>
            <w:sz w:val="23"/>
            <w:szCs w:val="23"/>
          </w:rPr>
          <w:t>https://bah16f18.adobeconnect.com/pu2gu1ldj21e/</w:t>
        </w:r>
      </w:hyperlink>
    </w:p>
    <w:p w14:paraId="233A5B15" w14:textId="77777777" w:rsidR="0018797A" w:rsidRPr="0018797A" w:rsidRDefault="0018797A" w:rsidP="0018797A">
      <w:pPr>
        <w:pStyle w:val="ListParagraph"/>
        <w:numPr>
          <w:ilvl w:val="0"/>
          <w:numId w:val="38"/>
        </w:numPr>
        <w:spacing w:after="0" w:line="240" w:lineRule="auto"/>
        <w:rPr>
          <w:rFonts w:ascii="Segoe UI" w:eastAsia="Times New Roman" w:hAnsi="Segoe UI" w:cs="Segoe UI"/>
          <w:color w:val="000000" w:themeColor="text1"/>
          <w:sz w:val="23"/>
          <w:szCs w:val="23"/>
          <w:lang w:eastAsia="en-US"/>
        </w:rPr>
      </w:pPr>
      <w:r w:rsidRPr="0018797A">
        <w:rPr>
          <w:rFonts w:ascii="Segoe UI" w:eastAsia="Times New Roman" w:hAnsi="Segoe UI" w:cs="Segoe UI"/>
          <w:b/>
          <w:bCs/>
          <w:color w:val="000000" w:themeColor="text1"/>
          <w:sz w:val="23"/>
          <w:szCs w:val="23"/>
          <w:lang w:eastAsia="en-US"/>
        </w:rPr>
        <w:t xml:space="preserve">June 12: </w:t>
      </w:r>
      <w:r w:rsidRPr="0018797A">
        <w:rPr>
          <w:rFonts w:ascii="Segoe UI" w:eastAsia="Times New Roman" w:hAnsi="Segoe UI" w:cs="Segoe UI"/>
          <w:b/>
          <w:bCs/>
          <w:color w:val="000000" w:themeColor="text1"/>
          <w:sz w:val="23"/>
          <w:szCs w:val="23"/>
          <w:shd w:val="clear" w:color="auto" w:fill="FFFFFF"/>
          <w:lang w:eastAsia="en-US"/>
        </w:rPr>
        <w:t xml:space="preserve">WRP’s June 12th webinar on Disaster Mitigation: </w:t>
      </w:r>
      <w:hyperlink r:id="rId14" w:history="1">
        <w:r w:rsidRPr="0018797A">
          <w:rPr>
            <w:rStyle w:val="Hyperlink"/>
            <w:rFonts w:ascii="Segoe UI" w:hAnsi="Segoe UI" w:cs="Segoe UI"/>
            <w:sz w:val="23"/>
            <w:szCs w:val="23"/>
          </w:rPr>
          <w:t>https://bah16f18.adobeconnect.com/pq9huy66zgwm/</w:t>
        </w:r>
      </w:hyperlink>
      <w:r w:rsidRPr="0018797A">
        <w:rPr>
          <w:rFonts w:ascii="Segoe UI" w:hAnsi="Segoe UI" w:cs="Segoe UI"/>
          <w:color w:val="000000" w:themeColor="text1"/>
          <w:sz w:val="23"/>
          <w:szCs w:val="23"/>
        </w:rPr>
        <w:t xml:space="preserve"> </w:t>
      </w:r>
    </w:p>
    <w:p w14:paraId="3CEB2205" w14:textId="77777777" w:rsidR="00241217" w:rsidRPr="006731FA" w:rsidRDefault="00241217" w:rsidP="0018797A">
      <w:pPr>
        <w:rPr>
          <w:rFonts w:ascii="Segoe UI" w:hAnsi="Segoe UI" w:cs="Segoe UI"/>
          <w:color w:val="000000" w:themeColor="text1"/>
          <w:sz w:val="22"/>
          <w:szCs w:val="23"/>
        </w:rPr>
      </w:pPr>
    </w:p>
    <w:p w14:paraId="4D04D13E" w14:textId="77777777" w:rsidR="0018797A" w:rsidRDefault="0018797A">
      <w:pPr>
        <w:rPr>
          <w:rFonts w:ascii="Segoe UI" w:eastAsiaTheme="majorEastAsia" w:hAnsi="Segoe UI" w:cs="Segoe UI"/>
          <w:b/>
          <w:color w:val="0070C0"/>
          <w:sz w:val="32"/>
          <w:szCs w:val="32"/>
        </w:rPr>
      </w:pPr>
      <w:bookmarkStart w:id="1" w:name="_Toc23758515"/>
      <w:r>
        <w:rPr>
          <w:rFonts w:ascii="Segoe UI" w:hAnsi="Segoe UI" w:cs="Segoe UI"/>
          <w:color w:val="0070C0"/>
          <w:sz w:val="32"/>
        </w:rPr>
        <w:br w:type="page"/>
      </w:r>
    </w:p>
    <w:p w14:paraId="2384FCE0" w14:textId="1BC41921" w:rsidR="00106252" w:rsidRPr="006731FA" w:rsidRDefault="00BD1DF7" w:rsidP="0018797A">
      <w:pPr>
        <w:pStyle w:val="Heading1"/>
        <w:spacing w:before="0" w:after="0" w:line="240" w:lineRule="auto"/>
        <w:jc w:val="center"/>
        <w:rPr>
          <w:rFonts w:ascii="Segoe UI" w:hAnsi="Segoe UI" w:cs="Segoe UI"/>
          <w:color w:val="0070C0"/>
          <w:sz w:val="32"/>
        </w:rPr>
      </w:pPr>
      <w:r w:rsidRPr="006731FA">
        <w:rPr>
          <w:rFonts w:ascii="Segoe UI" w:hAnsi="Segoe UI" w:cs="Segoe UI"/>
          <w:color w:val="0070C0"/>
          <w:sz w:val="32"/>
        </w:rPr>
        <w:lastRenderedPageBreak/>
        <w:t>Energy</w:t>
      </w:r>
      <w:bookmarkEnd w:id="1"/>
    </w:p>
    <w:p w14:paraId="3FE5D5CC" w14:textId="77777777" w:rsidR="00272162" w:rsidRPr="006731FA" w:rsidRDefault="00272162" w:rsidP="0018797A">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6731FA">
        <w:rPr>
          <w:rFonts w:ascii="Segoe UI" w:hAnsi="Segoe UI" w:cs="Segoe UI"/>
          <w:b/>
          <w:bCs/>
          <w:color w:val="auto"/>
          <w:sz w:val="28"/>
          <w:szCs w:val="23"/>
        </w:rPr>
        <w:t>Federal Updates</w:t>
      </w:r>
      <w:bookmarkEnd w:id="2"/>
      <w:r w:rsidRPr="006731FA">
        <w:rPr>
          <w:rFonts w:ascii="Segoe UI" w:hAnsi="Segoe UI" w:cs="Segoe UI"/>
          <w:b/>
          <w:bCs/>
          <w:color w:val="auto"/>
          <w:sz w:val="28"/>
          <w:szCs w:val="23"/>
        </w:rPr>
        <w:t xml:space="preserve"> </w:t>
      </w:r>
    </w:p>
    <w:p w14:paraId="13E4B3C1" w14:textId="76672D78" w:rsidR="00A277A0" w:rsidRPr="001B368B" w:rsidRDefault="0003055A" w:rsidP="0018797A">
      <w:pPr>
        <w:rPr>
          <w:rFonts w:ascii="Segoe UI" w:hAnsi="Segoe UI" w:cs="Segoe UI"/>
          <w:b/>
          <w:color w:val="000000" w:themeColor="text1"/>
          <w:sz w:val="23"/>
          <w:szCs w:val="23"/>
        </w:rPr>
      </w:pPr>
      <w:r w:rsidRPr="001B368B">
        <w:rPr>
          <w:rFonts w:ascii="Segoe UI" w:hAnsi="Segoe UI" w:cs="Segoe UI"/>
          <w:b/>
          <w:color w:val="000000" w:themeColor="text1"/>
          <w:sz w:val="23"/>
          <w:szCs w:val="23"/>
        </w:rPr>
        <w:t>DOE</w:t>
      </w:r>
    </w:p>
    <w:p w14:paraId="1C8A2968" w14:textId="358B0CD8" w:rsidR="00F53D91" w:rsidRPr="001B368B" w:rsidRDefault="00F53D91" w:rsidP="00C9494E">
      <w:pPr>
        <w:pStyle w:val="Heading2"/>
        <w:numPr>
          <w:ilvl w:val="0"/>
          <w:numId w:val="30"/>
        </w:numPr>
        <w:spacing w:before="0" w:line="240" w:lineRule="auto"/>
        <w:rPr>
          <w:rFonts w:ascii="Segoe UI" w:hAnsi="Segoe UI" w:cs="Segoe UI"/>
          <w:bCs/>
          <w:color w:val="000000" w:themeColor="text1"/>
          <w:sz w:val="23"/>
          <w:szCs w:val="23"/>
        </w:rPr>
      </w:pPr>
      <w:bookmarkStart w:id="3" w:name="_Toc23758517"/>
      <w:r w:rsidRPr="001B368B">
        <w:rPr>
          <w:rFonts w:ascii="Segoe UI" w:hAnsi="Segoe UI" w:cs="Segoe UI"/>
          <w:bCs/>
          <w:color w:val="000000" w:themeColor="text1"/>
          <w:sz w:val="23"/>
          <w:szCs w:val="23"/>
        </w:rPr>
        <w:t xml:space="preserve">DOE issued new </w:t>
      </w:r>
      <w:hyperlink r:id="rId15" w:history="1">
        <w:r w:rsidRPr="001B368B">
          <w:rPr>
            <w:rStyle w:val="Hyperlink"/>
            <w:rFonts w:ascii="Segoe UI" w:hAnsi="Segoe UI" w:cs="Segoe UI"/>
            <w:bCs/>
            <w:sz w:val="23"/>
            <w:szCs w:val="23"/>
          </w:rPr>
          <w:t>guidance</w:t>
        </w:r>
      </w:hyperlink>
      <w:r w:rsidRPr="001B368B">
        <w:rPr>
          <w:rFonts w:ascii="Segoe UI" w:hAnsi="Segoe UI" w:cs="Segoe UI"/>
          <w:bCs/>
          <w:color w:val="000000" w:themeColor="text1"/>
          <w:sz w:val="23"/>
          <w:szCs w:val="23"/>
        </w:rPr>
        <w:t xml:space="preserve"> directing its clean energy loan program to provide “preference” to projects that would boost the U.S. supply chain of critical minerals as a national security imperative.</w:t>
      </w:r>
    </w:p>
    <w:p w14:paraId="08E3C73B" w14:textId="659F195D" w:rsidR="006129BF" w:rsidRPr="001B368B" w:rsidRDefault="006129BF" w:rsidP="00C9494E">
      <w:pPr>
        <w:pStyle w:val="Heading2"/>
        <w:numPr>
          <w:ilvl w:val="0"/>
          <w:numId w:val="30"/>
        </w:numPr>
        <w:spacing w:before="0" w:line="240" w:lineRule="auto"/>
        <w:rPr>
          <w:rFonts w:ascii="Segoe UI" w:hAnsi="Segoe UI" w:cs="Segoe UI"/>
          <w:bCs/>
          <w:color w:val="000000" w:themeColor="text1"/>
          <w:sz w:val="23"/>
          <w:szCs w:val="23"/>
        </w:rPr>
      </w:pPr>
      <w:r w:rsidRPr="001B368B">
        <w:rPr>
          <w:rFonts w:ascii="Segoe UI" w:hAnsi="Segoe UI" w:cs="Segoe UI"/>
          <w:bCs/>
          <w:color w:val="000000" w:themeColor="text1"/>
          <w:sz w:val="23"/>
          <w:szCs w:val="23"/>
        </w:rPr>
        <w:t xml:space="preserve">How Might Electric Vehicles Affect Electrical Loads? Expanded Online Tool Provides Quick Answers. To support that effort, National Renewable Energy Laboratory (NREL) researchers have expanded the Electric Vehicle Infrastructure Projection </w:t>
      </w:r>
      <w:hyperlink r:id="rId16" w:tgtFrame="_blank" w:history="1">
        <w:r w:rsidRPr="001B368B">
          <w:rPr>
            <w:rStyle w:val="Hyperlink"/>
            <w:rFonts w:ascii="Segoe UI" w:hAnsi="Segoe UI" w:cs="Segoe UI"/>
            <w:bCs/>
            <w:sz w:val="23"/>
            <w:szCs w:val="23"/>
          </w:rPr>
          <w:t>(EVI-Pro) Lite tool</w:t>
        </w:r>
      </w:hyperlink>
      <w:r w:rsidRPr="001B368B">
        <w:rPr>
          <w:rFonts w:ascii="Segoe UI" w:hAnsi="Segoe UI" w:cs="Segoe UI"/>
          <w:bCs/>
          <w:color w:val="000000" w:themeColor="text1"/>
          <w:sz w:val="23"/>
          <w:szCs w:val="23"/>
        </w:rPr>
        <w:t xml:space="preserve">  with more analytic capabilities.</w:t>
      </w:r>
      <w:r w:rsidR="001B368B" w:rsidRPr="001B368B">
        <w:rPr>
          <w:rFonts w:ascii="Segoe UI" w:hAnsi="Segoe UI" w:cs="Segoe UI"/>
          <w:bCs/>
          <w:color w:val="000000" w:themeColor="text1"/>
          <w:sz w:val="23"/>
          <w:szCs w:val="23"/>
        </w:rPr>
        <w:t xml:space="preserve"> </w:t>
      </w:r>
    </w:p>
    <w:p w14:paraId="7F454085" w14:textId="52B6DC39" w:rsidR="00B44C17" w:rsidRPr="001B368B" w:rsidRDefault="00B44C17" w:rsidP="00C9494E">
      <w:pPr>
        <w:pStyle w:val="Heading2"/>
        <w:numPr>
          <w:ilvl w:val="0"/>
          <w:numId w:val="30"/>
        </w:numPr>
        <w:spacing w:before="0" w:line="240" w:lineRule="auto"/>
        <w:rPr>
          <w:rFonts w:ascii="Segoe UI" w:hAnsi="Segoe UI" w:cs="Segoe UI"/>
          <w:bCs/>
          <w:color w:val="000000" w:themeColor="text1"/>
          <w:sz w:val="23"/>
          <w:szCs w:val="23"/>
        </w:rPr>
      </w:pPr>
      <w:r w:rsidRPr="001B368B">
        <w:rPr>
          <w:rFonts w:ascii="Segoe UI" w:hAnsi="Segoe UI" w:cs="Segoe UI"/>
          <w:bCs/>
          <w:color w:val="000000" w:themeColor="text1"/>
          <w:sz w:val="23"/>
          <w:szCs w:val="23"/>
        </w:rPr>
        <w:t xml:space="preserve">DOE released its </w:t>
      </w:r>
      <w:hyperlink r:id="rId17" w:history="1">
        <w:r w:rsidRPr="001B368B">
          <w:rPr>
            <w:rStyle w:val="Hyperlink"/>
            <w:rFonts w:ascii="Segoe UI" w:hAnsi="Segoe UI" w:cs="Segoe UI"/>
            <w:bCs/>
            <w:sz w:val="23"/>
            <w:szCs w:val="23"/>
          </w:rPr>
          <w:t>Hydrogen Program Plan</w:t>
        </w:r>
      </w:hyperlink>
      <w:r w:rsidRPr="001B368B">
        <w:rPr>
          <w:rFonts w:ascii="Segoe UI" w:hAnsi="Segoe UI" w:cs="Segoe UI"/>
          <w:bCs/>
          <w:color w:val="000000" w:themeColor="text1"/>
          <w:sz w:val="23"/>
          <w:szCs w:val="23"/>
        </w:rPr>
        <w:t xml:space="preserve"> to provide a strategic framework for the Department’s hydrogen research, development, and demonstration (RD&amp;D) activities.</w:t>
      </w:r>
    </w:p>
    <w:p w14:paraId="4FA2F829" w14:textId="72C2D7D0" w:rsidR="009D280B" w:rsidRPr="001B368B" w:rsidRDefault="009D280B" w:rsidP="00C9494E">
      <w:pPr>
        <w:rPr>
          <w:rFonts w:ascii="Segoe UI" w:hAnsi="Segoe UI" w:cs="Segoe UI"/>
          <w:b/>
          <w:bCs/>
          <w:color w:val="000000" w:themeColor="text1"/>
          <w:sz w:val="23"/>
          <w:szCs w:val="23"/>
        </w:rPr>
      </w:pPr>
      <w:r w:rsidRPr="001B368B">
        <w:rPr>
          <w:rFonts w:ascii="Segoe UI" w:hAnsi="Segoe UI" w:cs="Segoe UI"/>
          <w:b/>
          <w:bCs/>
          <w:color w:val="000000" w:themeColor="text1"/>
          <w:sz w:val="23"/>
          <w:szCs w:val="23"/>
        </w:rPr>
        <w:t>FERC</w:t>
      </w:r>
    </w:p>
    <w:p w14:paraId="37DE384E" w14:textId="5809709B" w:rsidR="009D280B" w:rsidRPr="001B368B" w:rsidRDefault="0018797A" w:rsidP="00C9494E">
      <w:pPr>
        <w:pStyle w:val="ListParagraph"/>
        <w:numPr>
          <w:ilvl w:val="0"/>
          <w:numId w:val="35"/>
        </w:numPr>
        <w:spacing w:after="0" w:line="240" w:lineRule="auto"/>
        <w:rPr>
          <w:rFonts w:ascii="Segoe UI" w:hAnsi="Segoe UI" w:cs="Segoe UI"/>
          <w:color w:val="000000" w:themeColor="text1"/>
          <w:sz w:val="23"/>
          <w:szCs w:val="23"/>
        </w:rPr>
      </w:pPr>
      <w:hyperlink r:id="rId18" w:history="1">
        <w:r w:rsidR="005D4D1A" w:rsidRPr="001B368B">
          <w:rPr>
            <w:rStyle w:val="Hyperlink"/>
            <w:rFonts w:ascii="Segoe UI" w:hAnsi="Segoe UI" w:cs="Segoe UI"/>
            <w:sz w:val="23"/>
            <w:szCs w:val="23"/>
          </w:rPr>
          <w:t>Senate Votes to Confirm Christie, Clements to Commission</w:t>
        </w:r>
      </w:hyperlink>
    </w:p>
    <w:p w14:paraId="7D31C0D9" w14:textId="2BC8F111" w:rsidR="005D4D1A" w:rsidRPr="001B368B" w:rsidRDefault="0018797A" w:rsidP="00C9494E">
      <w:pPr>
        <w:pStyle w:val="ListParagraph"/>
        <w:numPr>
          <w:ilvl w:val="0"/>
          <w:numId w:val="35"/>
        </w:numPr>
        <w:spacing w:after="0" w:line="240" w:lineRule="auto"/>
        <w:rPr>
          <w:rFonts w:ascii="Segoe UI" w:hAnsi="Segoe UI" w:cs="Segoe UI"/>
          <w:color w:val="000000" w:themeColor="text1"/>
          <w:sz w:val="23"/>
          <w:szCs w:val="23"/>
        </w:rPr>
      </w:pPr>
      <w:hyperlink r:id="rId19" w:history="1">
        <w:r w:rsidR="005D4D1A" w:rsidRPr="001B368B">
          <w:rPr>
            <w:rStyle w:val="Hyperlink"/>
            <w:rFonts w:ascii="Segoe UI" w:hAnsi="Segoe UI" w:cs="Segoe UI"/>
            <w:sz w:val="23"/>
            <w:szCs w:val="23"/>
          </w:rPr>
          <w:t>FERC Staff Presentation on Managing Transmission Line Ratings </w:t>
        </w:r>
      </w:hyperlink>
    </w:p>
    <w:p w14:paraId="56D4E261" w14:textId="51567707" w:rsidR="005D4D1A" w:rsidRPr="001B368B" w:rsidRDefault="0018797A" w:rsidP="00C9494E">
      <w:pPr>
        <w:pStyle w:val="ListParagraph"/>
        <w:numPr>
          <w:ilvl w:val="0"/>
          <w:numId w:val="35"/>
        </w:numPr>
        <w:spacing w:after="0" w:line="240" w:lineRule="auto"/>
        <w:rPr>
          <w:rFonts w:ascii="Segoe UI" w:hAnsi="Segoe UI" w:cs="Segoe UI"/>
          <w:color w:val="000000" w:themeColor="text1"/>
          <w:sz w:val="23"/>
          <w:szCs w:val="23"/>
        </w:rPr>
      </w:pPr>
      <w:hyperlink r:id="rId20" w:history="1">
        <w:r w:rsidR="005D4D1A" w:rsidRPr="001B368B">
          <w:rPr>
            <w:rStyle w:val="Hyperlink"/>
            <w:rFonts w:ascii="Segoe UI" w:hAnsi="Segoe UI" w:cs="Segoe UI"/>
            <w:sz w:val="23"/>
            <w:szCs w:val="23"/>
          </w:rPr>
          <w:t>FERC Affirms, Clarifies PURPA Final Rule</w:t>
        </w:r>
      </w:hyperlink>
    </w:p>
    <w:p w14:paraId="7D21372F" w14:textId="2E6BC075" w:rsidR="005D4D1A" w:rsidRPr="001B368B" w:rsidRDefault="0018797A" w:rsidP="00C9494E">
      <w:pPr>
        <w:pStyle w:val="ListParagraph"/>
        <w:numPr>
          <w:ilvl w:val="0"/>
          <w:numId w:val="35"/>
        </w:numPr>
        <w:spacing w:after="0" w:line="240" w:lineRule="auto"/>
        <w:rPr>
          <w:rStyle w:val="Hyperlink"/>
          <w:rFonts w:ascii="Segoe UI" w:hAnsi="Segoe UI" w:cs="Segoe UI"/>
          <w:color w:val="000000" w:themeColor="text1"/>
          <w:sz w:val="23"/>
          <w:szCs w:val="23"/>
          <w:u w:val="none"/>
        </w:rPr>
      </w:pPr>
      <w:hyperlink r:id="rId21" w:history="1">
        <w:r w:rsidR="005D4D1A" w:rsidRPr="001B368B">
          <w:rPr>
            <w:rStyle w:val="Hyperlink"/>
            <w:rFonts w:ascii="Segoe UI" w:hAnsi="Segoe UI" w:cs="Segoe UI"/>
            <w:sz w:val="23"/>
            <w:szCs w:val="23"/>
          </w:rPr>
          <w:t>FERC Staff Presents the 2020 Annual Report on Enforcement</w:t>
        </w:r>
      </w:hyperlink>
    </w:p>
    <w:p w14:paraId="76C31860" w14:textId="77777777" w:rsidR="00C9494E" w:rsidRPr="006731FA" w:rsidRDefault="00C9494E" w:rsidP="00C9494E">
      <w:pPr>
        <w:pStyle w:val="ListParagraph"/>
        <w:spacing w:after="0" w:line="240" w:lineRule="auto"/>
        <w:rPr>
          <w:rFonts w:ascii="Segoe UI" w:hAnsi="Segoe UI" w:cs="Segoe UI"/>
          <w:color w:val="000000" w:themeColor="text1"/>
          <w:sz w:val="23"/>
          <w:szCs w:val="23"/>
        </w:rPr>
      </w:pPr>
    </w:p>
    <w:p w14:paraId="314E108B" w14:textId="77777777" w:rsidR="00272162" w:rsidRPr="006731FA" w:rsidRDefault="004C61B7" w:rsidP="00C9494E">
      <w:pPr>
        <w:pStyle w:val="Heading2"/>
        <w:shd w:val="clear" w:color="auto" w:fill="F2F2F2" w:themeFill="background1" w:themeFillShade="F2"/>
        <w:spacing w:before="0" w:line="240" w:lineRule="auto"/>
        <w:rPr>
          <w:rFonts w:ascii="Segoe UI" w:hAnsi="Segoe UI" w:cs="Segoe UI"/>
          <w:color w:val="auto"/>
          <w:sz w:val="28"/>
          <w:szCs w:val="23"/>
        </w:rPr>
      </w:pPr>
      <w:r w:rsidRPr="006731FA">
        <w:rPr>
          <w:rFonts w:ascii="Segoe UI" w:hAnsi="Segoe UI" w:cs="Segoe UI"/>
          <w:b/>
          <w:color w:val="auto"/>
          <w:sz w:val="28"/>
          <w:szCs w:val="23"/>
        </w:rPr>
        <w:t>State Updates</w:t>
      </w:r>
      <w:bookmarkEnd w:id="3"/>
    </w:p>
    <w:p w14:paraId="264EE38D" w14:textId="77777777" w:rsidR="00AC5820" w:rsidRPr="001B368B" w:rsidRDefault="00AC5820" w:rsidP="00C9494E">
      <w:pPr>
        <w:widowControl w:val="0"/>
        <w:autoSpaceDE w:val="0"/>
        <w:autoSpaceDN w:val="0"/>
        <w:adjustRightInd w:val="0"/>
        <w:rPr>
          <w:rFonts w:ascii="Segoe UI" w:hAnsi="Segoe UI" w:cs="Segoe UI"/>
          <w:b/>
          <w:bCs/>
          <w:color w:val="000000" w:themeColor="text1"/>
          <w:sz w:val="23"/>
          <w:szCs w:val="23"/>
        </w:rPr>
      </w:pPr>
      <w:r w:rsidRPr="001B368B">
        <w:rPr>
          <w:rFonts w:ascii="Segoe UI" w:hAnsi="Segoe UI" w:cs="Segoe UI"/>
          <w:b/>
          <w:bCs/>
          <w:color w:val="000000" w:themeColor="text1"/>
          <w:sz w:val="23"/>
          <w:szCs w:val="23"/>
        </w:rPr>
        <w:t>AZ:</w:t>
      </w:r>
    </w:p>
    <w:p w14:paraId="13F0ABBA" w14:textId="1388894F" w:rsidR="00BC0681" w:rsidRPr="001B368B" w:rsidRDefault="0018797A" w:rsidP="00C9494E">
      <w:pPr>
        <w:pStyle w:val="ListParagraph"/>
        <w:widowControl w:val="0"/>
        <w:numPr>
          <w:ilvl w:val="0"/>
          <w:numId w:val="16"/>
        </w:numPr>
        <w:autoSpaceDE w:val="0"/>
        <w:autoSpaceDN w:val="0"/>
        <w:adjustRightInd w:val="0"/>
        <w:spacing w:after="0" w:line="240" w:lineRule="auto"/>
        <w:rPr>
          <w:rFonts w:ascii="Segoe UI" w:hAnsi="Segoe UI" w:cs="Segoe UI"/>
          <w:bCs/>
          <w:color w:val="000000" w:themeColor="text1"/>
          <w:sz w:val="23"/>
          <w:szCs w:val="23"/>
        </w:rPr>
      </w:pPr>
      <w:hyperlink r:id="rId22" w:history="1">
        <w:r w:rsidR="00BC0681" w:rsidRPr="001B368B">
          <w:rPr>
            <w:rStyle w:val="Hyperlink"/>
            <w:rFonts w:ascii="Segoe UI" w:hAnsi="Segoe UI" w:cs="Segoe UI"/>
            <w:bCs/>
            <w:sz w:val="23"/>
            <w:szCs w:val="23"/>
          </w:rPr>
          <w:t>Rural Arizona to get $25 million for water infrastructure projects</w:t>
        </w:r>
      </w:hyperlink>
    </w:p>
    <w:p w14:paraId="5F3E3EAB" w14:textId="2DBF035C" w:rsidR="00AF6D1E" w:rsidRPr="001B368B" w:rsidRDefault="00AC5820" w:rsidP="00C9494E">
      <w:pPr>
        <w:pStyle w:val="ListParagraph"/>
        <w:widowControl w:val="0"/>
        <w:numPr>
          <w:ilvl w:val="0"/>
          <w:numId w:val="16"/>
        </w:numPr>
        <w:autoSpaceDE w:val="0"/>
        <w:autoSpaceDN w:val="0"/>
        <w:adjustRightInd w:val="0"/>
        <w:spacing w:after="0" w:line="240" w:lineRule="auto"/>
        <w:rPr>
          <w:rStyle w:val="Hyperlink"/>
          <w:rFonts w:ascii="Segoe UI" w:hAnsi="Segoe UI" w:cs="Segoe UI"/>
          <w:bCs/>
          <w:color w:val="000000" w:themeColor="text1"/>
          <w:sz w:val="23"/>
          <w:szCs w:val="23"/>
          <w:u w:val="none"/>
        </w:rPr>
      </w:pPr>
      <w:r w:rsidRPr="001B368B">
        <w:rPr>
          <w:rFonts w:ascii="Segoe UI" w:hAnsi="Segoe UI" w:cs="Segoe UI"/>
          <w:color w:val="000000" w:themeColor="text1"/>
          <w:sz w:val="23"/>
          <w:szCs w:val="23"/>
        </w:rPr>
        <w:t xml:space="preserve">The Arizona Corporation Commission approved new requirements that utilities achieve 100% zero-carbon power by 2050 with a 4-1 vote Friday, the Arizona Republic </w:t>
      </w:r>
      <w:hyperlink r:id="rId23" w:history="1">
        <w:r w:rsidRPr="001B368B">
          <w:rPr>
            <w:rStyle w:val="Hyperlink"/>
            <w:rFonts w:ascii="Segoe UI" w:hAnsi="Segoe UI" w:cs="Segoe UI"/>
            <w:sz w:val="23"/>
            <w:szCs w:val="23"/>
          </w:rPr>
          <w:t>reports</w:t>
        </w:r>
      </w:hyperlink>
      <w:r w:rsidRPr="001B368B">
        <w:rPr>
          <w:rFonts w:ascii="Segoe UI" w:hAnsi="Segoe UI" w:cs="Segoe UI"/>
          <w:sz w:val="23"/>
          <w:szCs w:val="23"/>
        </w:rPr>
        <w:t>.</w:t>
      </w:r>
      <w:r w:rsidRPr="001B368B">
        <w:rPr>
          <w:rFonts w:ascii="Segoe UI" w:hAnsi="Segoe UI" w:cs="Segoe UI"/>
          <w:color w:val="000000" w:themeColor="text1"/>
          <w:sz w:val="23"/>
          <w:szCs w:val="23"/>
        </w:rPr>
        <w:t xml:space="preserve"> That standard also includes interim targets for utilities to slash their carbon emissions in half by 2032 and by 75% by 2040, as well as requirements to boost energy efficiency and battery storage.</w:t>
      </w:r>
      <w:hyperlink r:id="rId24" w:tgtFrame="_blank" w:history="1"/>
    </w:p>
    <w:p w14:paraId="745DAC73" w14:textId="2C7A3126" w:rsidR="007D1290" w:rsidRPr="0018797A" w:rsidRDefault="007D1290" w:rsidP="0018797A">
      <w:pPr>
        <w:widowControl w:val="0"/>
        <w:autoSpaceDE w:val="0"/>
        <w:autoSpaceDN w:val="0"/>
        <w:adjustRightInd w:val="0"/>
        <w:rPr>
          <w:rStyle w:val="Hyperlink"/>
          <w:rFonts w:ascii="Segoe UI" w:hAnsi="Segoe UI" w:cs="Segoe UI"/>
          <w:b/>
          <w:color w:val="auto"/>
          <w:sz w:val="23"/>
          <w:szCs w:val="23"/>
          <w:u w:val="none"/>
        </w:rPr>
      </w:pPr>
      <w:r w:rsidRPr="001B368B">
        <w:rPr>
          <w:rStyle w:val="Hyperlink"/>
          <w:rFonts w:ascii="Segoe UI" w:hAnsi="Segoe UI" w:cs="Segoe UI"/>
          <w:b/>
          <w:color w:val="auto"/>
          <w:sz w:val="23"/>
          <w:szCs w:val="23"/>
          <w:u w:val="none"/>
        </w:rPr>
        <w:t>CO:</w:t>
      </w:r>
      <w:r w:rsidR="0018797A">
        <w:rPr>
          <w:rStyle w:val="Hyperlink"/>
          <w:rFonts w:ascii="Segoe UI" w:hAnsi="Segoe UI" w:cs="Segoe UI"/>
          <w:b/>
          <w:color w:val="auto"/>
          <w:sz w:val="23"/>
          <w:szCs w:val="23"/>
          <w:u w:val="none"/>
        </w:rPr>
        <w:t xml:space="preserve"> </w:t>
      </w:r>
      <w:hyperlink r:id="rId25" w:history="1">
        <w:r w:rsidRPr="0018797A">
          <w:rPr>
            <w:rStyle w:val="Hyperlink"/>
            <w:rFonts w:ascii="Segoe UI" w:hAnsi="Segoe UI" w:cs="Segoe UI"/>
            <w:sz w:val="23"/>
            <w:szCs w:val="23"/>
          </w:rPr>
          <w:t>Fort Carson, Colorado Springs Partnership Promotes Energy Resilience</w:t>
        </w:r>
      </w:hyperlink>
    </w:p>
    <w:p w14:paraId="3336EE1F" w14:textId="77777777" w:rsidR="00C9494E" w:rsidRPr="006731FA" w:rsidRDefault="00C9494E" w:rsidP="00C9494E">
      <w:pPr>
        <w:pStyle w:val="ListParagraph"/>
        <w:widowControl w:val="0"/>
        <w:autoSpaceDE w:val="0"/>
        <w:autoSpaceDN w:val="0"/>
        <w:adjustRightInd w:val="0"/>
        <w:spacing w:after="0" w:line="240" w:lineRule="auto"/>
        <w:rPr>
          <w:rStyle w:val="Hyperlink"/>
          <w:rFonts w:ascii="Segoe UI" w:hAnsi="Segoe UI" w:cs="Segoe UI"/>
          <w:color w:val="auto"/>
          <w:sz w:val="23"/>
          <w:szCs w:val="23"/>
          <w:u w:val="none"/>
        </w:rPr>
      </w:pPr>
    </w:p>
    <w:p w14:paraId="529B3080" w14:textId="26178AB2" w:rsidR="009F4765" w:rsidRPr="006731FA" w:rsidRDefault="009F4765" w:rsidP="00C9494E">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6731FA">
        <w:rPr>
          <w:rFonts w:ascii="Segoe UI" w:hAnsi="Segoe UI" w:cs="Segoe UI"/>
          <w:b/>
          <w:color w:val="000000" w:themeColor="text1"/>
          <w:sz w:val="28"/>
          <w:szCs w:val="23"/>
        </w:rPr>
        <w:t>Tribal Updates</w:t>
      </w:r>
      <w:bookmarkEnd w:id="4"/>
    </w:p>
    <w:p w14:paraId="2E9C420D" w14:textId="66BC3E0B" w:rsidR="003515F9" w:rsidRDefault="003515F9" w:rsidP="00BF111C">
      <w:pPr>
        <w:rPr>
          <w:rFonts w:ascii="Segoe UI" w:hAnsi="Segoe UI" w:cs="Segoe UI"/>
          <w:sz w:val="23"/>
          <w:szCs w:val="23"/>
        </w:rPr>
      </w:pPr>
      <w:r w:rsidRPr="001B368B">
        <w:rPr>
          <w:rFonts w:ascii="Segoe UI" w:hAnsi="Segoe UI" w:cs="Segoe UI"/>
          <w:color w:val="000000" w:themeColor="text1"/>
          <w:sz w:val="23"/>
          <w:szCs w:val="23"/>
        </w:rPr>
        <w:t>DOE</w:t>
      </w:r>
      <w:r w:rsidR="00C9494E" w:rsidRPr="001B368B">
        <w:rPr>
          <w:rFonts w:ascii="Segoe UI" w:hAnsi="Segoe UI" w:cs="Segoe UI"/>
          <w:color w:val="000000" w:themeColor="text1"/>
          <w:sz w:val="23"/>
          <w:szCs w:val="23"/>
        </w:rPr>
        <w:t xml:space="preserve"> </w:t>
      </w:r>
      <w:r w:rsidRPr="001B368B">
        <w:rPr>
          <w:rFonts w:ascii="Segoe UI" w:hAnsi="Segoe UI" w:cs="Segoe UI"/>
          <w:color w:val="000000" w:themeColor="text1"/>
          <w:sz w:val="23"/>
          <w:szCs w:val="23"/>
        </w:rPr>
        <w:t xml:space="preserve">Office of Indian Energy is hosting its first-ever Virtual Program Review </w:t>
      </w:r>
      <w:r w:rsidRPr="001B368B">
        <w:rPr>
          <w:rFonts w:ascii="Segoe UI" w:hAnsi="Segoe UI" w:cs="Segoe UI"/>
          <w:color w:val="000000" w:themeColor="text1"/>
          <w:sz w:val="23"/>
          <w:szCs w:val="23"/>
          <w:highlight w:val="yellow"/>
        </w:rPr>
        <w:t>December 14–17,</w:t>
      </w:r>
      <w:r w:rsidRPr="001B368B">
        <w:rPr>
          <w:rFonts w:ascii="Segoe UI" w:hAnsi="Segoe UI" w:cs="Segoe UI"/>
          <w:color w:val="000000" w:themeColor="text1"/>
          <w:sz w:val="23"/>
          <w:szCs w:val="23"/>
        </w:rPr>
        <w:t xml:space="preserve"> 2020. The annual event aims to bring together Indian tribes and Alaska Native villages to celebrate tribal energy successes and share information through a number of focused presentations. View the </w:t>
      </w:r>
      <w:hyperlink r:id="rId26" w:tooltip="Read more about draft agenda" w:history="1">
        <w:r w:rsidRPr="001B368B">
          <w:rPr>
            <w:rStyle w:val="Hyperlink"/>
            <w:rFonts w:ascii="Segoe UI" w:hAnsi="Segoe UI" w:cs="Segoe UI"/>
            <w:sz w:val="23"/>
            <w:szCs w:val="23"/>
          </w:rPr>
          <w:t>draft agenda</w:t>
        </w:r>
      </w:hyperlink>
      <w:r w:rsidRPr="001B368B">
        <w:rPr>
          <w:rFonts w:ascii="Segoe UI" w:hAnsi="Segoe UI" w:cs="Segoe UI"/>
          <w:sz w:val="23"/>
          <w:szCs w:val="23"/>
        </w:rPr>
        <w:t> </w:t>
      </w:r>
      <w:r w:rsidRPr="001B368B">
        <w:rPr>
          <w:rFonts w:ascii="Segoe UI" w:hAnsi="Segoe UI" w:cs="Segoe UI"/>
          <w:color w:val="000000" w:themeColor="text1"/>
          <w:sz w:val="23"/>
          <w:szCs w:val="23"/>
        </w:rPr>
        <w:t xml:space="preserve">for a list of sessions and speakers. There is no registration fee for this virtual conference. However, attendees must register for each session individually. To register, visit the </w:t>
      </w:r>
      <w:hyperlink r:id="rId27" w:tgtFrame="_blank" w:history="1">
        <w:r w:rsidRPr="001B368B">
          <w:rPr>
            <w:rStyle w:val="Hyperlink"/>
            <w:rFonts w:ascii="Segoe UI" w:hAnsi="Segoe UI" w:cs="Segoe UI"/>
            <w:sz w:val="23"/>
            <w:szCs w:val="23"/>
          </w:rPr>
          <w:t>2020 Program Review web page</w:t>
        </w:r>
      </w:hyperlink>
      <w:r w:rsidRPr="001B368B">
        <w:rPr>
          <w:rFonts w:ascii="Segoe UI" w:hAnsi="Segoe UI" w:cs="Segoe UI"/>
          <w:sz w:val="23"/>
          <w:szCs w:val="23"/>
        </w:rPr>
        <w:t>.</w:t>
      </w:r>
    </w:p>
    <w:p w14:paraId="5EA51186" w14:textId="77777777" w:rsidR="0018797A" w:rsidRPr="001B368B" w:rsidRDefault="0018797A" w:rsidP="00BF111C">
      <w:pPr>
        <w:rPr>
          <w:rFonts w:ascii="Segoe UI" w:hAnsi="Segoe UI" w:cs="Segoe UI"/>
          <w:sz w:val="23"/>
          <w:szCs w:val="23"/>
        </w:rPr>
      </w:pPr>
    </w:p>
    <w:p w14:paraId="78D8C95F" w14:textId="77777777" w:rsidR="00BA6CEA" w:rsidRPr="006731FA" w:rsidRDefault="00BA6CEA" w:rsidP="00C9494E">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3758519"/>
      <w:r w:rsidRPr="006731FA">
        <w:rPr>
          <w:rFonts w:ascii="Segoe UI" w:hAnsi="Segoe UI" w:cs="Segoe UI"/>
          <w:b/>
          <w:color w:val="000000" w:themeColor="text1"/>
          <w:sz w:val="28"/>
          <w:szCs w:val="23"/>
        </w:rPr>
        <w:t>Regional</w:t>
      </w:r>
      <w:bookmarkEnd w:id="5"/>
    </w:p>
    <w:p w14:paraId="421610F9" w14:textId="239CFA6D" w:rsidR="00DC0D06" w:rsidRPr="001B368B" w:rsidRDefault="003515F9" w:rsidP="00BF111C">
      <w:pPr>
        <w:pStyle w:val="Heading1"/>
        <w:spacing w:before="0" w:after="0" w:line="240" w:lineRule="auto"/>
        <w:rPr>
          <w:rFonts w:ascii="Segoe UI" w:hAnsi="Segoe UI" w:cs="Segoe UI"/>
          <w:b w:val="0"/>
          <w:bCs/>
          <w:color w:val="000000" w:themeColor="text1"/>
          <w:sz w:val="23"/>
          <w:szCs w:val="23"/>
        </w:rPr>
      </w:pPr>
      <w:bookmarkStart w:id="6" w:name="_Toc23758520"/>
      <w:r w:rsidRPr="001B368B">
        <w:rPr>
          <w:rFonts w:ascii="Segoe UI" w:hAnsi="Segoe UI" w:cs="Segoe UI"/>
          <w:b w:val="0"/>
          <w:bCs/>
          <w:color w:val="000000" w:themeColor="text1"/>
          <w:sz w:val="23"/>
          <w:szCs w:val="23"/>
        </w:rPr>
        <w:t xml:space="preserve">The National Renewable Energy Laboratory (NREL) and Defenders of Wildlife have hosted a free nine-part webinar series, Wildlife &amp; Wind Energy Webinar Series: Considerations for Monitoring and Managing Impacts, from August through December 2020. All webinars in the series are recorded and available online. Recordings of past webinars in the series are now available on the </w:t>
      </w:r>
      <w:hyperlink r:id="rId28" w:history="1">
        <w:r w:rsidRPr="001B368B">
          <w:rPr>
            <w:rStyle w:val="Hyperlink"/>
            <w:rFonts w:ascii="Segoe UI" w:hAnsi="Segoe UI" w:cs="Segoe UI"/>
            <w:b w:val="0"/>
            <w:bCs/>
            <w:sz w:val="23"/>
            <w:szCs w:val="23"/>
          </w:rPr>
          <w:t>Tethys website</w:t>
        </w:r>
      </w:hyperlink>
      <w:r w:rsidRPr="001B368B">
        <w:rPr>
          <w:rFonts w:ascii="Segoe UI" w:hAnsi="Segoe UI" w:cs="Segoe UI"/>
          <w:b w:val="0"/>
          <w:bCs/>
          <w:color w:val="000000" w:themeColor="text1"/>
          <w:sz w:val="23"/>
          <w:szCs w:val="23"/>
        </w:rPr>
        <w:t>.</w:t>
      </w:r>
    </w:p>
    <w:p w14:paraId="49051F59" w14:textId="77777777" w:rsidR="00C9494E" w:rsidRPr="00C9494E" w:rsidRDefault="00C9494E" w:rsidP="00BF111C"/>
    <w:p w14:paraId="659E0F12" w14:textId="4838B21E" w:rsidR="009E12D7" w:rsidRPr="006731FA" w:rsidRDefault="00BD1DF7" w:rsidP="00BF111C">
      <w:pPr>
        <w:pStyle w:val="Heading1"/>
        <w:spacing w:before="0" w:after="0" w:line="240" w:lineRule="auto"/>
        <w:jc w:val="center"/>
        <w:rPr>
          <w:rFonts w:ascii="Segoe UI" w:hAnsi="Segoe UI" w:cs="Segoe UI"/>
          <w:color w:val="0070C0"/>
          <w:sz w:val="32"/>
          <w:szCs w:val="28"/>
        </w:rPr>
      </w:pPr>
      <w:r w:rsidRPr="006731FA">
        <w:rPr>
          <w:rFonts w:ascii="Segoe UI" w:hAnsi="Segoe UI" w:cs="Segoe UI"/>
          <w:color w:val="0070C0"/>
          <w:sz w:val="32"/>
          <w:szCs w:val="28"/>
        </w:rPr>
        <w:lastRenderedPageBreak/>
        <w:t>Natural Resources</w:t>
      </w:r>
      <w:bookmarkEnd w:id="6"/>
    </w:p>
    <w:p w14:paraId="7BB50226" w14:textId="77777777" w:rsidR="00B52DA7" w:rsidRPr="006731FA" w:rsidRDefault="00B60C3B" w:rsidP="00C9494E">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6731FA">
        <w:rPr>
          <w:rFonts w:ascii="Segoe UI" w:hAnsi="Segoe UI" w:cs="Segoe UI"/>
          <w:b/>
          <w:color w:val="000000" w:themeColor="text1"/>
          <w:sz w:val="28"/>
        </w:rPr>
        <w:t>Federal Updates</w:t>
      </w:r>
      <w:bookmarkEnd w:id="7"/>
    </w:p>
    <w:p w14:paraId="2283917B" w14:textId="7EBA84AD" w:rsidR="00C75F30" w:rsidRPr="001B368B" w:rsidRDefault="0018797A" w:rsidP="00C9494E">
      <w:pPr>
        <w:pStyle w:val="ListParagraph"/>
        <w:numPr>
          <w:ilvl w:val="0"/>
          <w:numId w:val="8"/>
        </w:numPr>
        <w:spacing w:after="0" w:line="240" w:lineRule="auto"/>
        <w:rPr>
          <w:rFonts w:ascii="Segoe UI" w:hAnsi="Segoe UI" w:cs="Segoe UI"/>
          <w:bCs/>
          <w:color w:val="000000" w:themeColor="text1"/>
          <w:sz w:val="23"/>
          <w:szCs w:val="23"/>
        </w:rPr>
      </w:pPr>
      <w:hyperlink r:id="rId29" w:history="1">
        <w:r w:rsidR="00C75F30" w:rsidRPr="001B368B">
          <w:rPr>
            <w:rStyle w:val="Hyperlink"/>
            <w:rFonts w:ascii="Segoe UI" w:hAnsi="Segoe UI" w:cs="Segoe UI"/>
            <w:bCs/>
            <w:sz w:val="23"/>
            <w:szCs w:val="23"/>
          </w:rPr>
          <w:t>BLM and USFWS work together to monitor the Kangaroo Rat, a federally endangered species</w:t>
        </w:r>
      </w:hyperlink>
    </w:p>
    <w:p w14:paraId="6A20591F" w14:textId="47FF26E2" w:rsidR="00263812" w:rsidRPr="001B368B" w:rsidRDefault="00263812" w:rsidP="00C9494E">
      <w:pPr>
        <w:rPr>
          <w:rFonts w:ascii="Segoe UI" w:hAnsi="Segoe UI" w:cs="Segoe UI"/>
          <w:color w:val="000000" w:themeColor="text1"/>
          <w:sz w:val="23"/>
          <w:szCs w:val="23"/>
        </w:rPr>
      </w:pPr>
      <w:r w:rsidRPr="001B368B">
        <w:rPr>
          <w:rFonts w:ascii="Segoe UI" w:hAnsi="Segoe UI" w:cs="Segoe UI"/>
          <w:b/>
          <w:color w:val="000000" w:themeColor="text1"/>
          <w:sz w:val="23"/>
          <w:szCs w:val="23"/>
        </w:rPr>
        <w:t>DOI</w:t>
      </w:r>
    </w:p>
    <w:p w14:paraId="4B11A2D1" w14:textId="7C701769" w:rsidR="00347B7A" w:rsidRPr="001B368B" w:rsidRDefault="0018797A" w:rsidP="00C9494E">
      <w:pPr>
        <w:pStyle w:val="ListParagraph"/>
        <w:numPr>
          <w:ilvl w:val="0"/>
          <w:numId w:val="2"/>
        </w:numPr>
        <w:spacing w:after="0" w:line="240" w:lineRule="auto"/>
        <w:rPr>
          <w:rFonts w:ascii="Segoe UI" w:hAnsi="Segoe UI" w:cs="Segoe UI"/>
          <w:color w:val="000000" w:themeColor="text1"/>
          <w:sz w:val="23"/>
          <w:szCs w:val="23"/>
        </w:rPr>
      </w:pPr>
      <w:hyperlink r:id="rId30" w:history="1">
        <w:r w:rsidR="00347B7A" w:rsidRPr="001B368B">
          <w:rPr>
            <w:rStyle w:val="Hyperlink"/>
            <w:rFonts w:ascii="Segoe UI" w:hAnsi="Segoe UI" w:cs="Segoe UI"/>
            <w:sz w:val="23"/>
            <w:szCs w:val="23"/>
          </w:rPr>
          <w:t>Trump Administration’s Unprecedented Conservation Achievements Help Tame Invasive Mussels in Western Waters</w:t>
        </w:r>
      </w:hyperlink>
    </w:p>
    <w:p w14:paraId="4B4CCE8F" w14:textId="77777777" w:rsidR="001B368B" w:rsidRPr="001B368B" w:rsidRDefault="001B368B" w:rsidP="001B368B">
      <w:pPr>
        <w:pStyle w:val="ListParagraph"/>
        <w:numPr>
          <w:ilvl w:val="0"/>
          <w:numId w:val="2"/>
        </w:numPr>
        <w:spacing w:after="0" w:line="240" w:lineRule="auto"/>
        <w:rPr>
          <w:rFonts w:ascii="Segoe UI" w:hAnsi="Segoe UI" w:cs="Segoe UI"/>
          <w:color w:val="000000" w:themeColor="text1"/>
          <w:sz w:val="23"/>
          <w:szCs w:val="23"/>
        </w:rPr>
      </w:pPr>
      <w:r w:rsidRPr="001B368B">
        <w:rPr>
          <w:rFonts w:ascii="Segoe UI" w:hAnsi="Segoe UI" w:cs="Segoe UI"/>
          <w:color w:val="000000" w:themeColor="text1"/>
          <w:sz w:val="23"/>
          <w:szCs w:val="23"/>
        </w:rPr>
        <w:t xml:space="preserve">DOI pleased to share the final report on its </w:t>
      </w:r>
      <w:hyperlink r:id="rId31" w:history="1">
        <w:r w:rsidRPr="001B368B">
          <w:rPr>
            <w:rStyle w:val="Hyperlink"/>
            <w:rFonts w:ascii="Segoe UI" w:hAnsi="Segoe UI" w:cs="Segoe UI"/>
            <w:sz w:val="23"/>
            <w:szCs w:val="23"/>
          </w:rPr>
          <w:t>Safeguarding the West</w:t>
        </w:r>
      </w:hyperlink>
      <w:r w:rsidRPr="001B368B">
        <w:rPr>
          <w:rFonts w:ascii="Segoe UI" w:hAnsi="Segoe UI" w:cs="Segoe UI"/>
          <w:color w:val="000000" w:themeColor="text1"/>
          <w:sz w:val="23"/>
          <w:szCs w:val="23"/>
        </w:rPr>
        <w:t xml:space="preserve"> initiative. Safeguarding the West included a set of commitments to prevent, contain, and control quagga and zebra mussels in western waters in collaboration with the Western Governors’ Association, States, Tribes, other Federal agencies, and numerous other partners. Much of this work is ongoing, as the need persists to address invasive mussels and other aquatic invasive species. Interior looks forward to continuing this important work with partners through the Western Regional Panel's updated Quagga Zebra Mussel Action Plan and other collaborative efforts.</w:t>
      </w:r>
    </w:p>
    <w:p w14:paraId="2EFAE34C" w14:textId="3F08AE40" w:rsidR="00347B7A" w:rsidRPr="001B368B" w:rsidRDefault="0018797A" w:rsidP="00C9494E">
      <w:pPr>
        <w:pStyle w:val="ListParagraph"/>
        <w:numPr>
          <w:ilvl w:val="0"/>
          <w:numId w:val="2"/>
        </w:numPr>
        <w:spacing w:after="0" w:line="240" w:lineRule="auto"/>
        <w:rPr>
          <w:rFonts w:ascii="Segoe UI" w:hAnsi="Segoe UI" w:cs="Segoe UI"/>
          <w:color w:val="000000" w:themeColor="text1"/>
          <w:sz w:val="23"/>
          <w:szCs w:val="23"/>
        </w:rPr>
      </w:pPr>
      <w:hyperlink r:id="rId32" w:history="1">
        <w:r w:rsidR="00347B7A" w:rsidRPr="001B368B">
          <w:rPr>
            <w:rStyle w:val="Hyperlink"/>
            <w:rFonts w:ascii="Segoe UI" w:hAnsi="Segoe UI" w:cs="Segoe UI"/>
            <w:sz w:val="23"/>
            <w:szCs w:val="23"/>
          </w:rPr>
          <w:t>New Secretary’s Order Increases Flexibility and Empowers States to Support Healthy Active Communities with Unprecedented LWCF Funding</w:t>
        </w:r>
      </w:hyperlink>
    </w:p>
    <w:p w14:paraId="4F30E269" w14:textId="1AB68863" w:rsidR="00D35536" w:rsidRPr="001B368B" w:rsidRDefault="0018797A" w:rsidP="00C9494E">
      <w:pPr>
        <w:pStyle w:val="ListParagraph"/>
        <w:numPr>
          <w:ilvl w:val="0"/>
          <w:numId w:val="2"/>
        </w:numPr>
        <w:spacing w:after="0" w:line="240" w:lineRule="auto"/>
        <w:rPr>
          <w:rFonts w:ascii="Segoe UI" w:hAnsi="Segoe UI" w:cs="Segoe UI"/>
          <w:color w:val="000000" w:themeColor="text1"/>
          <w:sz w:val="23"/>
          <w:szCs w:val="23"/>
        </w:rPr>
      </w:pPr>
      <w:hyperlink r:id="rId33" w:history="1">
        <w:r w:rsidR="00D35536" w:rsidRPr="001B368B">
          <w:rPr>
            <w:rStyle w:val="Hyperlink"/>
            <w:rFonts w:ascii="Segoe UI" w:hAnsi="Segoe UI" w:cs="Segoe UI"/>
            <w:sz w:val="23"/>
            <w:szCs w:val="23"/>
          </w:rPr>
          <w:t>ICYMI: Nevada's public lands better managed under Trump Administration Originally Published by Reno Gazette Journal</w:t>
        </w:r>
      </w:hyperlink>
    </w:p>
    <w:p w14:paraId="1369AB86" w14:textId="35CF4F9D" w:rsidR="00FF5848" w:rsidRPr="001B368B" w:rsidRDefault="0018797A" w:rsidP="00C9494E">
      <w:pPr>
        <w:pStyle w:val="ListParagraph"/>
        <w:numPr>
          <w:ilvl w:val="0"/>
          <w:numId w:val="2"/>
        </w:numPr>
        <w:spacing w:after="0" w:line="240" w:lineRule="auto"/>
        <w:rPr>
          <w:rFonts w:ascii="Segoe UI" w:hAnsi="Segoe UI" w:cs="Segoe UI"/>
          <w:color w:val="000000" w:themeColor="text1"/>
          <w:sz w:val="23"/>
          <w:szCs w:val="23"/>
        </w:rPr>
      </w:pPr>
      <w:hyperlink r:id="rId34" w:history="1">
        <w:r w:rsidR="00FF5848" w:rsidRPr="001B368B">
          <w:rPr>
            <w:rStyle w:val="Hyperlink"/>
            <w:rFonts w:ascii="Segoe UI" w:hAnsi="Segoe UI" w:cs="Segoe UI"/>
            <w:sz w:val="23"/>
            <w:szCs w:val="23"/>
          </w:rPr>
          <w:t>Southwest Border Resource Protection Program</w:t>
        </w:r>
      </w:hyperlink>
    </w:p>
    <w:p w14:paraId="56D4A7B5" w14:textId="60F30CA7" w:rsidR="00026975" w:rsidRPr="001B368B" w:rsidRDefault="00026975"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DOI-BLM</w:t>
      </w:r>
    </w:p>
    <w:p w14:paraId="2A9B9902" w14:textId="4B13A075" w:rsidR="00026975" w:rsidRPr="001B368B" w:rsidRDefault="0018797A" w:rsidP="00C9494E">
      <w:pPr>
        <w:pStyle w:val="ListParagraph"/>
        <w:numPr>
          <w:ilvl w:val="0"/>
          <w:numId w:val="27"/>
        </w:numPr>
        <w:spacing w:after="0" w:line="240" w:lineRule="auto"/>
        <w:rPr>
          <w:rStyle w:val="Hyperlink"/>
          <w:rFonts w:ascii="Segoe UI" w:hAnsi="Segoe UI" w:cs="Segoe UI"/>
          <w:bCs/>
          <w:color w:val="000000" w:themeColor="text1"/>
          <w:sz w:val="23"/>
          <w:szCs w:val="23"/>
          <w:u w:val="none"/>
        </w:rPr>
      </w:pPr>
      <w:hyperlink r:id="rId35" w:history="1">
        <w:r w:rsidR="00026975" w:rsidRPr="001B368B">
          <w:rPr>
            <w:rStyle w:val="Hyperlink"/>
            <w:rFonts w:ascii="Segoe UI" w:hAnsi="Segoe UI" w:cs="Segoe UI"/>
            <w:bCs/>
            <w:sz w:val="23"/>
            <w:szCs w:val="23"/>
          </w:rPr>
          <w:t>BLM posts significant accomplishments for wild horse and burro management in fiscal year 2020</w:t>
        </w:r>
      </w:hyperlink>
    </w:p>
    <w:p w14:paraId="67394E90" w14:textId="45856C61" w:rsidR="00026975" w:rsidRPr="001B368B" w:rsidRDefault="0018797A" w:rsidP="00C9494E">
      <w:pPr>
        <w:pStyle w:val="ListParagraph"/>
        <w:numPr>
          <w:ilvl w:val="0"/>
          <w:numId w:val="27"/>
        </w:numPr>
        <w:spacing w:after="0" w:line="240" w:lineRule="auto"/>
        <w:rPr>
          <w:rStyle w:val="Hyperlink"/>
          <w:rFonts w:ascii="Segoe UI" w:hAnsi="Segoe UI" w:cs="Segoe UI"/>
          <w:bCs/>
          <w:color w:val="000000" w:themeColor="text1"/>
          <w:sz w:val="23"/>
          <w:szCs w:val="23"/>
          <w:u w:val="none"/>
        </w:rPr>
      </w:pPr>
      <w:hyperlink r:id="rId36" w:history="1">
        <w:r w:rsidR="00026975" w:rsidRPr="001B368B">
          <w:rPr>
            <w:rStyle w:val="Hyperlink"/>
            <w:rFonts w:ascii="Segoe UI" w:hAnsi="Segoe UI" w:cs="Segoe UI"/>
            <w:bCs/>
            <w:sz w:val="23"/>
            <w:szCs w:val="23"/>
          </w:rPr>
          <w:t>BLM's sage-grouse plans affirm commitment to managing public lands to support western communities</w:t>
        </w:r>
      </w:hyperlink>
    </w:p>
    <w:p w14:paraId="6C1EC5E2" w14:textId="114D2016" w:rsidR="00C75F30" w:rsidRPr="001B368B" w:rsidRDefault="00C75F30"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DOI-USFWS</w:t>
      </w:r>
    </w:p>
    <w:p w14:paraId="0AEE075E" w14:textId="16666681" w:rsidR="00347B7A" w:rsidRPr="001B368B" w:rsidRDefault="0018797A" w:rsidP="00C9494E">
      <w:pPr>
        <w:pStyle w:val="ListParagraph"/>
        <w:numPr>
          <w:ilvl w:val="0"/>
          <w:numId w:val="9"/>
        </w:numPr>
        <w:spacing w:after="0" w:line="240" w:lineRule="auto"/>
        <w:rPr>
          <w:rFonts w:ascii="Segoe UI" w:hAnsi="Segoe UI" w:cs="Segoe UI"/>
          <w:bCs/>
          <w:color w:val="000000" w:themeColor="text1"/>
          <w:sz w:val="23"/>
          <w:szCs w:val="23"/>
        </w:rPr>
      </w:pPr>
      <w:hyperlink r:id="rId37" w:tgtFrame="_blank" w:tooltip="Link to non-FWS site" w:history="1">
        <w:r w:rsidR="00347B7A" w:rsidRPr="001B368B">
          <w:rPr>
            <w:rStyle w:val="Hyperlink"/>
            <w:rFonts w:ascii="Segoe UI" w:hAnsi="Segoe UI" w:cs="Segoe UI"/>
            <w:bCs/>
            <w:sz w:val="23"/>
            <w:szCs w:val="23"/>
          </w:rPr>
          <w:t>Endangered and Threatened Wildlife and Plants; Endangered Species Status for the Peppered Chub and Designation of Critical Habitat</w:t>
        </w:r>
      </w:hyperlink>
    </w:p>
    <w:p w14:paraId="33FD2D7D" w14:textId="77777777" w:rsidR="001B368B" w:rsidRPr="001B368B" w:rsidRDefault="001B368B" w:rsidP="001B368B">
      <w:pPr>
        <w:pStyle w:val="ListParagraph"/>
        <w:numPr>
          <w:ilvl w:val="0"/>
          <w:numId w:val="9"/>
        </w:numPr>
        <w:spacing w:after="0" w:line="240" w:lineRule="auto"/>
        <w:rPr>
          <w:rFonts w:ascii="Segoe UI" w:hAnsi="Segoe UI" w:cs="Segoe UI"/>
          <w:bCs/>
          <w:color w:val="000000" w:themeColor="text1"/>
          <w:sz w:val="23"/>
          <w:szCs w:val="23"/>
        </w:rPr>
      </w:pPr>
      <w:r w:rsidRPr="001B368B">
        <w:rPr>
          <w:rFonts w:ascii="Segoe UI" w:hAnsi="Segoe UI" w:cs="Segoe UI"/>
          <w:bCs/>
          <w:color w:val="000000" w:themeColor="text1"/>
          <w:sz w:val="23"/>
          <w:szCs w:val="23"/>
        </w:rPr>
        <w:t xml:space="preserve">Endangered Species Recovery Implementation. To support the implementation of priority recovery actions for federally endangered and threatened species. </w:t>
      </w:r>
      <w:r w:rsidRPr="001B368B">
        <w:rPr>
          <w:rFonts w:ascii="Segoe UI" w:hAnsi="Segoe UI" w:cs="Segoe UI"/>
          <w:bCs/>
          <w:color w:val="000000" w:themeColor="text1"/>
          <w:sz w:val="23"/>
          <w:szCs w:val="23"/>
          <w:highlight w:val="yellow"/>
        </w:rPr>
        <w:t>Due: September 30, 2021</w:t>
      </w:r>
      <w:r w:rsidRPr="001B368B">
        <w:rPr>
          <w:rFonts w:ascii="Segoe UI" w:hAnsi="Segoe UI" w:cs="Segoe UI"/>
          <w:bCs/>
          <w:color w:val="000000" w:themeColor="text1"/>
          <w:sz w:val="23"/>
          <w:szCs w:val="23"/>
        </w:rPr>
        <w:t xml:space="preserve"> </w:t>
      </w:r>
      <w:hyperlink r:id="rId38" w:history="1">
        <w:r w:rsidRPr="001B368B">
          <w:rPr>
            <w:rStyle w:val="Hyperlink"/>
            <w:rFonts w:ascii="Segoe UI" w:hAnsi="Segoe UI" w:cs="Segoe UI"/>
            <w:bCs/>
            <w:sz w:val="23"/>
            <w:szCs w:val="23"/>
          </w:rPr>
          <w:t>Learn m</w:t>
        </w:r>
        <w:r w:rsidRPr="001B368B">
          <w:rPr>
            <w:rStyle w:val="Hyperlink"/>
            <w:rFonts w:ascii="Segoe UI" w:hAnsi="Segoe UI" w:cs="Segoe UI"/>
            <w:bCs/>
            <w:sz w:val="23"/>
            <w:szCs w:val="23"/>
          </w:rPr>
          <w:t>o</w:t>
        </w:r>
        <w:r w:rsidRPr="001B368B">
          <w:rPr>
            <w:rStyle w:val="Hyperlink"/>
            <w:rFonts w:ascii="Segoe UI" w:hAnsi="Segoe UI" w:cs="Segoe UI"/>
            <w:bCs/>
            <w:sz w:val="23"/>
            <w:szCs w:val="23"/>
          </w:rPr>
          <w:t>re</w:t>
        </w:r>
      </w:hyperlink>
    </w:p>
    <w:p w14:paraId="12C6D1EE" w14:textId="77777777" w:rsidR="001B368B" w:rsidRPr="001B368B" w:rsidRDefault="001B368B" w:rsidP="001B368B">
      <w:pPr>
        <w:pStyle w:val="ListParagraph"/>
        <w:numPr>
          <w:ilvl w:val="0"/>
          <w:numId w:val="9"/>
        </w:numPr>
        <w:spacing w:after="0" w:line="240" w:lineRule="auto"/>
        <w:rPr>
          <w:rFonts w:ascii="Segoe UI" w:hAnsi="Segoe UI" w:cs="Segoe UI"/>
          <w:bCs/>
          <w:color w:val="000000" w:themeColor="text1"/>
          <w:sz w:val="23"/>
          <w:szCs w:val="23"/>
        </w:rPr>
      </w:pPr>
      <w:r w:rsidRPr="001B368B">
        <w:rPr>
          <w:rFonts w:ascii="Segoe UI" w:hAnsi="Segoe UI" w:cs="Segoe UI"/>
          <w:bCs/>
          <w:color w:val="000000" w:themeColor="text1"/>
          <w:sz w:val="23"/>
          <w:szCs w:val="23"/>
        </w:rPr>
        <w:t xml:space="preserve">Candidate Species Conservation Fund To accomplish conservation tasks for high priority candidate species or other at-risk species in the United States, such that identified threats to the species may be reduced or eliminated. </w:t>
      </w:r>
      <w:r w:rsidRPr="001B368B">
        <w:rPr>
          <w:rFonts w:ascii="Segoe UI" w:hAnsi="Segoe UI" w:cs="Segoe UI"/>
          <w:bCs/>
          <w:color w:val="000000" w:themeColor="text1"/>
          <w:sz w:val="23"/>
          <w:szCs w:val="23"/>
          <w:highlight w:val="yellow"/>
        </w:rPr>
        <w:t>Due: September 30, 2021</w:t>
      </w:r>
      <w:r w:rsidRPr="001B368B">
        <w:rPr>
          <w:rFonts w:ascii="Segoe UI" w:hAnsi="Segoe UI" w:cs="Segoe UI"/>
          <w:bCs/>
          <w:color w:val="000000" w:themeColor="text1"/>
          <w:sz w:val="23"/>
          <w:szCs w:val="23"/>
        </w:rPr>
        <w:t xml:space="preserve"> </w:t>
      </w:r>
      <w:hyperlink r:id="rId39" w:history="1">
        <w:r w:rsidRPr="001B368B">
          <w:rPr>
            <w:rStyle w:val="Hyperlink"/>
            <w:rFonts w:ascii="Segoe UI" w:hAnsi="Segoe UI" w:cs="Segoe UI"/>
            <w:bCs/>
            <w:sz w:val="23"/>
            <w:szCs w:val="23"/>
          </w:rPr>
          <w:t>Learn more</w:t>
        </w:r>
      </w:hyperlink>
    </w:p>
    <w:p w14:paraId="65DB9A97" w14:textId="43FAE348" w:rsidR="00F92C04" w:rsidRPr="001B368B" w:rsidRDefault="00F92C04" w:rsidP="00C9494E">
      <w:pPr>
        <w:pStyle w:val="ListParagraph"/>
        <w:numPr>
          <w:ilvl w:val="0"/>
          <w:numId w:val="9"/>
        </w:numPr>
        <w:spacing w:after="0" w:line="240" w:lineRule="auto"/>
        <w:rPr>
          <w:rFonts w:ascii="Segoe UI" w:hAnsi="Segoe UI" w:cs="Segoe UI"/>
          <w:bCs/>
          <w:color w:val="000000" w:themeColor="text1"/>
          <w:sz w:val="23"/>
          <w:szCs w:val="23"/>
        </w:rPr>
      </w:pPr>
      <w:r w:rsidRPr="001B368B">
        <w:rPr>
          <w:rFonts w:ascii="Segoe UI" w:hAnsi="Segoe UI" w:cs="Segoe UI"/>
          <w:bCs/>
          <w:color w:val="000000" w:themeColor="text1"/>
          <w:sz w:val="23"/>
          <w:szCs w:val="23"/>
        </w:rPr>
        <w:t xml:space="preserve">Partners for Fish and Wildlife. To restore and conserve fish and wildlife habitat for the benefit of federal trust resources. </w:t>
      </w:r>
      <w:r w:rsidRPr="001B368B">
        <w:rPr>
          <w:rFonts w:ascii="Segoe UI" w:hAnsi="Segoe UI" w:cs="Segoe UI"/>
          <w:bCs/>
          <w:color w:val="000000" w:themeColor="text1"/>
          <w:sz w:val="23"/>
          <w:szCs w:val="23"/>
          <w:highlight w:val="yellow"/>
        </w:rPr>
        <w:t>Due: September 30, 2021</w:t>
      </w:r>
      <w:r w:rsidRPr="001B368B">
        <w:rPr>
          <w:rFonts w:ascii="Segoe UI" w:hAnsi="Segoe UI" w:cs="Segoe UI"/>
          <w:bCs/>
          <w:color w:val="000000" w:themeColor="text1"/>
          <w:sz w:val="23"/>
          <w:szCs w:val="23"/>
        </w:rPr>
        <w:t xml:space="preserve"> </w:t>
      </w:r>
      <w:hyperlink r:id="rId40" w:history="1">
        <w:r w:rsidRPr="001B368B">
          <w:rPr>
            <w:rStyle w:val="Hyperlink"/>
            <w:rFonts w:ascii="Segoe UI" w:hAnsi="Segoe UI" w:cs="Segoe UI"/>
            <w:bCs/>
            <w:sz w:val="23"/>
            <w:szCs w:val="23"/>
          </w:rPr>
          <w:t>Learn more</w:t>
        </w:r>
      </w:hyperlink>
    </w:p>
    <w:p w14:paraId="2753CF46" w14:textId="6E765C8E" w:rsidR="00C75F30" w:rsidRPr="001B368B" w:rsidRDefault="0018797A" w:rsidP="00C9494E">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41" w:history="1">
        <w:r w:rsidR="00C75F30" w:rsidRPr="001B368B">
          <w:rPr>
            <w:rStyle w:val="Hyperlink"/>
            <w:rFonts w:ascii="Segoe UI" w:hAnsi="Segoe UI" w:cs="Segoe UI"/>
            <w:bCs/>
            <w:sz w:val="23"/>
            <w:szCs w:val="23"/>
          </w:rPr>
          <w:t>Trump Administration returns management and protection of Gray Wolves to states and tribes following successful recovery efforts</w:t>
        </w:r>
      </w:hyperlink>
    </w:p>
    <w:p w14:paraId="1E355593" w14:textId="7D5A878B" w:rsidR="009C3328" w:rsidRPr="001B368B" w:rsidRDefault="009C3328"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DOI-NPS</w:t>
      </w:r>
    </w:p>
    <w:p w14:paraId="150ED67C" w14:textId="58F338B4" w:rsidR="009C3328" w:rsidRPr="001B368B" w:rsidRDefault="009C3328" w:rsidP="00C9494E">
      <w:pPr>
        <w:pStyle w:val="ListParagraph"/>
        <w:numPr>
          <w:ilvl w:val="0"/>
          <w:numId w:val="21"/>
        </w:numPr>
        <w:spacing w:after="0" w:line="240" w:lineRule="auto"/>
        <w:rPr>
          <w:rStyle w:val="Hyperlink"/>
          <w:rFonts w:ascii="Segoe UI" w:hAnsi="Segoe UI" w:cs="Segoe UI"/>
          <w:bCs/>
          <w:color w:val="000000" w:themeColor="text1"/>
          <w:sz w:val="23"/>
          <w:szCs w:val="23"/>
          <w:u w:val="none"/>
        </w:rPr>
      </w:pPr>
      <w:r w:rsidRPr="001B368B">
        <w:rPr>
          <w:rStyle w:val="Hyperlink"/>
          <w:rFonts w:ascii="Segoe UI" w:hAnsi="Segoe UI" w:cs="Segoe UI"/>
          <w:bCs/>
          <w:color w:val="000000" w:themeColor="text1"/>
          <w:sz w:val="23"/>
          <w:szCs w:val="23"/>
          <w:u w:val="none"/>
        </w:rPr>
        <w:t xml:space="preserve">Click </w:t>
      </w:r>
      <w:hyperlink r:id="rId42" w:history="1">
        <w:r w:rsidRPr="001B368B">
          <w:rPr>
            <w:rStyle w:val="Hyperlink"/>
            <w:rFonts w:ascii="Segoe UI" w:hAnsi="Segoe UI" w:cs="Segoe UI"/>
            <w:bCs/>
            <w:sz w:val="23"/>
            <w:szCs w:val="23"/>
          </w:rPr>
          <w:t>he</w:t>
        </w:r>
        <w:r w:rsidRPr="001B368B">
          <w:rPr>
            <w:rStyle w:val="Hyperlink"/>
            <w:rFonts w:ascii="Segoe UI" w:hAnsi="Segoe UI" w:cs="Segoe UI"/>
            <w:bCs/>
            <w:sz w:val="23"/>
            <w:szCs w:val="23"/>
          </w:rPr>
          <w:t>r</w:t>
        </w:r>
        <w:r w:rsidRPr="001B368B">
          <w:rPr>
            <w:rStyle w:val="Hyperlink"/>
            <w:rFonts w:ascii="Segoe UI" w:hAnsi="Segoe UI" w:cs="Segoe UI"/>
            <w:bCs/>
            <w:sz w:val="23"/>
            <w:szCs w:val="23"/>
          </w:rPr>
          <w:t>e</w:t>
        </w:r>
      </w:hyperlink>
      <w:r w:rsidRPr="001B368B">
        <w:rPr>
          <w:rStyle w:val="Hyperlink"/>
          <w:rFonts w:ascii="Segoe UI" w:hAnsi="Segoe UI" w:cs="Segoe UI"/>
          <w:bCs/>
          <w:color w:val="000000" w:themeColor="text1"/>
          <w:sz w:val="23"/>
          <w:szCs w:val="23"/>
          <w:u w:val="none"/>
        </w:rPr>
        <w:t xml:space="preserve"> to access the FY 2022 Notice of Funding Opportunity (NOFO) from the Southwest Border Resource Protection Program (SWBRPP) at the National Park Service. </w:t>
      </w:r>
      <w:r w:rsidRPr="001B368B">
        <w:rPr>
          <w:rStyle w:val="Hyperlink"/>
          <w:rFonts w:ascii="Segoe UI" w:hAnsi="Segoe UI" w:cs="Segoe UI"/>
          <w:bCs/>
          <w:color w:val="000000" w:themeColor="text1"/>
          <w:sz w:val="23"/>
          <w:szCs w:val="23"/>
          <w:highlight w:val="yellow"/>
          <w:u w:val="none"/>
        </w:rPr>
        <w:t>Applications are due by COB Denver time on January 21st.</w:t>
      </w:r>
      <w:r w:rsidRPr="001B368B">
        <w:rPr>
          <w:rStyle w:val="Hyperlink"/>
          <w:rFonts w:ascii="Segoe UI" w:hAnsi="Segoe UI" w:cs="Segoe UI"/>
          <w:bCs/>
          <w:color w:val="000000" w:themeColor="text1"/>
          <w:sz w:val="23"/>
          <w:szCs w:val="23"/>
          <w:u w:val="none"/>
        </w:rPr>
        <w:t xml:space="preserve"> Please send all application materials to: </w:t>
      </w:r>
      <w:hyperlink r:id="rId43" w:history="1">
        <w:r w:rsidRPr="001B368B">
          <w:rPr>
            <w:rStyle w:val="Hyperlink"/>
            <w:rFonts w:ascii="Segoe UI" w:hAnsi="Segoe UI" w:cs="Segoe UI"/>
            <w:bCs/>
            <w:sz w:val="23"/>
            <w:szCs w:val="23"/>
          </w:rPr>
          <w:t>imr_swbrpp@nps.gov</w:t>
        </w:r>
      </w:hyperlink>
      <w:r w:rsidRPr="001B368B">
        <w:rPr>
          <w:rStyle w:val="Hyperlink"/>
          <w:rFonts w:ascii="Segoe UI" w:hAnsi="Segoe UI" w:cs="Segoe UI"/>
          <w:bCs/>
          <w:color w:val="000000" w:themeColor="text1"/>
          <w:sz w:val="23"/>
          <w:szCs w:val="23"/>
          <w:u w:val="none"/>
        </w:rPr>
        <w:t xml:space="preserve">. If you do NOT send your application to </w:t>
      </w:r>
      <w:hyperlink r:id="rId44" w:history="1">
        <w:r w:rsidRPr="001B368B">
          <w:rPr>
            <w:rStyle w:val="Hyperlink"/>
            <w:rFonts w:ascii="Segoe UI" w:hAnsi="Segoe UI" w:cs="Segoe UI"/>
            <w:bCs/>
            <w:sz w:val="23"/>
            <w:szCs w:val="23"/>
          </w:rPr>
          <w:t>imr_swbrpp@nps.gov</w:t>
        </w:r>
      </w:hyperlink>
      <w:r w:rsidRPr="001B368B">
        <w:rPr>
          <w:rStyle w:val="Hyperlink"/>
          <w:rFonts w:ascii="Segoe UI" w:hAnsi="Segoe UI" w:cs="Segoe UI"/>
          <w:bCs/>
          <w:color w:val="000000" w:themeColor="text1"/>
          <w:sz w:val="23"/>
          <w:szCs w:val="23"/>
          <w:u w:val="none"/>
        </w:rPr>
        <w:t xml:space="preserve"> it may not be included in the evaluation. Everyone should follow instructions listed in the NOFO to prepare their proposal.</w:t>
      </w:r>
    </w:p>
    <w:p w14:paraId="4799CA82" w14:textId="06575766" w:rsidR="008E3B99" w:rsidRPr="001B368B" w:rsidRDefault="008E3B99"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lastRenderedPageBreak/>
        <w:t>DOI-BuRec</w:t>
      </w:r>
    </w:p>
    <w:p w14:paraId="7302324D" w14:textId="3E10D954" w:rsidR="00FC19AF" w:rsidRPr="001B368B" w:rsidRDefault="0018797A" w:rsidP="00C9494E">
      <w:pPr>
        <w:pStyle w:val="ListParagraph"/>
        <w:numPr>
          <w:ilvl w:val="0"/>
          <w:numId w:val="26"/>
        </w:numPr>
        <w:spacing w:after="0" w:line="240" w:lineRule="auto"/>
        <w:rPr>
          <w:rFonts w:ascii="Segoe UI" w:hAnsi="Segoe UI" w:cs="Segoe UI"/>
          <w:bCs/>
          <w:color w:val="000000" w:themeColor="text1"/>
          <w:sz w:val="23"/>
          <w:szCs w:val="23"/>
        </w:rPr>
      </w:pPr>
      <w:hyperlink r:id="rId45" w:history="1">
        <w:r w:rsidR="00FC19AF" w:rsidRPr="001B368B">
          <w:rPr>
            <w:rStyle w:val="Hyperlink"/>
            <w:rFonts w:ascii="Segoe UI" w:hAnsi="Segoe UI" w:cs="Segoe UI"/>
            <w:bCs/>
            <w:sz w:val="23"/>
            <w:szCs w:val="23"/>
          </w:rPr>
          <w:t>Trump Administration finalizes Shasta Dam raise plan to increase water storage for Californians and the environment</w:t>
        </w:r>
      </w:hyperlink>
    </w:p>
    <w:p w14:paraId="21888CB2" w14:textId="2CA90746" w:rsidR="00FC19AF" w:rsidRPr="001B368B" w:rsidRDefault="0018797A" w:rsidP="00C9494E">
      <w:pPr>
        <w:pStyle w:val="ListParagraph"/>
        <w:numPr>
          <w:ilvl w:val="0"/>
          <w:numId w:val="26"/>
        </w:numPr>
        <w:spacing w:after="0" w:line="240" w:lineRule="auto"/>
        <w:rPr>
          <w:rFonts w:ascii="Segoe UI" w:hAnsi="Segoe UI" w:cs="Segoe UI"/>
          <w:bCs/>
          <w:color w:val="000000" w:themeColor="text1"/>
          <w:sz w:val="23"/>
          <w:szCs w:val="23"/>
        </w:rPr>
      </w:pPr>
      <w:hyperlink r:id="rId46" w:history="1">
        <w:r w:rsidR="00FC19AF" w:rsidRPr="001B368B">
          <w:rPr>
            <w:rStyle w:val="Hyperlink"/>
            <w:rFonts w:ascii="Segoe UI" w:hAnsi="Segoe UI" w:cs="Segoe UI"/>
            <w:bCs/>
            <w:sz w:val="23"/>
            <w:szCs w:val="23"/>
          </w:rPr>
          <w:t>Statement on the Memorandum of Understanding to Promote Clean and Renewable Hydropower</w:t>
        </w:r>
      </w:hyperlink>
    </w:p>
    <w:p w14:paraId="2B676312" w14:textId="4F198823" w:rsidR="00FC19AF" w:rsidRPr="001B368B" w:rsidRDefault="0018797A" w:rsidP="00C9494E">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47" w:history="1">
        <w:r w:rsidR="00FC19AF" w:rsidRPr="001B368B">
          <w:rPr>
            <w:rStyle w:val="Hyperlink"/>
            <w:rFonts w:ascii="Segoe UI" w:hAnsi="Segoe UI" w:cs="Segoe UI"/>
            <w:bCs/>
            <w:sz w:val="23"/>
            <w:szCs w:val="23"/>
          </w:rPr>
          <w:t>Reclamation, Biggs-West Gridley Water District and Ducks Unlimited complete major milestone in Gray Lodge Wildlife Area water supply project</w:t>
        </w:r>
      </w:hyperlink>
    </w:p>
    <w:p w14:paraId="7CA8870D" w14:textId="68B96512" w:rsidR="00605996" w:rsidRPr="001B368B" w:rsidRDefault="00605996" w:rsidP="00C9494E">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1B368B">
        <w:rPr>
          <w:rStyle w:val="Hyperlink"/>
          <w:rFonts w:ascii="Segoe UI" w:hAnsi="Segoe UI" w:cs="Segoe UI"/>
          <w:bCs/>
          <w:color w:val="000000" w:themeColor="text1"/>
          <w:sz w:val="23"/>
          <w:szCs w:val="23"/>
          <w:u w:val="none"/>
        </w:rPr>
        <w:t xml:space="preserve">Bay-Delta Restoration Program: CALFED Water Use Efficiency Grants. For special district governments: For projects emphasizing water use efficiency and conservation activities that result in benefits for the California-Bay Delta. </w:t>
      </w:r>
      <w:r w:rsidRPr="001B368B">
        <w:rPr>
          <w:rStyle w:val="Hyperlink"/>
          <w:rFonts w:ascii="Segoe UI" w:hAnsi="Segoe UI" w:cs="Segoe UI"/>
          <w:bCs/>
          <w:color w:val="000000" w:themeColor="text1"/>
          <w:sz w:val="23"/>
          <w:szCs w:val="23"/>
          <w:highlight w:val="yellow"/>
          <w:u w:val="none"/>
        </w:rPr>
        <w:t>Due: January 18, 2021</w:t>
      </w:r>
      <w:r w:rsidRPr="001B368B">
        <w:rPr>
          <w:rStyle w:val="Hyperlink"/>
          <w:rFonts w:ascii="Segoe UI" w:hAnsi="Segoe UI" w:cs="Segoe UI"/>
          <w:bCs/>
          <w:color w:val="000000" w:themeColor="text1"/>
          <w:sz w:val="23"/>
          <w:szCs w:val="23"/>
          <w:u w:val="none"/>
        </w:rPr>
        <w:t xml:space="preserve"> </w:t>
      </w:r>
      <w:hyperlink r:id="rId48" w:history="1">
        <w:r w:rsidRPr="001B368B">
          <w:rPr>
            <w:rStyle w:val="Hyperlink"/>
            <w:rFonts w:ascii="Segoe UI" w:hAnsi="Segoe UI" w:cs="Segoe UI"/>
            <w:bCs/>
            <w:sz w:val="23"/>
            <w:szCs w:val="23"/>
          </w:rPr>
          <w:t>Learn more</w:t>
        </w:r>
      </w:hyperlink>
    </w:p>
    <w:p w14:paraId="7DE46433" w14:textId="0C4B1E47" w:rsidR="00605996" w:rsidRPr="001B368B" w:rsidRDefault="00605996" w:rsidP="00C9494E">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1B368B">
        <w:rPr>
          <w:rStyle w:val="Hyperlink"/>
          <w:rFonts w:ascii="Segoe UI" w:hAnsi="Segoe UI" w:cs="Segoe UI"/>
          <w:bCs/>
          <w:color w:val="000000" w:themeColor="text1"/>
          <w:sz w:val="23"/>
          <w:szCs w:val="23"/>
          <w:u w:val="none"/>
        </w:rPr>
        <w:t xml:space="preserve">WaterSMART Cooperative Watershed Management Program Phase I. For projects that improve use of technology to increase water reliability. </w:t>
      </w:r>
      <w:r w:rsidRPr="001B368B">
        <w:rPr>
          <w:rStyle w:val="Hyperlink"/>
          <w:rFonts w:ascii="Segoe UI" w:hAnsi="Segoe UI" w:cs="Segoe UI"/>
          <w:bCs/>
          <w:color w:val="000000" w:themeColor="text1"/>
          <w:sz w:val="23"/>
          <w:szCs w:val="23"/>
          <w:highlight w:val="yellow"/>
          <w:u w:val="none"/>
        </w:rPr>
        <w:t>Due: January 19, 2021</w:t>
      </w:r>
      <w:r w:rsidRPr="001B368B">
        <w:rPr>
          <w:rStyle w:val="Hyperlink"/>
          <w:rFonts w:ascii="Segoe UI" w:hAnsi="Segoe UI" w:cs="Segoe UI"/>
          <w:bCs/>
          <w:color w:val="000000" w:themeColor="text1"/>
          <w:sz w:val="23"/>
          <w:szCs w:val="23"/>
          <w:u w:val="none"/>
        </w:rPr>
        <w:t xml:space="preserve">. </w:t>
      </w:r>
      <w:hyperlink r:id="rId49" w:history="1">
        <w:r w:rsidRPr="001B368B">
          <w:rPr>
            <w:rStyle w:val="Hyperlink"/>
            <w:rFonts w:ascii="Segoe UI" w:hAnsi="Segoe UI" w:cs="Segoe UI"/>
            <w:bCs/>
            <w:sz w:val="23"/>
            <w:szCs w:val="23"/>
          </w:rPr>
          <w:t>Learn more</w:t>
        </w:r>
      </w:hyperlink>
      <w:r w:rsidRPr="001B368B">
        <w:rPr>
          <w:rStyle w:val="Hyperlink"/>
          <w:rFonts w:ascii="Segoe UI" w:hAnsi="Segoe UI" w:cs="Segoe UI"/>
          <w:bCs/>
          <w:color w:val="000000" w:themeColor="text1"/>
          <w:sz w:val="23"/>
          <w:szCs w:val="23"/>
          <w:u w:val="none"/>
        </w:rPr>
        <w:t xml:space="preserve">  </w:t>
      </w:r>
      <w:hyperlink r:id="rId50" w:history="1">
        <w:proofErr w:type="spellStart"/>
        <w:r w:rsidRPr="001B368B">
          <w:rPr>
            <w:rStyle w:val="Hyperlink"/>
            <w:rFonts w:ascii="Segoe UI" w:hAnsi="Segoe UI" w:cs="Segoe UI"/>
            <w:bCs/>
            <w:sz w:val="23"/>
            <w:szCs w:val="23"/>
          </w:rPr>
          <w:t>More</w:t>
        </w:r>
        <w:proofErr w:type="spellEnd"/>
        <w:r w:rsidRPr="001B368B">
          <w:rPr>
            <w:rStyle w:val="Hyperlink"/>
            <w:rFonts w:ascii="Segoe UI" w:hAnsi="Segoe UI" w:cs="Segoe UI"/>
            <w:bCs/>
            <w:sz w:val="23"/>
            <w:szCs w:val="23"/>
          </w:rPr>
          <w:t xml:space="preserve"> info and webinar</w:t>
        </w:r>
      </w:hyperlink>
    </w:p>
    <w:p w14:paraId="5FC0AB16" w14:textId="4D091DA0" w:rsidR="008E3B99" w:rsidRPr="001B368B" w:rsidRDefault="008E3B99" w:rsidP="00C9494E">
      <w:pPr>
        <w:pStyle w:val="ListParagraph"/>
        <w:numPr>
          <w:ilvl w:val="0"/>
          <w:numId w:val="26"/>
        </w:numPr>
        <w:spacing w:after="0" w:line="240" w:lineRule="auto"/>
        <w:rPr>
          <w:rStyle w:val="Hyperlink"/>
          <w:rFonts w:ascii="Segoe UI" w:hAnsi="Segoe UI" w:cs="Segoe UI"/>
          <w:bCs/>
          <w:color w:val="000000" w:themeColor="text1"/>
          <w:sz w:val="23"/>
          <w:szCs w:val="23"/>
          <w:u w:val="none"/>
        </w:rPr>
      </w:pPr>
      <w:r w:rsidRPr="001B368B">
        <w:rPr>
          <w:rStyle w:val="Hyperlink"/>
          <w:rFonts w:ascii="Segoe UI" w:hAnsi="Segoe UI" w:cs="Segoe UI"/>
          <w:bCs/>
          <w:color w:val="000000" w:themeColor="text1"/>
          <w:sz w:val="23"/>
          <w:szCs w:val="23"/>
          <w:u w:val="none"/>
        </w:rPr>
        <w:t xml:space="preserve">Terry </w:t>
      </w:r>
      <w:proofErr w:type="spellStart"/>
      <w:r w:rsidRPr="001B368B">
        <w:rPr>
          <w:rStyle w:val="Hyperlink"/>
          <w:rFonts w:ascii="Segoe UI" w:hAnsi="Segoe UI" w:cs="Segoe UI"/>
          <w:bCs/>
          <w:color w:val="000000" w:themeColor="text1"/>
          <w:sz w:val="23"/>
          <w:szCs w:val="23"/>
          <w:u w:val="none"/>
        </w:rPr>
        <w:t>Fulp</w:t>
      </w:r>
      <w:proofErr w:type="spellEnd"/>
      <w:r w:rsidRPr="001B368B">
        <w:rPr>
          <w:rStyle w:val="Hyperlink"/>
          <w:rFonts w:ascii="Segoe UI" w:hAnsi="Segoe UI" w:cs="Segoe UI"/>
          <w:bCs/>
          <w:color w:val="000000" w:themeColor="text1"/>
          <w:sz w:val="23"/>
          <w:szCs w:val="23"/>
          <w:u w:val="none"/>
        </w:rPr>
        <w:t xml:space="preserve">, director of the </w:t>
      </w:r>
      <w:proofErr w:type="spellStart"/>
      <w:r w:rsidR="001B368B">
        <w:rPr>
          <w:rStyle w:val="Hyperlink"/>
          <w:rFonts w:ascii="Segoe UI" w:hAnsi="Segoe UI" w:cs="Segoe UI"/>
          <w:bCs/>
          <w:color w:val="000000" w:themeColor="text1"/>
          <w:sz w:val="23"/>
          <w:szCs w:val="23"/>
          <w:u w:val="none"/>
        </w:rPr>
        <w:t>BuRec’s</w:t>
      </w:r>
      <w:proofErr w:type="spellEnd"/>
      <w:r w:rsidRPr="001B368B">
        <w:rPr>
          <w:rStyle w:val="Hyperlink"/>
          <w:rFonts w:ascii="Segoe UI" w:hAnsi="Segoe UI" w:cs="Segoe UI"/>
          <w:bCs/>
          <w:color w:val="000000" w:themeColor="text1"/>
          <w:sz w:val="23"/>
          <w:szCs w:val="23"/>
          <w:u w:val="none"/>
        </w:rPr>
        <w:t xml:space="preserve"> Lower Colorado Basin Region, is retiring after a 31-year career managing water resources in the Colorado River Basin. </w:t>
      </w:r>
      <w:hyperlink r:id="rId51" w:tgtFrame="_blank" w:history="1">
        <w:r w:rsidRPr="001B368B">
          <w:rPr>
            <w:rStyle w:val="Hyperlink"/>
            <w:rFonts w:ascii="Segoe UI" w:hAnsi="Segoe UI" w:cs="Segoe UI"/>
            <w:bCs/>
            <w:sz w:val="23"/>
            <w:szCs w:val="23"/>
          </w:rPr>
          <w:t>Western Water Interview</w:t>
        </w:r>
      </w:hyperlink>
    </w:p>
    <w:p w14:paraId="352540F1" w14:textId="4CDD8B85" w:rsidR="00347B7A" w:rsidRPr="001B368B" w:rsidRDefault="00347B7A"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DOI-USGS</w:t>
      </w:r>
    </w:p>
    <w:p w14:paraId="1E437648" w14:textId="52DAF4D2" w:rsidR="001B368B" w:rsidRPr="001B368B" w:rsidRDefault="0018797A" w:rsidP="001B368B">
      <w:pPr>
        <w:pStyle w:val="ListParagraph"/>
        <w:numPr>
          <w:ilvl w:val="0"/>
          <w:numId w:val="21"/>
        </w:numPr>
        <w:spacing w:after="0" w:line="240" w:lineRule="auto"/>
        <w:rPr>
          <w:rFonts w:ascii="Segoe UI" w:hAnsi="Segoe UI" w:cs="Segoe UI"/>
          <w:color w:val="000000" w:themeColor="text1"/>
          <w:sz w:val="23"/>
          <w:szCs w:val="23"/>
        </w:rPr>
      </w:pPr>
      <w:hyperlink r:id="rId52" w:history="1">
        <w:r w:rsidR="00347B7A" w:rsidRPr="001B368B">
          <w:rPr>
            <w:rStyle w:val="Hyperlink"/>
            <w:rFonts w:ascii="Segoe UI" w:hAnsi="Segoe UI" w:cs="Segoe UI"/>
            <w:sz w:val="23"/>
            <w:szCs w:val="23"/>
          </w:rPr>
          <w:t>New Maps Document Big-Game Migrations Across the Western United States</w:t>
        </w:r>
      </w:hyperlink>
    </w:p>
    <w:p w14:paraId="04B6AD78" w14:textId="0144D7CB" w:rsidR="00347B7A" w:rsidRPr="001B368B" w:rsidRDefault="0018797A" w:rsidP="00C9494E">
      <w:pPr>
        <w:pStyle w:val="ListParagraph"/>
        <w:numPr>
          <w:ilvl w:val="0"/>
          <w:numId w:val="21"/>
        </w:numPr>
        <w:spacing w:after="0" w:line="240" w:lineRule="auto"/>
        <w:rPr>
          <w:rStyle w:val="Hyperlink"/>
          <w:rFonts w:ascii="Segoe UI" w:hAnsi="Segoe UI" w:cs="Segoe UI"/>
          <w:color w:val="000000" w:themeColor="text1"/>
          <w:sz w:val="23"/>
          <w:szCs w:val="23"/>
          <w:u w:val="none"/>
        </w:rPr>
      </w:pPr>
      <w:hyperlink r:id="rId53" w:history="1">
        <w:r w:rsidR="00347B7A" w:rsidRPr="001B368B">
          <w:rPr>
            <w:rStyle w:val="Hyperlink"/>
            <w:rFonts w:ascii="Segoe UI" w:hAnsi="Segoe UI" w:cs="Segoe UI"/>
            <w:sz w:val="23"/>
            <w:szCs w:val="23"/>
          </w:rPr>
          <w:t>Now Trending…Earthquakes</w:t>
        </w:r>
      </w:hyperlink>
    </w:p>
    <w:p w14:paraId="2B3777DF" w14:textId="777A97FA" w:rsidR="00906FFC" w:rsidRPr="001B368B" w:rsidRDefault="000F3D62"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EPA</w:t>
      </w:r>
    </w:p>
    <w:p w14:paraId="1451B61E" w14:textId="4A5B48D0" w:rsidR="007C1A22" w:rsidRPr="001B368B" w:rsidRDefault="007C1A22" w:rsidP="00C9494E">
      <w:pPr>
        <w:pStyle w:val="ListParagraph"/>
        <w:numPr>
          <w:ilvl w:val="0"/>
          <w:numId w:val="2"/>
        </w:numPr>
        <w:spacing w:after="0" w:line="240" w:lineRule="auto"/>
        <w:rPr>
          <w:rFonts w:ascii="Segoe UI" w:hAnsi="Segoe UI" w:cs="Segoe UI"/>
          <w:color w:val="000000" w:themeColor="text1"/>
          <w:sz w:val="23"/>
          <w:szCs w:val="23"/>
        </w:rPr>
      </w:pPr>
      <w:r w:rsidRPr="001B368B">
        <w:rPr>
          <w:rFonts w:ascii="Segoe UI" w:hAnsi="Segoe UI" w:cs="Segoe UI"/>
          <w:color w:val="000000" w:themeColor="text1"/>
          <w:sz w:val="23"/>
          <w:szCs w:val="23"/>
          <w:highlight w:val="yellow"/>
        </w:rPr>
        <w:t>On Tuesday, Dec. 15</w:t>
      </w:r>
      <w:r w:rsidRPr="001B368B">
        <w:rPr>
          <w:rFonts w:ascii="Segoe UI" w:hAnsi="Segoe UI" w:cs="Segoe UI"/>
          <w:color w:val="000000" w:themeColor="text1"/>
          <w:sz w:val="23"/>
          <w:szCs w:val="23"/>
        </w:rPr>
        <w:t xml:space="preserve">, the U.S. Environmental Protection Agency (EPA) will present a </w:t>
      </w:r>
      <w:hyperlink r:id="rId54" w:history="1">
        <w:r w:rsidRPr="001B368B">
          <w:rPr>
            <w:rStyle w:val="Hyperlink"/>
            <w:rFonts w:ascii="Segoe UI" w:hAnsi="Segoe UI" w:cs="Segoe UI"/>
            <w:sz w:val="23"/>
            <w:szCs w:val="23"/>
          </w:rPr>
          <w:t>webcast</w:t>
        </w:r>
      </w:hyperlink>
      <w:r w:rsidRPr="001B368B">
        <w:rPr>
          <w:rFonts w:ascii="Segoe UI" w:hAnsi="Segoe UI" w:cs="Segoe UI"/>
          <w:color w:val="000000" w:themeColor="text1"/>
          <w:sz w:val="23"/>
          <w:szCs w:val="23"/>
          <w:u w:val="single"/>
        </w:rPr>
        <w:t xml:space="preserve"> </w:t>
      </w:r>
      <w:r w:rsidRPr="001B368B">
        <w:rPr>
          <w:rFonts w:ascii="Segoe UI" w:hAnsi="Segoe UI" w:cs="Segoe UI"/>
          <w:color w:val="000000" w:themeColor="text1"/>
          <w:sz w:val="23"/>
          <w:szCs w:val="23"/>
        </w:rPr>
        <w:t xml:space="preserve">demonstrating the latest version of the </w:t>
      </w:r>
      <w:hyperlink r:id="rId55" w:history="1">
        <w:r w:rsidRPr="001B368B">
          <w:rPr>
            <w:rStyle w:val="Hyperlink"/>
            <w:rFonts w:ascii="Segoe UI" w:hAnsi="Segoe UI" w:cs="Segoe UI"/>
            <w:sz w:val="23"/>
            <w:szCs w:val="23"/>
          </w:rPr>
          <w:t>How’s My Waterway</w:t>
        </w:r>
      </w:hyperlink>
      <w:r w:rsidRPr="001B368B">
        <w:rPr>
          <w:rFonts w:ascii="Segoe UI" w:hAnsi="Segoe UI" w:cs="Segoe UI"/>
          <w:color w:val="000000" w:themeColor="text1"/>
          <w:sz w:val="23"/>
          <w:szCs w:val="23"/>
          <w:u w:val="single"/>
        </w:rPr>
        <w:t xml:space="preserve"> </w:t>
      </w:r>
      <w:r w:rsidRPr="001B368B">
        <w:rPr>
          <w:rFonts w:ascii="Segoe UI" w:hAnsi="Segoe UI" w:cs="Segoe UI"/>
          <w:color w:val="000000" w:themeColor="text1"/>
          <w:sz w:val="23"/>
          <w:szCs w:val="23"/>
        </w:rPr>
        <w:t>tool. The tool provides an overview of water quality data and information on community, state, and national scales.</w:t>
      </w:r>
    </w:p>
    <w:p w14:paraId="546160F9" w14:textId="5A980055" w:rsidR="00474377" w:rsidRPr="001B368B" w:rsidRDefault="0018797A"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56" w:history="1">
        <w:r w:rsidR="00474377" w:rsidRPr="001B368B">
          <w:rPr>
            <w:rStyle w:val="Hyperlink"/>
            <w:rFonts w:ascii="Segoe UI" w:hAnsi="Segoe UI" w:cs="Segoe UI"/>
            <w:sz w:val="23"/>
            <w:szCs w:val="23"/>
          </w:rPr>
          <w:t xml:space="preserve">EPA Sets National Recycling Goal at 50% by 2030 </w:t>
        </w:r>
      </w:hyperlink>
    </w:p>
    <w:p w14:paraId="531F6A3E" w14:textId="26DBABFA" w:rsidR="006C3E59" w:rsidRPr="001B368B" w:rsidRDefault="006C3E59"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1B368B">
        <w:rPr>
          <w:rStyle w:val="Hyperlink"/>
          <w:rFonts w:ascii="Segoe UI" w:hAnsi="Segoe UI" w:cs="Segoe UI"/>
          <w:color w:val="000000" w:themeColor="text1"/>
          <w:sz w:val="23"/>
          <w:szCs w:val="23"/>
          <w:u w:val="none"/>
        </w:rPr>
        <w:t xml:space="preserve">EPA Awards $252.8 Million for CA Water Infrastructure. EPA awards $2.7 billion nationwide to State Revolving Funds (SRFs) for infrastructure projects that protect surface water and provide safe drinking water. </w:t>
      </w:r>
      <w:hyperlink r:id="rId57" w:history="1">
        <w:r w:rsidRPr="001B368B">
          <w:rPr>
            <w:rStyle w:val="Hyperlink"/>
            <w:rFonts w:ascii="Segoe UI" w:hAnsi="Segoe UI" w:cs="Segoe UI"/>
            <w:sz w:val="23"/>
            <w:szCs w:val="23"/>
          </w:rPr>
          <w:t>Learn more</w:t>
        </w:r>
      </w:hyperlink>
    </w:p>
    <w:p w14:paraId="2714F41E" w14:textId="7AD3F2F5" w:rsidR="006C3E59" w:rsidRPr="001B368B" w:rsidRDefault="006C3E59"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1B368B">
        <w:rPr>
          <w:rStyle w:val="Hyperlink"/>
          <w:rFonts w:ascii="Segoe UI" w:hAnsi="Segoe UI" w:cs="Segoe UI"/>
          <w:color w:val="000000" w:themeColor="text1"/>
          <w:sz w:val="23"/>
          <w:szCs w:val="23"/>
          <w:u w:val="none"/>
        </w:rPr>
        <w:t xml:space="preserve">National Wetland Program Development Grants. For projects that develop or refine state, tribal, or local government wetland programs as a whole, or individual components of those programs. </w:t>
      </w:r>
      <w:r w:rsidRPr="001B368B">
        <w:rPr>
          <w:rStyle w:val="Hyperlink"/>
          <w:rFonts w:ascii="Segoe UI" w:hAnsi="Segoe UI" w:cs="Segoe UI"/>
          <w:color w:val="000000" w:themeColor="text1"/>
          <w:sz w:val="23"/>
          <w:szCs w:val="23"/>
          <w:highlight w:val="yellow"/>
          <w:u w:val="none"/>
        </w:rPr>
        <w:t>Due: January 12, 2021</w:t>
      </w:r>
      <w:r w:rsidRPr="001B368B">
        <w:rPr>
          <w:rStyle w:val="Hyperlink"/>
          <w:rFonts w:ascii="Segoe UI" w:hAnsi="Segoe UI" w:cs="Segoe UI"/>
          <w:color w:val="000000" w:themeColor="text1"/>
          <w:sz w:val="23"/>
          <w:szCs w:val="23"/>
          <w:u w:val="none"/>
        </w:rPr>
        <w:t xml:space="preserve"> </w:t>
      </w:r>
      <w:hyperlink r:id="rId58" w:history="1">
        <w:r w:rsidRPr="001B368B">
          <w:rPr>
            <w:rStyle w:val="Hyperlink"/>
            <w:rFonts w:ascii="Segoe UI" w:hAnsi="Segoe UI" w:cs="Segoe UI"/>
            <w:sz w:val="23"/>
            <w:szCs w:val="23"/>
          </w:rPr>
          <w:t>Learn more</w:t>
        </w:r>
      </w:hyperlink>
    </w:p>
    <w:p w14:paraId="7E7F5949" w14:textId="1E1DF8D8" w:rsidR="000F3D62" w:rsidRPr="001B368B" w:rsidRDefault="000F3D62"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USDA</w:t>
      </w:r>
    </w:p>
    <w:p w14:paraId="4EE2B62D" w14:textId="15A8A3E4" w:rsidR="00FC19AF" w:rsidRPr="001B368B" w:rsidRDefault="0018797A" w:rsidP="00C9494E">
      <w:pPr>
        <w:pStyle w:val="ListParagraph"/>
        <w:numPr>
          <w:ilvl w:val="0"/>
          <w:numId w:val="17"/>
        </w:numPr>
        <w:spacing w:after="0" w:line="240" w:lineRule="auto"/>
        <w:rPr>
          <w:rFonts w:ascii="Segoe UI" w:hAnsi="Segoe UI" w:cs="Segoe UI"/>
          <w:bCs/>
          <w:color w:val="000000" w:themeColor="text1"/>
          <w:sz w:val="23"/>
          <w:szCs w:val="23"/>
        </w:rPr>
      </w:pPr>
      <w:hyperlink r:id="rId59" w:history="1">
        <w:r w:rsidR="00FC19AF" w:rsidRPr="001B368B">
          <w:rPr>
            <w:rStyle w:val="Hyperlink"/>
            <w:rFonts w:ascii="Segoe UI" w:hAnsi="Segoe UI" w:cs="Segoe UI"/>
            <w:bCs/>
            <w:sz w:val="23"/>
            <w:szCs w:val="23"/>
          </w:rPr>
          <w:t>USDA Announces Funding of 31 WaterSMART Initiative Priority Areas</w:t>
        </w:r>
      </w:hyperlink>
    </w:p>
    <w:p w14:paraId="427203AF" w14:textId="1192FC38" w:rsidR="00FC19AF" w:rsidRPr="001B368B" w:rsidRDefault="0018797A" w:rsidP="00C9494E">
      <w:pPr>
        <w:pStyle w:val="ListParagraph"/>
        <w:numPr>
          <w:ilvl w:val="0"/>
          <w:numId w:val="17"/>
        </w:numPr>
        <w:spacing w:after="0" w:line="240" w:lineRule="auto"/>
        <w:rPr>
          <w:rFonts w:ascii="Segoe UI" w:hAnsi="Segoe UI" w:cs="Segoe UI"/>
          <w:bCs/>
          <w:color w:val="000000" w:themeColor="text1"/>
          <w:sz w:val="23"/>
          <w:szCs w:val="23"/>
        </w:rPr>
      </w:pPr>
      <w:hyperlink r:id="rId60" w:history="1">
        <w:r w:rsidR="00FC19AF" w:rsidRPr="001B368B">
          <w:rPr>
            <w:rStyle w:val="Hyperlink"/>
            <w:rFonts w:ascii="Segoe UI" w:hAnsi="Segoe UI" w:cs="Segoe UI"/>
            <w:bCs/>
            <w:sz w:val="23"/>
            <w:szCs w:val="23"/>
          </w:rPr>
          <w:t>USDA Announces Updated Conservation Practice Standards</w:t>
        </w:r>
      </w:hyperlink>
    </w:p>
    <w:p w14:paraId="3DB22252" w14:textId="03893990" w:rsidR="003C2E0E" w:rsidRPr="001B368B" w:rsidRDefault="0018797A" w:rsidP="00C9494E">
      <w:pPr>
        <w:pStyle w:val="ListParagraph"/>
        <w:numPr>
          <w:ilvl w:val="0"/>
          <w:numId w:val="17"/>
        </w:numPr>
        <w:spacing w:after="0" w:line="240" w:lineRule="auto"/>
        <w:rPr>
          <w:rFonts w:ascii="Segoe UI" w:hAnsi="Segoe UI" w:cs="Segoe UI"/>
          <w:bCs/>
          <w:color w:val="000000" w:themeColor="text1"/>
          <w:sz w:val="23"/>
          <w:szCs w:val="23"/>
        </w:rPr>
      </w:pPr>
      <w:hyperlink r:id="rId61" w:history="1">
        <w:r w:rsidR="003C2E0E" w:rsidRPr="001B368B">
          <w:rPr>
            <w:rStyle w:val="Hyperlink"/>
            <w:rFonts w:ascii="Segoe UI" w:hAnsi="Segoe UI" w:cs="Segoe UI"/>
            <w:bCs/>
            <w:sz w:val="23"/>
            <w:szCs w:val="23"/>
          </w:rPr>
          <w:t>USDA Engages Public for Input on Water Quantity in the West</w:t>
        </w:r>
      </w:hyperlink>
    </w:p>
    <w:p w14:paraId="3FD2C9EA" w14:textId="5D4F13A9" w:rsidR="00F92C04" w:rsidRPr="001B368B" w:rsidRDefault="0018797A" w:rsidP="00C9494E">
      <w:pPr>
        <w:pStyle w:val="ListParagraph"/>
        <w:numPr>
          <w:ilvl w:val="0"/>
          <w:numId w:val="17"/>
        </w:numPr>
        <w:spacing w:after="0" w:line="240" w:lineRule="auto"/>
        <w:rPr>
          <w:rStyle w:val="Hyperlink"/>
          <w:rFonts w:ascii="Segoe UI" w:hAnsi="Segoe UI" w:cs="Segoe UI"/>
          <w:bCs/>
          <w:color w:val="000000" w:themeColor="text1"/>
          <w:sz w:val="23"/>
          <w:szCs w:val="23"/>
          <w:u w:val="none"/>
        </w:rPr>
      </w:pPr>
      <w:hyperlink r:id="rId62" w:history="1">
        <w:r w:rsidR="00F92C04" w:rsidRPr="001B368B">
          <w:rPr>
            <w:rStyle w:val="Hyperlink"/>
            <w:rFonts w:ascii="Segoe UI" w:hAnsi="Segoe UI" w:cs="Segoe UI"/>
            <w:bCs/>
            <w:sz w:val="23"/>
            <w:szCs w:val="23"/>
          </w:rPr>
          <w:t>USDA NRCS Awards Nearly $2 Million in WaterSMART Funding to California</w:t>
        </w:r>
      </w:hyperlink>
    </w:p>
    <w:p w14:paraId="7EE0272B" w14:textId="5ADBAC03" w:rsidR="00F92C04" w:rsidRPr="001B368B" w:rsidRDefault="0018797A" w:rsidP="00C9494E">
      <w:pPr>
        <w:pStyle w:val="ListParagraph"/>
        <w:numPr>
          <w:ilvl w:val="0"/>
          <w:numId w:val="17"/>
        </w:numPr>
        <w:spacing w:after="0" w:line="240" w:lineRule="auto"/>
        <w:rPr>
          <w:rStyle w:val="Hyperlink"/>
          <w:rFonts w:ascii="Segoe UI" w:hAnsi="Segoe UI" w:cs="Segoe UI"/>
          <w:bCs/>
          <w:color w:val="000000" w:themeColor="text1"/>
          <w:sz w:val="23"/>
          <w:szCs w:val="23"/>
          <w:u w:val="none"/>
        </w:rPr>
      </w:pPr>
      <w:hyperlink r:id="rId63" w:history="1">
        <w:r w:rsidR="00F92C04" w:rsidRPr="001B368B">
          <w:rPr>
            <w:rStyle w:val="Hyperlink"/>
            <w:rFonts w:ascii="Segoe UI" w:hAnsi="Segoe UI" w:cs="Segoe UI"/>
            <w:bCs/>
            <w:sz w:val="23"/>
            <w:szCs w:val="23"/>
          </w:rPr>
          <w:t>USDA Announces First Set of Great American Outdoors Act Projects</w:t>
        </w:r>
      </w:hyperlink>
    </w:p>
    <w:p w14:paraId="3862E8D9" w14:textId="21C84FC7" w:rsidR="002C7286" w:rsidRPr="001B368B" w:rsidRDefault="002C7286" w:rsidP="00C9494E">
      <w:pPr>
        <w:rPr>
          <w:rStyle w:val="Hyperlink"/>
          <w:rFonts w:ascii="Segoe UI" w:hAnsi="Segoe UI" w:cs="Segoe UI"/>
          <w:b/>
          <w:color w:val="000000" w:themeColor="text1"/>
          <w:sz w:val="23"/>
          <w:szCs w:val="23"/>
          <w:u w:val="none"/>
        </w:rPr>
      </w:pPr>
      <w:r w:rsidRPr="001B368B">
        <w:rPr>
          <w:rStyle w:val="Hyperlink"/>
          <w:rFonts w:ascii="Segoe UI" w:hAnsi="Segoe UI" w:cs="Segoe UI"/>
          <w:b/>
          <w:color w:val="000000" w:themeColor="text1"/>
          <w:sz w:val="23"/>
          <w:szCs w:val="23"/>
          <w:u w:val="none"/>
        </w:rPr>
        <w:t>USDA-USFS</w:t>
      </w:r>
    </w:p>
    <w:p w14:paraId="68CCFA37" w14:textId="4FC28366" w:rsidR="00F64734" w:rsidRPr="001B368B" w:rsidRDefault="0018797A" w:rsidP="001B368B">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64" w:history="1">
        <w:r w:rsidR="00347B7A" w:rsidRPr="001B368B">
          <w:rPr>
            <w:rStyle w:val="Hyperlink"/>
            <w:rFonts w:ascii="Segoe UI" w:hAnsi="Segoe UI" w:cs="Segoe UI"/>
            <w:bCs/>
            <w:sz w:val="23"/>
            <w:szCs w:val="23"/>
          </w:rPr>
          <w:t>USDA Forest Service Announces Key Changes to NEPA Procedures</w:t>
        </w:r>
      </w:hyperlink>
    </w:p>
    <w:p w14:paraId="7437B492" w14:textId="77777777" w:rsidR="001B368B" w:rsidRPr="001B368B" w:rsidRDefault="001B368B" w:rsidP="001B368B">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731FA" w:rsidRDefault="00B60C3B" w:rsidP="00C9494E">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6731FA">
        <w:rPr>
          <w:rFonts w:ascii="Segoe UI" w:hAnsi="Segoe UI" w:cs="Segoe UI"/>
          <w:b/>
          <w:color w:val="000000" w:themeColor="text1"/>
          <w:sz w:val="28"/>
        </w:rPr>
        <w:t>State Updates</w:t>
      </w:r>
      <w:bookmarkEnd w:id="8"/>
      <w:r w:rsidRPr="006731FA">
        <w:rPr>
          <w:rFonts w:ascii="Segoe UI" w:hAnsi="Segoe UI" w:cs="Segoe UI"/>
          <w:b/>
          <w:color w:val="000000" w:themeColor="text1"/>
          <w:sz w:val="28"/>
        </w:rPr>
        <w:t xml:space="preserve"> </w:t>
      </w:r>
    </w:p>
    <w:p w14:paraId="5E04E635" w14:textId="55B8C0C9" w:rsidR="001972A4" w:rsidRPr="00947257" w:rsidRDefault="00F103BC" w:rsidP="00C9494E">
      <w:pPr>
        <w:rPr>
          <w:rFonts w:ascii="Segoe UI" w:hAnsi="Segoe UI" w:cs="Segoe UI"/>
          <w:b/>
          <w:bCs/>
          <w:sz w:val="23"/>
          <w:szCs w:val="23"/>
        </w:rPr>
      </w:pPr>
      <w:r w:rsidRPr="00947257">
        <w:rPr>
          <w:rFonts w:ascii="Segoe UI" w:hAnsi="Segoe UI" w:cs="Segoe UI"/>
          <w:b/>
          <w:bCs/>
          <w:color w:val="000000" w:themeColor="text1"/>
          <w:sz w:val="23"/>
          <w:szCs w:val="23"/>
        </w:rPr>
        <w:t>AZ</w:t>
      </w:r>
      <w:r w:rsidR="00C7700B" w:rsidRPr="00947257">
        <w:rPr>
          <w:rFonts w:ascii="Segoe UI" w:hAnsi="Segoe UI" w:cs="Segoe UI"/>
          <w:b/>
          <w:bCs/>
          <w:color w:val="000000" w:themeColor="text1"/>
          <w:sz w:val="23"/>
          <w:szCs w:val="23"/>
        </w:rPr>
        <w:t>:</w:t>
      </w:r>
    </w:p>
    <w:p w14:paraId="723DB706" w14:textId="567B85BB" w:rsidR="00D827E8" w:rsidRPr="00947257" w:rsidRDefault="00D827E8" w:rsidP="00C9494E">
      <w:pPr>
        <w:pStyle w:val="ListParagraph"/>
        <w:numPr>
          <w:ilvl w:val="0"/>
          <w:numId w:val="2"/>
        </w:numPr>
        <w:spacing w:after="0" w:line="240" w:lineRule="auto"/>
        <w:rPr>
          <w:rFonts w:ascii="Segoe UI" w:hAnsi="Segoe UI" w:cs="Segoe UI"/>
          <w:color w:val="000000" w:themeColor="text1"/>
          <w:sz w:val="23"/>
          <w:szCs w:val="23"/>
        </w:rPr>
      </w:pPr>
      <w:r w:rsidRPr="00947257">
        <w:rPr>
          <w:rFonts w:ascii="Segoe UI" w:hAnsi="Segoe UI" w:cs="Segoe UI"/>
          <w:color w:val="000000" w:themeColor="text1"/>
          <w:sz w:val="23"/>
          <w:szCs w:val="23"/>
        </w:rPr>
        <w:t xml:space="preserve">Governor’s Water Augmentation, Innovation and Conservation Council (GWAICC) held its quarterly meeting to receive updates from its committees and to discuss other water topics. The </w:t>
      </w:r>
      <w:r w:rsidRPr="00947257">
        <w:rPr>
          <w:rFonts w:ascii="Segoe UI" w:hAnsi="Segoe UI" w:cs="Segoe UI"/>
          <w:color w:val="000000" w:themeColor="text1"/>
          <w:sz w:val="23"/>
          <w:szCs w:val="23"/>
        </w:rPr>
        <w:lastRenderedPageBreak/>
        <w:t xml:space="preserve">GWAICC is a forum for water discussion created in 2019 by executive order, replacing the former Governor’s Water Augmentation Council. The Council is tasked with identifying and recommending opportunities for water augmentation, innovation, and conservation. The Post-2025 AMAs Committee updated the Council on improving groundwater management by ensuring Central Arizona Groundwater Relinquishment District and Assured Water Supply rules are sustainable and will continue to serve the state. The </w:t>
      </w:r>
      <w:proofErr w:type="gramStart"/>
      <w:r w:rsidRPr="00947257">
        <w:rPr>
          <w:rFonts w:ascii="Segoe UI" w:hAnsi="Segoe UI" w:cs="Segoe UI"/>
          <w:color w:val="000000" w:themeColor="text1"/>
          <w:sz w:val="23"/>
          <w:szCs w:val="23"/>
        </w:rPr>
        <w:t>Long Term</w:t>
      </w:r>
      <w:proofErr w:type="gramEnd"/>
      <w:r w:rsidRPr="00947257">
        <w:rPr>
          <w:rFonts w:ascii="Segoe UI" w:hAnsi="Segoe UI" w:cs="Segoe UI"/>
          <w:color w:val="000000" w:themeColor="text1"/>
          <w:sz w:val="23"/>
          <w:szCs w:val="23"/>
        </w:rPr>
        <w:t xml:space="preserve"> Water Augmentation Committee described selecting potential water storage sites in six groundwater basins and AMAs. The Non-AMA Groundwater Committee shared an update on groundwater storage outside AMAs. In addition, ADWR staff detailed the application process and presented the recipients of Groundwater Conservation Grants, provided an update on Arizona drought conditions, and announced the publication of the 2020 Arizona Drought Preparedness Annual Report. These quarterly meetings are an opportunity for the public to engage in Arizona water policy. Agendas are posted at least 24 hours in advance on the ADWR website.  </w:t>
      </w:r>
    </w:p>
    <w:p w14:paraId="47280624" w14:textId="44A36175" w:rsidR="00D827E8" w:rsidRPr="00947257" w:rsidRDefault="0018797A" w:rsidP="00C9494E">
      <w:pPr>
        <w:pStyle w:val="ListParagraph"/>
        <w:spacing w:after="0" w:line="240" w:lineRule="auto"/>
        <w:ind w:left="1440"/>
        <w:rPr>
          <w:rFonts w:ascii="Segoe UI" w:hAnsi="Segoe UI" w:cs="Segoe UI"/>
          <w:color w:val="000000" w:themeColor="text1"/>
          <w:sz w:val="23"/>
          <w:szCs w:val="23"/>
        </w:rPr>
      </w:pPr>
      <w:hyperlink r:id="rId65" w:tgtFrame="_blank" w:history="1">
        <w:r w:rsidR="00D827E8" w:rsidRPr="00947257">
          <w:rPr>
            <w:rStyle w:val="Hyperlink"/>
            <w:rFonts w:ascii="Segoe UI" w:hAnsi="Segoe UI" w:cs="Segoe UI"/>
            <w:sz w:val="23"/>
            <w:szCs w:val="23"/>
          </w:rPr>
          <w:t>Learn more about the GWAICC</w:t>
        </w:r>
      </w:hyperlink>
      <w:r w:rsidR="00D827E8" w:rsidRPr="00947257">
        <w:rPr>
          <w:rFonts w:ascii="Segoe UI" w:hAnsi="Segoe UI" w:cs="Segoe UI"/>
          <w:color w:val="000000" w:themeColor="text1"/>
          <w:sz w:val="23"/>
          <w:szCs w:val="23"/>
        </w:rPr>
        <w:t xml:space="preserve">  </w:t>
      </w:r>
    </w:p>
    <w:p w14:paraId="4ADE9E25" w14:textId="4EE71953" w:rsidR="00D827E8" w:rsidRPr="00947257" w:rsidRDefault="0018797A" w:rsidP="00C9494E">
      <w:pPr>
        <w:pStyle w:val="ListParagraph"/>
        <w:spacing w:after="0" w:line="240" w:lineRule="auto"/>
        <w:ind w:left="1440"/>
        <w:rPr>
          <w:rFonts w:ascii="Segoe UI" w:hAnsi="Segoe UI" w:cs="Segoe UI"/>
          <w:color w:val="000000" w:themeColor="text1"/>
          <w:sz w:val="23"/>
          <w:szCs w:val="23"/>
        </w:rPr>
      </w:pPr>
      <w:hyperlink r:id="rId66" w:tgtFrame="_blank" w:history="1">
        <w:r w:rsidR="00D827E8" w:rsidRPr="00947257">
          <w:rPr>
            <w:rStyle w:val="Hyperlink"/>
            <w:rFonts w:ascii="Segoe UI" w:hAnsi="Segoe UI" w:cs="Segoe UI"/>
            <w:sz w:val="23"/>
            <w:szCs w:val="23"/>
          </w:rPr>
          <w:t xml:space="preserve">ADWR Public Meetings </w:t>
        </w:r>
      </w:hyperlink>
    </w:p>
    <w:p w14:paraId="12C376F9" w14:textId="1E842BC0" w:rsidR="00D827E8" w:rsidRPr="00947257" w:rsidRDefault="0018797A" w:rsidP="00C9494E">
      <w:pPr>
        <w:pStyle w:val="ListParagraph"/>
        <w:spacing w:after="0" w:line="240" w:lineRule="auto"/>
        <w:ind w:left="1440"/>
        <w:rPr>
          <w:rFonts w:ascii="Segoe UI" w:hAnsi="Segoe UI" w:cs="Segoe UI"/>
          <w:color w:val="000000" w:themeColor="text1"/>
          <w:sz w:val="23"/>
          <w:szCs w:val="23"/>
        </w:rPr>
      </w:pPr>
      <w:hyperlink r:id="rId67" w:tgtFrame="_blank" w:history="1">
        <w:r w:rsidR="00D827E8" w:rsidRPr="00947257">
          <w:rPr>
            <w:rStyle w:val="Hyperlink"/>
            <w:rFonts w:ascii="Segoe UI" w:hAnsi="Segoe UI" w:cs="Segoe UI"/>
            <w:sz w:val="23"/>
            <w:szCs w:val="23"/>
          </w:rPr>
          <w:t>2020 Arizona Drought Preparedness Annual Report</w:t>
        </w:r>
      </w:hyperlink>
    </w:p>
    <w:p w14:paraId="34E0BFCB" w14:textId="1D39A2D2" w:rsidR="00D827E8" w:rsidRPr="00947257" w:rsidRDefault="00D827E8" w:rsidP="00C9494E">
      <w:pPr>
        <w:pStyle w:val="ListParagraph"/>
        <w:numPr>
          <w:ilvl w:val="0"/>
          <w:numId w:val="2"/>
        </w:numPr>
        <w:spacing w:after="0" w:line="240" w:lineRule="auto"/>
        <w:rPr>
          <w:rFonts w:ascii="Segoe UI" w:hAnsi="Segoe UI" w:cs="Segoe UI"/>
          <w:color w:val="000000" w:themeColor="text1"/>
          <w:sz w:val="23"/>
          <w:szCs w:val="23"/>
        </w:rPr>
      </w:pPr>
      <w:r w:rsidRPr="00947257">
        <w:rPr>
          <w:rFonts w:ascii="Segoe UI" w:hAnsi="Segoe UI" w:cs="Segoe UI"/>
          <w:color w:val="000000" w:themeColor="text1"/>
          <w:sz w:val="23"/>
          <w:szCs w:val="23"/>
        </w:rPr>
        <w:t xml:space="preserve">The agenda and draft Surface Water Protection Program legislation for the upcoming stakeholder webinar are now available on the permittee resources webpage.  We hope that you will be able to join us on </w:t>
      </w:r>
      <w:r w:rsidRPr="00947257">
        <w:rPr>
          <w:rFonts w:ascii="Segoe UI" w:hAnsi="Segoe UI" w:cs="Segoe UI"/>
          <w:color w:val="000000" w:themeColor="text1"/>
          <w:sz w:val="23"/>
          <w:szCs w:val="23"/>
          <w:highlight w:val="yellow"/>
        </w:rPr>
        <w:t>December 15</w:t>
      </w:r>
      <w:r w:rsidRPr="00947257">
        <w:rPr>
          <w:rFonts w:ascii="Segoe UI" w:hAnsi="Segoe UI" w:cs="Segoe UI"/>
          <w:color w:val="000000" w:themeColor="text1"/>
          <w:sz w:val="23"/>
          <w:szCs w:val="23"/>
        </w:rPr>
        <w:t xml:space="preserve"> to discuss the draft legislation and review final program elements for protecting surface waters in Arizona that are not covered by the new federal Navigable Waters Protection Rule. We are seeking input on how to refine the legislation to ensure the program intent is conveyed in the language. Please register in advance to receive an email confirmation with information about joining the webinar online and/or by phone. </w:t>
      </w:r>
      <w:hyperlink r:id="rId68" w:tgtFrame="_blank" w:history="1">
        <w:r w:rsidRPr="00947257">
          <w:rPr>
            <w:rStyle w:val="Hyperlink"/>
            <w:rFonts w:ascii="Segoe UI" w:hAnsi="Segoe UI" w:cs="Segoe UI"/>
            <w:sz w:val="23"/>
            <w:szCs w:val="23"/>
          </w:rPr>
          <w:t>Click here to register for the December 15 meeting</w:t>
        </w:r>
      </w:hyperlink>
      <w:r w:rsidRPr="00947257">
        <w:rPr>
          <w:rFonts w:ascii="Segoe UI" w:hAnsi="Segoe UI" w:cs="Segoe UI"/>
          <w:color w:val="000000" w:themeColor="text1"/>
          <w:sz w:val="23"/>
          <w:szCs w:val="23"/>
        </w:rPr>
        <w:t xml:space="preserve"> A few notes about the </w:t>
      </w:r>
      <w:hyperlink r:id="rId69" w:tgtFrame="_blank" w:history="1">
        <w:r w:rsidRPr="00947257">
          <w:rPr>
            <w:rStyle w:val="Hyperlink"/>
            <w:rFonts w:ascii="Segoe UI" w:hAnsi="Segoe UI" w:cs="Segoe UI"/>
            <w:sz w:val="23"/>
            <w:szCs w:val="23"/>
          </w:rPr>
          <w:t>draft legislation</w:t>
        </w:r>
      </w:hyperlink>
    </w:p>
    <w:p w14:paraId="1C6A4331" w14:textId="4698B941" w:rsidR="00B565FC" w:rsidRPr="00947257" w:rsidRDefault="00B565FC" w:rsidP="00C9494E">
      <w:pPr>
        <w:pStyle w:val="ListParagraph"/>
        <w:numPr>
          <w:ilvl w:val="0"/>
          <w:numId w:val="2"/>
        </w:numPr>
        <w:spacing w:after="0" w:line="240" w:lineRule="auto"/>
        <w:rPr>
          <w:rFonts w:ascii="Segoe UI" w:hAnsi="Segoe UI" w:cs="Segoe UI"/>
          <w:color w:val="000000" w:themeColor="text1"/>
          <w:sz w:val="23"/>
          <w:szCs w:val="23"/>
        </w:rPr>
      </w:pPr>
      <w:r w:rsidRPr="00947257">
        <w:rPr>
          <w:rFonts w:ascii="Segoe UI" w:hAnsi="Segoe UI" w:cs="Segoe UI"/>
          <w:color w:val="000000" w:themeColor="text1"/>
          <w:sz w:val="23"/>
          <w:szCs w:val="23"/>
        </w:rPr>
        <w:t>With the implementation of the Navigable Water Protection Rule and as discussed in stakeholder meetings, ADEQ developed a Screening Toolkit and flow regime maps to assess which waters may be jurisdictional under the Clean Water Act. Information regarding this toolkit and flow regimes for Arizona waterways is now available online at:</w:t>
      </w:r>
    </w:p>
    <w:p w14:paraId="33A05F48" w14:textId="38786A95" w:rsidR="00B565FC" w:rsidRPr="00947257" w:rsidRDefault="0018797A" w:rsidP="00C9494E">
      <w:pPr>
        <w:pStyle w:val="ListParagraph"/>
        <w:spacing w:after="0" w:line="240" w:lineRule="auto"/>
        <w:ind w:left="1440"/>
        <w:rPr>
          <w:rFonts w:ascii="Segoe UI" w:hAnsi="Segoe UI" w:cs="Segoe UI"/>
          <w:color w:val="000000" w:themeColor="text1"/>
          <w:sz w:val="23"/>
          <w:szCs w:val="23"/>
        </w:rPr>
      </w:pPr>
      <w:hyperlink r:id="rId70" w:history="1">
        <w:r w:rsidR="00B565FC" w:rsidRPr="00947257">
          <w:rPr>
            <w:rStyle w:val="Hyperlink"/>
            <w:rFonts w:ascii="Segoe UI" w:hAnsi="Segoe UI" w:cs="Segoe UI"/>
            <w:sz w:val="23"/>
            <w:szCs w:val="23"/>
          </w:rPr>
          <w:t>azdeq.gov/</w:t>
        </w:r>
        <w:proofErr w:type="spellStart"/>
        <w:r w:rsidR="00B565FC" w:rsidRPr="00947257">
          <w:rPr>
            <w:rStyle w:val="Hyperlink"/>
            <w:rFonts w:ascii="Segoe UI" w:hAnsi="Segoe UI" w:cs="Segoe UI"/>
            <w:sz w:val="23"/>
            <w:szCs w:val="23"/>
          </w:rPr>
          <w:t>screeningtoolkit</w:t>
        </w:r>
        <w:proofErr w:type="spellEnd"/>
      </w:hyperlink>
      <w:r w:rsidR="00B565FC" w:rsidRPr="00947257">
        <w:rPr>
          <w:rFonts w:ascii="Segoe UI" w:hAnsi="Segoe UI" w:cs="Segoe UI"/>
          <w:color w:val="000000" w:themeColor="text1"/>
          <w:sz w:val="23"/>
          <w:szCs w:val="23"/>
        </w:rPr>
        <w:t xml:space="preserve"> </w:t>
      </w:r>
    </w:p>
    <w:p w14:paraId="374CC452" w14:textId="4B953C4F" w:rsidR="00B565FC" w:rsidRPr="00947257" w:rsidRDefault="0018797A" w:rsidP="00C9494E">
      <w:pPr>
        <w:pStyle w:val="ListParagraph"/>
        <w:spacing w:after="0" w:line="240" w:lineRule="auto"/>
        <w:ind w:left="1440"/>
        <w:rPr>
          <w:rFonts w:ascii="Segoe UI" w:hAnsi="Segoe UI" w:cs="Segoe UI"/>
          <w:color w:val="000000" w:themeColor="text1"/>
          <w:sz w:val="23"/>
          <w:szCs w:val="23"/>
        </w:rPr>
      </w:pPr>
      <w:hyperlink r:id="rId71" w:history="1">
        <w:r w:rsidR="00B565FC" w:rsidRPr="00947257">
          <w:rPr>
            <w:rStyle w:val="Hyperlink"/>
            <w:rFonts w:ascii="Segoe UI" w:hAnsi="Segoe UI" w:cs="Segoe UI"/>
            <w:sz w:val="23"/>
            <w:szCs w:val="23"/>
          </w:rPr>
          <w:t>azdeq.gov/</w:t>
        </w:r>
        <w:proofErr w:type="spellStart"/>
        <w:r w:rsidR="00B565FC" w:rsidRPr="00947257">
          <w:rPr>
            <w:rStyle w:val="Hyperlink"/>
            <w:rFonts w:ascii="Segoe UI" w:hAnsi="Segoe UI" w:cs="Segoe UI"/>
            <w:sz w:val="23"/>
            <w:szCs w:val="23"/>
          </w:rPr>
          <w:t>flowregimes</w:t>
        </w:r>
        <w:proofErr w:type="spellEnd"/>
      </w:hyperlink>
    </w:p>
    <w:p w14:paraId="2D320DF4" w14:textId="2C13CA2C" w:rsidR="009122E5" w:rsidRPr="00947257" w:rsidRDefault="0018797A"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72" w:history="1">
        <w:r w:rsidR="00F5169A" w:rsidRPr="00947257">
          <w:rPr>
            <w:rStyle w:val="Hyperlink"/>
            <w:rFonts w:ascii="Segoe UI" w:hAnsi="Segoe UI" w:cs="Segoe UI"/>
            <w:sz w:val="23"/>
            <w:szCs w:val="23"/>
          </w:rPr>
          <w:t>ADWR Funding Groundwater Conservation Project in AMAs</w:t>
        </w:r>
      </w:hyperlink>
    </w:p>
    <w:p w14:paraId="6EE58D33" w14:textId="77777777" w:rsidR="00E10A43" w:rsidRPr="00947257" w:rsidRDefault="00F103BC" w:rsidP="00C9494E">
      <w:pPr>
        <w:rPr>
          <w:rStyle w:val="Hyperlink"/>
          <w:rFonts w:ascii="Segoe UI" w:hAnsi="Segoe UI" w:cs="Segoe UI"/>
          <w:b/>
          <w:color w:val="000000" w:themeColor="text1"/>
          <w:sz w:val="23"/>
          <w:szCs w:val="23"/>
          <w:u w:val="none"/>
        </w:rPr>
      </w:pPr>
      <w:r w:rsidRPr="00947257">
        <w:rPr>
          <w:rStyle w:val="Hyperlink"/>
          <w:rFonts w:ascii="Segoe UI" w:hAnsi="Segoe UI" w:cs="Segoe UI"/>
          <w:b/>
          <w:color w:val="000000" w:themeColor="text1"/>
          <w:sz w:val="23"/>
          <w:szCs w:val="23"/>
          <w:u w:val="none"/>
        </w:rPr>
        <w:t>CA:</w:t>
      </w:r>
    </w:p>
    <w:p w14:paraId="03C7D645" w14:textId="59F9A736" w:rsidR="007C1A22" w:rsidRPr="00947257" w:rsidRDefault="007C1A22" w:rsidP="00C9494E">
      <w:pPr>
        <w:pStyle w:val="ListParagraph"/>
        <w:numPr>
          <w:ilvl w:val="0"/>
          <w:numId w:val="2"/>
        </w:numPr>
        <w:spacing w:after="0" w:line="240" w:lineRule="auto"/>
        <w:rPr>
          <w:rFonts w:ascii="Segoe UI" w:hAnsi="Segoe UI" w:cs="Segoe UI"/>
          <w:color w:val="000000" w:themeColor="text1"/>
          <w:sz w:val="23"/>
          <w:szCs w:val="23"/>
        </w:rPr>
      </w:pPr>
      <w:r w:rsidRPr="00947257">
        <w:rPr>
          <w:rFonts w:ascii="Segoe UI" w:hAnsi="Segoe UI" w:cs="Segoe UI"/>
          <w:color w:val="000000" w:themeColor="text1"/>
          <w:sz w:val="23"/>
          <w:szCs w:val="23"/>
        </w:rPr>
        <w:t xml:space="preserve">A series of </w:t>
      </w:r>
      <w:hyperlink r:id="rId73" w:history="1">
        <w:r w:rsidRPr="00947257">
          <w:rPr>
            <w:rStyle w:val="Hyperlink"/>
            <w:rFonts w:ascii="Segoe UI" w:hAnsi="Segoe UI" w:cs="Segoe UI"/>
            <w:sz w:val="23"/>
            <w:szCs w:val="23"/>
          </w:rPr>
          <w:t>workshops</w:t>
        </w:r>
      </w:hyperlink>
      <w:r w:rsidRPr="00947257">
        <w:rPr>
          <w:rFonts w:ascii="Segoe UI" w:hAnsi="Segoe UI" w:cs="Segoe UI"/>
          <w:sz w:val="23"/>
          <w:szCs w:val="23"/>
          <w:u w:val="single"/>
        </w:rPr>
        <w:t xml:space="preserve"> </w:t>
      </w:r>
      <w:r w:rsidRPr="00947257">
        <w:rPr>
          <w:rFonts w:ascii="Segoe UI" w:hAnsi="Segoe UI" w:cs="Segoe UI"/>
          <w:color w:val="000000" w:themeColor="text1"/>
          <w:sz w:val="23"/>
          <w:szCs w:val="23"/>
        </w:rPr>
        <w:t xml:space="preserve">on California’s first open-source </w:t>
      </w:r>
      <w:hyperlink r:id="rId74" w:history="1">
        <w:r w:rsidRPr="00947257">
          <w:rPr>
            <w:rStyle w:val="Hyperlink"/>
            <w:rFonts w:ascii="Segoe UI" w:hAnsi="Segoe UI" w:cs="Segoe UI"/>
            <w:sz w:val="23"/>
            <w:szCs w:val="23"/>
          </w:rPr>
          <w:t>Water Accounting and Trading Platform</w:t>
        </w:r>
      </w:hyperlink>
      <w:r w:rsidRPr="00947257">
        <w:rPr>
          <w:rFonts w:ascii="Segoe UI" w:hAnsi="Segoe UI" w:cs="Segoe UI"/>
          <w:sz w:val="23"/>
          <w:szCs w:val="23"/>
          <w:u w:val="single"/>
        </w:rPr>
        <w:t xml:space="preserve"> </w:t>
      </w:r>
      <w:r w:rsidRPr="00947257">
        <w:rPr>
          <w:rFonts w:ascii="Segoe UI" w:hAnsi="Segoe UI" w:cs="Segoe UI"/>
          <w:color w:val="000000" w:themeColor="text1"/>
          <w:sz w:val="23"/>
          <w:szCs w:val="23"/>
        </w:rPr>
        <w:t>will begin on Wednesday, Dec. 16. The platform uses a groundwater modeling decision support tool to help water managers and landowners develop more accurate water budgets and facilitate water trading. Other workshops in the series will be scheduled early next year.</w:t>
      </w:r>
    </w:p>
    <w:p w14:paraId="71F696E9" w14:textId="50941343" w:rsidR="009122E5" w:rsidRPr="00947257" w:rsidRDefault="00E10A43" w:rsidP="00C9494E">
      <w:pPr>
        <w:pStyle w:val="ListParagraph"/>
        <w:numPr>
          <w:ilvl w:val="0"/>
          <w:numId w:val="2"/>
        </w:numPr>
        <w:spacing w:after="0" w:line="240" w:lineRule="auto"/>
        <w:rPr>
          <w:rFonts w:ascii="Segoe UI" w:hAnsi="Segoe UI" w:cs="Segoe UI"/>
          <w:color w:val="000000" w:themeColor="text1"/>
          <w:sz w:val="23"/>
          <w:szCs w:val="23"/>
          <w:highlight w:val="yellow"/>
        </w:rPr>
      </w:pPr>
      <w:r w:rsidRPr="00947257">
        <w:rPr>
          <w:rFonts w:ascii="Segoe UI" w:hAnsi="Segoe UI" w:cs="Segoe UI"/>
          <w:color w:val="000000" w:themeColor="text1"/>
          <w:sz w:val="23"/>
          <w:szCs w:val="23"/>
        </w:rPr>
        <w:t>The final</w:t>
      </w:r>
      <w:r w:rsidRPr="00947257">
        <w:rPr>
          <w:rFonts w:ascii="Segoe UI" w:hAnsi="Segoe UI" w:cs="Segoe UI"/>
          <w:sz w:val="23"/>
          <w:szCs w:val="23"/>
        </w:rPr>
        <w:t xml:space="preserve"> </w:t>
      </w:r>
      <w:hyperlink r:id="rId75" w:history="1">
        <w:r w:rsidRPr="00947257">
          <w:rPr>
            <w:rStyle w:val="Hyperlink"/>
            <w:rFonts w:ascii="Segoe UI" w:hAnsi="Segoe UI" w:cs="Segoe UI"/>
            <w:sz w:val="23"/>
            <w:szCs w:val="23"/>
          </w:rPr>
          <w:t>proposal solicitation package</w:t>
        </w:r>
      </w:hyperlink>
      <w:r w:rsidRPr="00947257">
        <w:rPr>
          <w:rFonts w:ascii="Segoe UI" w:hAnsi="Segoe UI" w:cs="Segoe UI"/>
          <w:sz w:val="23"/>
          <w:szCs w:val="23"/>
        </w:rPr>
        <w:t xml:space="preserve"> </w:t>
      </w:r>
      <w:r w:rsidRPr="00947257">
        <w:rPr>
          <w:rFonts w:ascii="Segoe UI" w:hAnsi="Segoe UI" w:cs="Segoe UI"/>
          <w:color w:val="000000" w:themeColor="text1"/>
          <w:sz w:val="23"/>
          <w:szCs w:val="23"/>
        </w:rPr>
        <w:t xml:space="preserve">(PSP) has been released for the Proposition 68 </w:t>
      </w:r>
      <w:hyperlink r:id="rId76" w:history="1">
        <w:r w:rsidRPr="00947257">
          <w:rPr>
            <w:rStyle w:val="Hyperlink"/>
            <w:rFonts w:ascii="Segoe UI" w:hAnsi="Segoe UI" w:cs="Segoe UI"/>
            <w:sz w:val="23"/>
            <w:szCs w:val="23"/>
          </w:rPr>
          <w:t>Sustainable Groundwater Management Grant Program</w:t>
        </w:r>
      </w:hyperlink>
      <w:r w:rsidRPr="00947257">
        <w:rPr>
          <w:rFonts w:ascii="Segoe UI" w:hAnsi="Segoe UI" w:cs="Segoe UI"/>
          <w:color w:val="000000" w:themeColor="text1"/>
          <w:sz w:val="23"/>
          <w:szCs w:val="23"/>
        </w:rPr>
        <w:t xml:space="preserve">. In this round, $26 million will be available for projects located within critically </w:t>
      </w:r>
      <w:proofErr w:type="spellStart"/>
      <w:r w:rsidRPr="00947257">
        <w:rPr>
          <w:rFonts w:ascii="Segoe UI" w:hAnsi="Segoe UI" w:cs="Segoe UI"/>
          <w:color w:val="000000" w:themeColor="text1"/>
          <w:sz w:val="23"/>
          <w:szCs w:val="23"/>
        </w:rPr>
        <w:t>overdrafted</w:t>
      </w:r>
      <w:proofErr w:type="spellEnd"/>
      <w:r w:rsidRPr="00947257">
        <w:rPr>
          <w:rFonts w:ascii="Segoe UI" w:hAnsi="Segoe UI" w:cs="Segoe UI"/>
          <w:color w:val="000000" w:themeColor="text1"/>
          <w:sz w:val="23"/>
          <w:szCs w:val="23"/>
        </w:rPr>
        <w:t xml:space="preserve"> basins</w:t>
      </w:r>
      <w:r w:rsidRPr="00947257">
        <w:rPr>
          <w:rFonts w:ascii="Segoe UI" w:hAnsi="Segoe UI" w:cs="Segoe UI"/>
          <w:color w:val="000000" w:themeColor="text1"/>
          <w:sz w:val="23"/>
          <w:szCs w:val="23"/>
          <w:highlight w:val="yellow"/>
        </w:rPr>
        <w:t>. PSPs must be submitted by Friday, Jan. 8.</w:t>
      </w:r>
    </w:p>
    <w:p w14:paraId="4D0CE6A7" w14:textId="5BC63B43" w:rsidR="00E10A43" w:rsidRPr="00947257" w:rsidRDefault="00E10A43" w:rsidP="00C9494E">
      <w:pPr>
        <w:pStyle w:val="ListParagraph"/>
        <w:numPr>
          <w:ilvl w:val="0"/>
          <w:numId w:val="2"/>
        </w:numPr>
        <w:spacing w:after="0" w:line="240" w:lineRule="auto"/>
        <w:rPr>
          <w:rFonts w:ascii="Segoe UI" w:hAnsi="Segoe UI" w:cs="Segoe UI"/>
          <w:sz w:val="23"/>
          <w:szCs w:val="23"/>
        </w:rPr>
      </w:pPr>
      <w:r w:rsidRPr="00947257">
        <w:rPr>
          <w:rFonts w:ascii="Segoe UI" w:hAnsi="Segoe UI" w:cs="Segoe UI"/>
          <w:color w:val="000000" w:themeColor="text1"/>
          <w:sz w:val="23"/>
          <w:szCs w:val="23"/>
        </w:rPr>
        <w:t>DWR is hosting a series of webinars to support those preparing</w:t>
      </w:r>
      <w:r w:rsidRPr="00947257">
        <w:rPr>
          <w:rFonts w:ascii="Segoe UI" w:hAnsi="Segoe UI" w:cs="Segoe UI"/>
          <w:sz w:val="23"/>
          <w:szCs w:val="23"/>
        </w:rPr>
        <w:t xml:space="preserve"> </w:t>
      </w:r>
      <w:hyperlink r:id="rId77" w:history="1">
        <w:r w:rsidRPr="00947257">
          <w:rPr>
            <w:rStyle w:val="Hyperlink"/>
            <w:rFonts w:ascii="Segoe UI" w:hAnsi="Segoe UI" w:cs="Segoe UI"/>
            <w:sz w:val="23"/>
            <w:szCs w:val="23"/>
          </w:rPr>
          <w:t>urban water management plans</w:t>
        </w:r>
      </w:hyperlink>
      <w:r w:rsidRPr="00947257">
        <w:rPr>
          <w:rFonts w:ascii="Segoe UI" w:hAnsi="Segoe UI" w:cs="Segoe UI"/>
          <w:sz w:val="23"/>
          <w:szCs w:val="23"/>
        </w:rPr>
        <w:t xml:space="preserve"> </w:t>
      </w:r>
      <w:r w:rsidRPr="00947257">
        <w:rPr>
          <w:rFonts w:ascii="Segoe UI" w:hAnsi="Segoe UI" w:cs="Segoe UI"/>
          <w:color w:val="000000" w:themeColor="text1"/>
          <w:sz w:val="23"/>
          <w:szCs w:val="23"/>
        </w:rPr>
        <w:t xml:space="preserve">(UWMPs). </w:t>
      </w:r>
    </w:p>
    <w:p w14:paraId="6A64AE41" w14:textId="578DEAA7" w:rsidR="00F61C06" w:rsidRPr="00D70A2D" w:rsidRDefault="00EA55F7" w:rsidP="00D70A2D">
      <w:pPr>
        <w:rPr>
          <w:rStyle w:val="Hyperlink"/>
          <w:rFonts w:ascii="Segoe UI" w:hAnsi="Segoe UI" w:cs="Segoe UI"/>
          <w:b/>
          <w:bCs/>
          <w:color w:val="000000" w:themeColor="text1"/>
          <w:sz w:val="23"/>
          <w:szCs w:val="23"/>
          <w:u w:val="none"/>
        </w:rPr>
      </w:pPr>
      <w:r w:rsidRPr="00947257">
        <w:rPr>
          <w:rFonts w:ascii="Segoe UI" w:hAnsi="Segoe UI" w:cs="Segoe UI"/>
          <w:b/>
          <w:bCs/>
          <w:color w:val="000000" w:themeColor="text1"/>
          <w:sz w:val="23"/>
          <w:szCs w:val="23"/>
        </w:rPr>
        <w:t>UT:</w:t>
      </w:r>
      <w:r w:rsidR="00363B4B" w:rsidRPr="00947257">
        <w:rPr>
          <w:rFonts w:ascii="Segoe UI" w:hAnsi="Segoe UI" w:cs="Segoe UI"/>
          <w:b/>
          <w:bCs/>
          <w:color w:val="000000" w:themeColor="text1"/>
          <w:sz w:val="23"/>
          <w:szCs w:val="23"/>
        </w:rPr>
        <w:t xml:space="preserve"> </w:t>
      </w:r>
      <w:hyperlink r:id="rId78" w:tgtFrame="_blank" w:history="1">
        <w:r w:rsidR="00F61C06" w:rsidRPr="00D70A2D">
          <w:rPr>
            <w:rStyle w:val="Hyperlink"/>
            <w:rFonts w:ascii="Segoe UI" w:hAnsi="Segoe UI" w:cs="Segoe UI"/>
            <w:sz w:val="23"/>
            <w:szCs w:val="23"/>
          </w:rPr>
          <w:t>Wildlife uses Utah's first interstate crossing just for them</w:t>
        </w:r>
      </w:hyperlink>
    </w:p>
    <w:p w14:paraId="2C68E459" w14:textId="77777777" w:rsidR="001B368B" w:rsidRPr="006731FA" w:rsidRDefault="001B368B" w:rsidP="001B368B">
      <w:pPr>
        <w:pStyle w:val="ListParagraph"/>
        <w:spacing w:after="0" w:line="240" w:lineRule="auto"/>
        <w:rPr>
          <w:rFonts w:ascii="Segoe UI" w:hAnsi="Segoe UI" w:cs="Segoe UI"/>
          <w:color w:val="000000" w:themeColor="text1"/>
          <w:sz w:val="23"/>
          <w:szCs w:val="23"/>
        </w:rPr>
      </w:pPr>
    </w:p>
    <w:p w14:paraId="59ABA890" w14:textId="77777777" w:rsidR="005F68DA" w:rsidRPr="006731FA" w:rsidRDefault="005F68DA" w:rsidP="00C9494E">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6731FA">
        <w:rPr>
          <w:rFonts w:ascii="Segoe UI" w:hAnsi="Segoe UI" w:cs="Segoe UI"/>
          <w:b/>
          <w:color w:val="000000" w:themeColor="text1"/>
          <w:sz w:val="28"/>
        </w:rPr>
        <w:t>Tribal Updates</w:t>
      </w:r>
      <w:bookmarkEnd w:id="9"/>
    </w:p>
    <w:p w14:paraId="370E2BB9" w14:textId="2A1633C9" w:rsidR="003515F9" w:rsidRPr="00947257" w:rsidRDefault="003515F9" w:rsidP="00C9494E">
      <w:pPr>
        <w:pStyle w:val="ListParagraph"/>
        <w:numPr>
          <w:ilvl w:val="0"/>
          <w:numId w:val="2"/>
        </w:numPr>
        <w:spacing w:after="0" w:line="240" w:lineRule="auto"/>
        <w:rPr>
          <w:rFonts w:ascii="Segoe UI" w:hAnsi="Segoe UI" w:cs="Segoe UI"/>
          <w:color w:val="000000" w:themeColor="text1"/>
          <w:sz w:val="23"/>
          <w:szCs w:val="23"/>
        </w:rPr>
      </w:pPr>
      <w:r w:rsidRPr="00947257">
        <w:rPr>
          <w:rFonts w:ascii="Segoe UI" w:hAnsi="Segoe UI" w:cs="Segoe UI"/>
          <w:color w:val="000000" w:themeColor="text1"/>
          <w:sz w:val="23"/>
          <w:szCs w:val="23"/>
        </w:rPr>
        <w:t xml:space="preserve">NIDIS Publishes Tribal Drought Engagement Strategy. In order to ensure the inclusion of indigenous perspectives in the implementation of a Drought Early Warning System (DEWS), NIDIS launched a Tribal Drought Engagement initiative in January 2019 in collaboration with the Masters of the Environment Program at University of Colorado-Boulder. The project aimed to strengthen relationships with tribal resource managers across the Missouri River Basin and Midwest DEWS regions in order to effectively deliver timely and relevant drought information. The NIDIS Tribal Drought Engagement Strategy: 2021–2025 was developed following this project, which included a year of consultations with tribal resource managers across the two regions. These consultations helped identify critical engagement gaps and the actions that could be taken to address them. The engagement in these two DEWS will inform consultations with tribal nations as a foundation for scaling the Strategy to other regions. </w:t>
      </w:r>
      <w:hyperlink r:id="rId79" w:history="1">
        <w:r w:rsidRPr="00947257">
          <w:rPr>
            <w:rStyle w:val="Hyperlink"/>
            <w:rFonts w:ascii="Segoe UI" w:hAnsi="Segoe UI" w:cs="Segoe UI"/>
            <w:sz w:val="23"/>
            <w:szCs w:val="23"/>
          </w:rPr>
          <w:t>Learn more</w:t>
        </w:r>
      </w:hyperlink>
    </w:p>
    <w:p w14:paraId="1A591AD7" w14:textId="64291B36" w:rsidR="0017788A" w:rsidRPr="00947257" w:rsidRDefault="0018797A"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80" w:history="1">
        <w:r w:rsidR="0017788A" w:rsidRPr="00947257">
          <w:rPr>
            <w:rStyle w:val="Hyperlink"/>
            <w:rFonts w:ascii="Segoe UI" w:hAnsi="Segoe UI" w:cs="Segoe UI"/>
            <w:sz w:val="23"/>
            <w:szCs w:val="23"/>
          </w:rPr>
          <w:t xml:space="preserve">EPA Grants to Tribes: </w:t>
        </w:r>
      </w:hyperlink>
      <w:r w:rsidR="0017788A" w:rsidRPr="00947257">
        <w:rPr>
          <w:rFonts w:ascii="Segoe UI" w:hAnsi="Segoe UI" w:cs="Segoe UI"/>
          <w:color w:val="000000"/>
          <w:sz w:val="23"/>
          <w:szCs w:val="23"/>
        </w:rPr>
        <w:t xml:space="preserve"> </w:t>
      </w:r>
      <w:hyperlink r:id="rId81" w:history="1">
        <w:r w:rsidR="0017788A" w:rsidRPr="00947257">
          <w:rPr>
            <w:rStyle w:val="Hyperlink"/>
            <w:rFonts w:ascii="Segoe UI" w:hAnsi="Segoe UI" w:cs="Segoe UI"/>
            <w:sz w:val="23"/>
            <w:szCs w:val="23"/>
          </w:rPr>
          <w:t xml:space="preserve">Additional Actions Needed to Effectively Address Tribal Environmental Concerns </w:t>
        </w:r>
      </w:hyperlink>
      <w:r w:rsidR="0017788A" w:rsidRPr="00947257">
        <w:rPr>
          <w:rFonts w:ascii="Segoe UI" w:hAnsi="Segoe UI" w:cs="Segoe UI"/>
          <w:color w:val="000000" w:themeColor="text1"/>
          <w:sz w:val="23"/>
          <w:szCs w:val="23"/>
        </w:rPr>
        <w:t>GAO-21-150</w:t>
      </w:r>
    </w:p>
    <w:p w14:paraId="49BBABE4" w14:textId="5EDC5B7F" w:rsidR="006C3E59" w:rsidRPr="00947257" w:rsidRDefault="006C3E59" w:rsidP="00C9494E">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947257">
        <w:rPr>
          <w:rStyle w:val="Hyperlink"/>
          <w:rFonts w:ascii="Segoe UI" w:hAnsi="Segoe UI" w:cs="Segoe UI"/>
          <w:color w:val="000000" w:themeColor="text1"/>
          <w:sz w:val="23"/>
          <w:szCs w:val="23"/>
          <w:u w:val="none"/>
        </w:rPr>
        <w:t xml:space="preserve">Tribal Wetland Program Development Grants. For tribes and intertribal consortia: To develop and refine comprehensive tribal wetland programs for wetland protection and management. </w:t>
      </w:r>
      <w:r w:rsidRPr="00947257">
        <w:rPr>
          <w:rStyle w:val="Hyperlink"/>
          <w:rFonts w:ascii="Segoe UI" w:hAnsi="Segoe UI" w:cs="Segoe UI"/>
          <w:color w:val="000000" w:themeColor="text1"/>
          <w:sz w:val="23"/>
          <w:szCs w:val="23"/>
          <w:highlight w:val="yellow"/>
          <w:u w:val="none"/>
        </w:rPr>
        <w:t>Due: January 15, 2021</w:t>
      </w:r>
      <w:r w:rsidRPr="00947257">
        <w:rPr>
          <w:rStyle w:val="Hyperlink"/>
          <w:rFonts w:ascii="Segoe UI" w:hAnsi="Segoe UI" w:cs="Segoe UI"/>
          <w:color w:val="000000" w:themeColor="text1"/>
          <w:sz w:val="23"/>
          <w:szCs w:val="23"/>
          <w:u w:val="none"/>
        </w:rPr>
        <w:t xml:space="preserve"> </w:t>
      </w:r>
      <w:hyperlink r:id="rId82" w:history="1">
        <w:r w:rsidRPr="00947257">
          <w:rPr>
            <w:rStyle w:val="Hyperlink"/>
            <w:rFonts w:ascii="Segoe UI" w:hAnsi="Segoe UI" w:cs="Segoe UI"/>
            <w:sz w:val="23"/>
            <w:szCs w:val="23"/>
          </w:rPr>
          <w:t>Learn more</w:t>
        </w:r>
      </w:hyperlink>
    </w:p>
    <w:p w14:paraId="46AEEF07" w14:textId="77777777" w:rsidR="00947257" w:rsidRPr="006731FA" w:rsidRDefault="00947257" w:rsidP="00947257">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6731FA" w:rsidRDefault="00B60C3B" w:rsidP="00C9494E">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10" w:name="_Toc23758524"/>
      <w:r w:rsidRPr="006731FA">
        <w:rPr>
          <w:rFonts w:ascii="Segoe UI" w:hAnsi="Segoe UI" w:cs="Segoe UI"/>
          <w:b/>
          <w:color w:val="000000" w:themeColor="text1"/>
          <w:sz w:val="28"/>
          <w:szCs w:val="22"/>
        </w:rPr>
        <w:t>Regional Updates</w:t>
      </w:r>
      <w:bookmarkEnd w:id="10"/>
    </w:p>
    <w:p w14:paraId="1946CE7E" w14:textId="07CD56AE" w:rsidR="00F53D91" w:rsidRPr="006731FA" w:rsidRDefault="00F53D91" w:rsidP="00C9494E">
      <w:pPr>
        <w:pStyle w:val="ListParagraph"/>
        <w:numPr>
          <w:ilvl w:val="0"/>
          <w:numId w:val="10"/>
        </w:numPr>
        <w:spacing w:after="0" w:line="240" w:lineRule="auto"/>
        <w:rPr>
          <w:rFonts w:ascii="Segoe UI" w:eastAsiaTheme="majorEastAsia" w:hAnsi="Segoe UI" w:cs="Segoe UI"/>
          <w:bCs/>
          <w:color w:val="000000" w:themeColor="text1"/>
        </w:rPr>
      </w:pPr>
      <w:r w:rsidRPr="006731FA">
        <w:rPr>
          <w:rFonts w:ascii="Segoe UI" w:eastAsiaTheme="majorEastAsia" w:hAnsi="Segoe UI" w:cs="Segoe UI"/>
          <w:bCs/>
          <w:color w:val="000000" w:themeColor="text1"/>
        </w:rPr>
        <w:t xml:space="preserve">This year is </w:t>
      </w:r>
      <w:hyperlink r:id="rId83" w:history="1">
        <w:r w:rsidRPr="006731FA">
          <w:rPr>
            <w:rStyle w:val="Hyperlink"/>
            <w:rFonts w:ascii="Segoe UI" w:eastAsiaTheme="majorEastAsia" w:hAnsi="Segoe UI" w:cs="Segoe UI"/>
            <w:bCs/>
          </w:rPr>
          <w:t>on track to be the second warmest on record</w:t>
        </w:r>
      </w:hyperlink>
      <w:r w:rsidRPr="006731FA">
        <w:rPr>
          <w:rFonts w:ascii="Segoe UI" w:eastAsiaTheme="majorEastAsia" w:hAnsi="Segoe UI" w:cs="Segoe UI"/>
          <w:bCs/>
          <w:color w:val="000000" w:themeColor="text1"/>
        </w:rPr>
        <w:t>, behind 2016, with the five warmest years occurring since 2015, the World Meteorological Association said in a new report released this morning.</w:t>
      </w:r>
    </w:p>
    <w:p w14:paraId="6801DCAC" w14:textId="38C5D9F1" w:rsidR="00B565FC" w:rsidRPr="006731FA" w:rsidRDefault="0018797A" w:rsidP="00C9494E">
      <w:pPr>
        <w:pStyle w:val="ListParagraph"/>
        <w:numPr>
          <w:ilvl w:val="0"/>
          <w:numId w:val="10"/>
        </w:numPr>
        <w:spacing w:after="0" w:line="240" w:lineRule="auto"/>
        <w:rPr>
          <w:rFonts w:ascii="Segoe UI" w:eastAsiaTheme="majorEastAsia" w:hAnsi="Segoe UI" w:cs="Segoe UI"/>
          <w:bCs/>
          <w:color w:val="000000" w:themeColor="text1"/>
        </w:rPr>
      </w:pPr>
      <w:hyperlink r:id="rId84" w:history="1">
        <w:r w:rsidR="00B565FC" w:rsidRPr="006731FA">
          <w:rPr>
            <w:rStyle w:val="Hyperlink"/>
            <w:rFonts w:ascii="Segoe UI" w:eastAsiaTheme="majorEastAsia" w:hAnsi="Segoe UI" w:cs="Segoe UI"/>
            <w:bCs/>
          </w:rPr>
          <w:t>November WestFAST Newsletter</w:t>
        </w:r>
      </w:hyperlink>
    </w:p>
    <w:p w14:paraId="36B8423E" w14:textId="3EE89FC5" w:rsidR="00026975" w:rsidRPr="006731FA" w:rsidRDefault="0018797A" w:rsidP="00C9494E">
      <w:pPr>
        <w:pStyle w:val="Heading1"/>
        <w:numPr>
          <w:ilvl w:val="0"/>
          <w:numId w:val="10"/>
        </w:numPr>
        <w:spacing w:before="0" w:after="0" w:line="240" w:lineRule="auto"/>
        <w:rPr>
          <w:rFonts w:ascii="Segoe UI" w:hAnsi="Segoe UI" w:cs="Segoe UI"/>
          <w:b w:val="0"/>
          <w:bCs/>
          <w:color w:val="000000" w:themeColor="text1"/>
          <w:sz w:val="24"/>
          <w:szCs w:val="24"/>
        </w:rPr>
      </w:pPr>
      <w:hyperlink r:id="rId85" w:history="1">
        <w:r w:rsidR="00026975" w:rsidRPr="006731FA">
          <w:rPr>
            <w:rStyle w:val="Hyperlink"/>
            <w:rFonts w:ascii="Segoe UI" w:hAnsi="Segoe UI" w:cs="Segoe UI"/>
            <w:b w:val="0"/>
            <w:bCs/>
            <w:sz w:val="24"/>
            <w:szCs w:val="24"/>
          </w:rPr>
          <w:t>The economics of outdoor recreation</w:t>
        </w:r>
      </w:hyperlink>
    </w:p>
    <w:p w14:paraId="1A68340B" w14:textId="30CD70E0" w:rsidR="00EA79E8" w:rsidRPr="006731FA" w:rsidRDefault="00EA79E8" w:rsidP="00C9494E">
      <w:pPr>
        <w:pStyle w:val="Heading1"/>
        <w:numPr>
          <w:ilvl w:val="0"/>
          <w:numId w:val="10"/>
        </w:numPr>
        <w:spacing w:before="0" w:after="0" w:line="240" w:lineRule="auto"/>
        <w:rPr>
          <w:rFonts w:ascii="Segoe UI" w:hAnsi="Segoe UI" w:cs="Segoe UI"/>
          <w:b w:val="0"/>
          <w:bCs/>
          <w:color w:val="000000" w:themeColor="text1"/>
          <w:sz w:val="24"/>
          <w:szCs w:val="24"/>
        </w:rPr>
      </w:pPr>
      <w:r w:rsidRPr="006731FA">
        <w:rPr>
          <w:rFonts w:ascii="Segoe UI" w:hAnsi="Segoe UI" w:cs="Segoe UI"/>
          <w:b w:val="0"/>
          <w:bCs/>
          <w:color w:val="000000" w:themeColor="text1"/>
          <w:sz w:val="24"/>
          <w:szCs w:val="24"/>
        </w:rPr>
        <w:t xml:space="preserve">The Northwest and Southwest Climate Adaptation Science Centers (NW CASC, SW CASC) invite statements of interest for tribal climate adaptation research projects to be initiated in Federal Fiscal Year (FY) 2021. Statements of interest are </w:t>
      </w:r>
      <w:r w:rsidRPr="00947257">
        <w:rPr>
          <w:rFonts w:ascii="Segoe UI" w:hAnsi="Segoe UI" w:cs="Segoe UI"/>
          <w:b w:val="0"/>
          <w:bCs/>
          <w:color w:val="000000" w:themeColor="text1"/>
          <w:sz w:val="24"/>
          <w:szCs w:val="24"/>
          <w:highlight w:val="yellow"/>
        </w:rPr>
        <w:t>due December 17, 2020</w:t>
      </w:r>
      <w:r w:rsidRPr="006731FA">
        <w:rPr>
          <w:rFonts w:ascii="Segoe UI" w:hAnsi="Segoe UI" w:cs="Segoe UI"/>
          <w:b w:val="0"/>
          <w:bCs/>
          <w:color w:val="000000" w:themeColor="text1"/>
          <w:sz w:val="24"/>
          <w:szCs w:val="24"/>
        </w:rPr>
        <w:t xml:space="preserve">. </w:t>
      </w:r>
      <w:hyperlink r:id="rId86" w:tgtFrame="_blank" w:history="1">
        <w:r w:rsidRPr="006731FA">
          <w:rPr>
            <w:rStyle w:val="Hyperlink"/>
            <w:rFonts w:ascii="Segoe UI" w:hAnsi="Segoe UI" w:cs="Segoe UI"/>
            <w:b w:val="0"/>
            <w:bCs/>
            <w:sz w:val="24"/>
            <w:szCs w:val="24"/>
          </w:rPr>
          <w:t>Click here for more information and instructions on how to apply</w:t>
        </w:r>
      </w:hyperlink>
    </w:p>
    <w:p w14:paraId="0D8888F7" w14:textId="6CEB84F7" w:rsidR="00363B4B" w:rsidRPr="006731FA" w:rsidRDefault="00F5169A" w:rsidP="00C9494E">
      <w:pPr>
        <w:pStyle w:val="Heading1"/>
        <w:numPr>
          <w:ilvl w:val="0"/>
          <w:numId w:val="10"/>
        </w:numPr>
        <w:spacing w:before="0" w:after="0" w:line="240" w:lineRule="auto"/>
        <w:rPr>
          <w:rStyle w:val="Hyperlink"/>
          <w:rFonts w:ascii="Segoe UI" w:hAnsi="Segoe UI" w:cs="Segoe UI"/>
          <w:b w:val="0"/>
          <w:bCs/>
          <w:sz w:val="24"/>
          <w:szCs w:val="24"/>
        </w:rPr>
      </w:pPr>
      <w:r w:rsidRPr="006731FA">
        <w:rPr>
          <w:rFonts w:ascii="Segoe UI" w:hAnsi="Segoe UI" w:cs="Segoe UI"/>
          <w:b w:val="0"/>
          <w:bCs/>
          <w:color w:val="000000" w:themeColor="text1"/>
          <w:sz w:val="24"/>
          <w:szCs w:val="24"/>
        </w:rPr>
        <w:t xml:space="preserve">Four speakers anchored a roundtable discussion hosted by Pima Association of Governments on Monday, November 2, about impacts of and local responses to the new Navigable Rivers Protection Rule that redefined Waters of the United States (WOTUS). </w:t>
      </w:r>
      <w:hyperlink r:id="rId87" w:tgtFrame="_blank" w:history="1">
        <w:r w:rsidRPr="006731FA">
          <w:rPr>
            <w:rStyle w:val="Hyperlink"/>
            <w:rFonts w:ascii="Segoe UI" w:hAnsi="Segoe UI" w:cs="Segoe UI"/>
            <w:b w:val="0"/>
            <w:bCs/>
            <w:sz w:val="24"/>
            <w:szCs w:val="24"/>
          </w:rPr>
          <w:t>Roundtable Recording</w:t>
        </w:r>
      </w:hyperlink>
    </w:p>
    <w:p w14:paraId="5A7BB5D3" w14:textId="77777777" w:rsidR="003515F9" w:rsidRPr="00947257" w:rsidRDefault="003515F9" w:rsidP="00C9494E">
      <w:pPr>
        <w:rPr>
          <w:rFonts w:ascii="Segoe UI" w:hAnsi="Segoe UI" w:cs="Segoe UI"/>
          <w:b/>
          <w:bCs/>
          <w:color w:val="000000" w:themeColor="text1"/>
          <w:sz w:val="23"/>
          <w:szCs w:val="23"/>
        </w:rPr>
      </w:pPr>
      <w:r w:rsidRPr="00947257">
        <w:rPr>
          <w:rFonts w:ascii="Segoe UI" w:hAnsi="Segoe UI" w:cs="Segoe UI"/>
          <w:b/>
          <w:bCs/>
          <w:color w:val="000000" w:themeColor="text1"/>
          <w:sz w:val="23"/>
          <w:szCs w:val="23"/>
        </w:rPr>
        <w:t>WGA:</w:t>
      </w:r>
    </w:p>
    <w:p w14:paraId="622EFBD3" w14:textId="1805C15C" w:rsidR="003515F9" w:rsidRPr="00947257" w:rsidRDefault="003515F9" w:rsidP="00C9494E">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r w:rsidRPr="00947257">
        <w:rPr>
          <w:rFonts w:ascii="Segoe UI" w:hAnsi="Segoe UI" w:cs="Segoe UI"/>
          <w:color w:val="000000" w:themeColor="text1"/>
          <w:sz w:val="23"/>
          <w:szCs w:val="23"/>
        </w:rPr>
        <w:t xml:space="preserve">High-quality information is an essential weapon in the fight against the advance of invasive species in the West. Sign up now for a </w:t>
      </w:r>
      <w:r w:rsidRPr="00947257">
        <w:rPr>
          <w:rFonts w:ascii="Segoe UI" w:hAnsi="Segoe UI" w:cs="Segoe UI"/>
          <w:color w:val="000000" w:themeColor="text1"/>
          <w:sz w:val="23"/>
          <w:szCs w:val="23"/>
          <w:highlight w:val="yellow"/>
        </w:rPr>
        <w:t>Dec. 16 webinar</w:t>
      </w:r>
      <w:r w:rsidRPr="00947257">
        <w:rPr>
          <w:rFonts w:ascii="Segoe UI" w:hAnsi="Segoe UI" w:cs="Segoe UI"/>
          <w:color w:val="000000" w:themeColor="text1"/>
          <w:sz w:val="23"/>
          <w:szCs w:val="23"/>
        </w:rPr>
        <w:t xml:space="preserve"> to learn how WGA's </w:t>
      </w:r>
      <w:hyperlink r:id="rId88" w:tgtFrame="_blank" w:history="1">
        <w:r w:rsidRPr="006731FA">
          <w:rPr>
            <w:rStyle w:val="Hyperlink"/>
            <w:rFonts w:ascii="Segoe UI" w:hAnsi="Segoe UI" w:cs="Segoe UI"/>
            <w:i/>
            <w:iCs/>
            <w:sz w:val="23"/>
            <w:szCs w:val="23"/>
          </w:rPr>
          <w:t>Invasive Species Data Mobilization Campaign</w:t>
        </w:r>
      </w:hyperlink>
      <w:r w:rsidRPr="006731FA">
        <w:rPr>
          <w:rFonts w:ascii="Segoe UI" w:hAnsi="Segoe UI" w:cs="Segoe UI"/>
          <w:sz w:val="23"/>
          <w:szCs w:val="23"/>
        </w:rPr>
        <w:t xml:space="preserve"> </w:t>
      </w:r>
      <w:r w:rsidRPr="00947257">
        <w:rPr>
          <w:rFonts w:ascii="Segoe UI" w:hAnsi="Segoe UI" w:cs="Segoe UI"/>
          <w:color w:val="000000" w:themeColor="text1"/>
          <w:sz w:val="23"/>
          <w:szCs w:val="23"/>
        </w:rPr>
        <w:t xml:space="preserve">will enable wider sharing of useful invasive species occurrence data. </w:t>
      </w:r>
      <w:hyperlink r:id="rId89" w:tgtFrame="_blank" w:history="1">
        <w:r w:rsidRPr="006731FA">
          <w:rPr>
            <w:rStyle w:val="Hyperlink"/>
            <w:rFonts w:ascii="Segoe UI" w:hAnsi="Segoe UI" w:cs="Segoe UI"/>
            <w:sz w:val="23"/>
            <w:szCs w:val="23"/>
          </w:rPr>
          <w:t>Register</w:t>
        </w:r>
      </w:hyperlink>
      <w:r w:rsidRPr="00947257">
        <w:rPr>
          <w:rFonts w:ascii="Segoe UI" w:hAnsi="Segoe UI" w:cs="Segoe UI"/>
          <w:color w:val="000000" w:themeColor="text1"/>
          <w:sz w:val="23"/>
          <w:szCs w:val="23"/>
        </w:rPr>
        <w:t xml:space="preserve">. Want to learn more about the battle against invasive species in the region? Watch our webinar: </w:t>
      </w:r>
      <w:hyperlink r:id="rId90" w:tgtFrame="_blank" w:history="1">
        <w:r w:rsidRPr="006731FA">
          <w:rPr>
            <w:rStyle w:val="Hyperlink"/>
            <w:rFonts w:ascii="Segoe UI" w:hAnsi="Segoe UI" w:cs="Segoe UI"/>
            <w:i/>
            <w:iCs/>
            <w:sz w:val="23"/>
            <w:szCs w:val="23"/>
          </w:rPr>
          <w:t>Toolkit for Invasive Annual Grass Management in the West</w:t>
        </w:r>
      </w:hyperlink>
      <w:r w:rsidRPr="006731FA">
        <w:rPr>
          <w:rFonts w:ascii="Segoe UI" w:hAnsi="Segoe UI" w:cs="Segoe UI"/>
          <w:sz w:val="23"/>
          <w:szCs w:val="23"/>
        </w:rPr>
        <w:t xml:space="preserve">. </w:t>
      </w:r>
      <w:r w:rsidRPr="00947257">
        <w:rPr>
          <w:rFonts w:ascii="Segoe UI" w:hAnsi="Segoe UI" w:cs="Segoe UI"/>
          <w:color w:val="000000" w:themeColor="text1"/>
          <w:sz w:val="23"/>
          <w:szCs w:val="23"/>
        </w:rPr>
        <w:t xml:space="preserve">ALSO: Hear what Idaho Gov. Brad Little had to say about local, state and federal collaboration on wildfire mitigation at our recent </w:t>
      </w:r>
      <w:hyperlink r:id="rId91" w:tgtFrame="_blank" w:history="1">
        <w:r w:rsidRPr="006731FA">
          <w:rPr>
            <w:rStyle w:val="Hyperlink"/>
            <w:rFonts w:ascii="Segoe UI" w:hAnsi="Segoe UI" w:cs="Segoe UI"/>
            <w:sz w:val="23"/>
            <w:szCs w:val="23"/>
          </w:rPr>
          <w:t>Working Lands Roundtable webinar.</w:t>
        </w:r>
      </w:hyperlink>
    </w:p>
    <w:p w14:paraId="2FD798A0" w14:textId="77777777" w:rsidR="00947257" w:rsidRPr="006731FA" w:rsidRDefault="00947257" w:rsidP="00947257">
      <w:pPr>
        <w:pStyle w:val="ListParagraph"/>
        <w:spacing w:after="0" w:line="240" w:lineRule="auto"/>
        <w:rPr>
          <w:rFonts w:ascii="Segoe UI" w:hAnsi="Segoe UI" w:cs="Segoe UI"/>
          <w:sz w:val="23"/>
          <w:szCs w:val="23"/>
        </w:rPr>
      </w:pPr>
    </w:p>
    <w:p w14:paraId="0DC6422D" w14:textId="5D3D2618" w:rsidR="00BD1DF7" w:rsidRPr="006731FA" w:rsidRDefault="00BD1DF7" w:rsidP="00C9494E">
      <w:pPr>
        <w:pStyle w:val="Heading1"/>
        <w:spacing w:before="0" w:after="0" w:line="240" w:lineRule="auto"/>
        <w:jc w:val="center"/>
        <w:rPr>
          <w:rFonts w:ascii="Segoe UI" w:hAnsi="Segoe UI" w:cs="Segoe UI"/>
          <w:color w:val="0070C0"/>
          <w:sz w:val="32"/>
        </w:rPr>
      </w:pPr>
      <w:bookmarkStart w:id="11" w:name="_Toc23758525"/>
      <w:r w:rsidRPr="006731FA">
        <w:rPr>
          <w:rFonts w:ascii="Segoe UI" w:hAnsi="Segoe UI" w:cs="Segoe UI"/>
          <w:color w:val="0070C0"/>
          <w:sz w:val="32"/>
        </w:rPr>
        <w:lastRenderedPageBreak/>
        <w:t>Military Readiness, Homeland Security, Disaster Preparedness and Aviation</w:t>
      </w:r>
      <w:bookmarkEnd w:id="11"/>
    </w:p>
    <w:p w14:paraId="44D5E7C0" w14:textId="77777777" w:rsidR="003139C0" w:rsidRPr="006731FA" w:rsidRDefault="003139C0" w:rsidP="00C9494E">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6731FA">
        <w:rPr>
          <w:rFonts w:ascii="Segoe UI" w:hAnsi="Segoe UI" w:cs="Segoe UI"/>
          <w:b/>
          <w:color w:val="000000" w:themeColor="text1"/>
          <w:sz w:val="28"/>
          <w:szCs w:val="23"/>
        </w:rPr>
        <w:t>Military Readiness</w:t>
      </w:r>
      <w:bookmarkEnd w:id="12"/>
    </w:p>
    <w:p w14:paraId="5D288F15" w14:textId="70B7E135" w:rsidR="004F46EF" w:rsidRPr="00947257" w:rsidRDefault="004F46EF" w:rsidP="00C9494E">
      <w:pPr>
        <w:pStyle w:val="Default"/>
        <w:outlineLvl w:val="2"/>
        <w:rPr>
          <w:rFonts w:ascii="Segoe UI" w:hAnsi="Segoe UI" w:cs="Segoe UI"/>
          <w:b/>
          <w:bCs/>
          <w:sz w:val="23"/>
          <w:szCs w:val="23"/>
        </w:rPr>
      </w:pPr>
      <w:bookmarkStart w:id="13" w:name="_Toc23758527"/>
      <w:r w:rsidRPr="00947257">
        <w:rPr>
          <w:rFonts w:ascii="Segoe UI" w:hAnsi="Segoe UI" w:cs="Segoe UI"/>
          <w:b/>
          <w:bCs/>
          <w:sz w:val="23"/>
          <w:szCs w:val="23"/>
        </w:rPr>
        <w:t>DoD</w:t>
      </w:r>
      <w:bookmarkEnd w:id="13"/>
      <w:r w:rsidRPr="00947257">
        <w:rPr>
          <w:rFonts w:ascii="Segoe UI" w:hAnsi="Segoe UI" w:cs="Segoe UI"/>
          <w:b/>
          <w:bCs/>
          <w:sz w:val="23"/>
          <w:szCs w:val="23"/>
        </w:rPr>
        <w:t xml:space="preserve"> </w:t>
      </w:r>
    </w:p>
    <w:p w14:paraId="15E4CF1B" w14:textId="4445B6D9" w:rsidR="00563CC9" w:rsidRPr="00947257" w:rsidRDefault="0018797A" w:rsidP="00C9494E">
      <w:pPr>
        <w:pStyle w:val="Default"/>
        <w:numPr>
          <w:ilvl w:val="0"/>
          <w:numId w:val="11"/>
        </w:numPr>
        <w:outlineLvl w:val="2"/>
        <w:rPr>
          <w:rFonts w:ascii="Segoe UI" w:hAnsi="Segoe UI" w:cs="Segoe UI"/>
          <w:bCs/>
          <w:sz w:val="23"/>
          <w:szCs w:val="23"/>
        </w:rPr>
      </w:pPr>
      <w:hyperlink r:id="rId92" w:tgtFrame="_blank" w:history="1">
        <w:r w:rsidR="00563CC9" w:rsidRPr="00947257">
          <w:rPr>
            <w:rStyle w:val="Hyperlink"/>
            <w:rFonts w:ascii="Segoe UI" w:hAnsi="Segoe UI" w:cs="Segoe UI"/>
            <w:bCs/>
            <w:sz w:val="23"/>
            <w:szCs w:val="23"/>
          </w:rPr>
          <w:t>Aircraft Readiness Is Bad &amp; Getting Worse: GAO</w:t>
        </w:r>
      </w:hyperlink>
    </w:p>
    <w:p w14:paraId="4CBE6824" w14:textId="2FF99C10" w:rsidR="002047E7" w:rsidRPr="00947257" w:rsidRDefault="0018797A" w:rsidP="00C9494E">
      <w:pPr>
        <w:pStyle w:val="Default"/>
        <w:numPr>
          <w:ilvl w:val="0"/>
          <w:numId w:val="11"/>
        </w:numPr>
        <w:outlineLvl w:val="2"/>
        <w:rPr>
          <w:rFonts w:ascii="Segoe UI" w:hAnsi="Segoe UI" w:cs="Segoe UI"/>
          <w:bCs/>
          <w:sz w:val="23"/>
          <w:szCs w:val="23"/>
        </w:rPr>
      </w:pPr>
      <w:hyperlink r:id="rId93" w:tgtFrame="_blank" w:history="1">
        <w:r w:rsidR="002047E7" w:rsidRPr="00947257">
          <w:rPr>
            <w:rStyle w:val="Hyperlink"/>
            <w:rFonts w:ascii="Segoe UI" w:hAnsi="Segoe UI" w:cs="Segoe UI"/>
            <w:bCs/>
            <w:sz w:val="23"/>
            <w:szCs w:val="23"/>
          </w:rPr>
          <w:t xml:space="preserve">Pentagon expands </w:t>
        </w:r>
        <w:proofErr w:type="spellStart"/>
        <w:r w:rsidR="002047E7" w:rsidRPr="00947257">
          <w:rPr>
            <w:rStyle w:val="Hyperlink"/>
            <w:rFonts w:ascii="Segoe UI" w:hAnsi="Segoe UI" w:cs="Segoe UI"/>
            <w:bCs/>
            <w:sz w:val="23"/>
            <w:szCs w:val="23"/>
          </w:rPr>
          <w:t>hypersonics</w:t>
        </w:r>
        <w:proofErr w:type="spellEnd"/>
        <w:r w:rsidR="002047E7" w:rsidRPr="00947257">
          <w:rPr>
            <w:rStyle w:val="Hyperlink"/>
            <w:rFonts w:ascii="Segoe UI" w:hAnsi="Segoe UI" w:cs="Segoe UI"/>
            <w:bCs/>
            <w:sz w:val="23"/>
            <w:szCs w:val="23"/>
          </w:rPr>
          <w:t xml:space="preserve"> transition office</w:t>
        </w:r>
      </w:hyperlink>
    </w:p>
    <w:p w14:paraId="5EC24188" w14:textId="3696A82C" w:rsidR="0025144F" w:rsidRPr="00947257" w:rsidRDefault="0018797A" w:rsidP="00C9494E">
      <w:pPr>
        <w:pStyle w:val="Default"/>
        <w:numPr>
          <w:ilvl w:val="0"/>
          <w:numId w:val="11"/>
        </w:numPr>
        <w:outlineLvl w:val="2"/>
        <w:rPr>
          <w:rFonts w:ascii="Segoe UI" w:hAnsi="Segoe UI" w:cs="Segoe UI"/>
          <w:bCs/>
          <w:sz w:val="23"/>
          <w:szCs w:val="23"/>
        </w:rPr>
      </w:pPr>
      <w:hyperlink r:id="rId94" w:history="1">
        <w:r w:rsidR="0025144F" w:rsidRPr="00947257">
          <w:rPr>
            <w:rStyle w:val="Hyperlink"/>
            <w:rFonts w:ascii="Segoe UI" w:hAnsi="Segoe UI" w:cs="Segoe UI"/>
            <w:bCs/>
            <w:sz w:val="23"/>
            <w:szCs w:val="23"/>
          </w:rPr>
          <w:t>Message to the Department – Acting Secretary Miller's Goals</w:t>
        </w:r>
      </w:hyperlink>
    </w:p>
    <w:p w14:paraId="319AF625" w14:textId="78FB60EC" w:rsidR="00471920" w:rsidRPr="00947257" w:rsidRDefault="0018797A" w:rsidP="00C9494E">
      <w:pPr>
        <w:pStyle w:val="Default"/>
        <w:numPr>
          <w:ilvl w:val="0"/>
          <w:numId w:val="11"/>
        </w:numPr>
        <w:outlineLvl w:val="2"/>
        <w:rPr>
          <w:rFonts w:ascii="Segoe UI" w:hAnsi="Segoe UI" w:cs="Segoe UI"/>
          <w:bCs/>
          <w:sz w:val="23"/>
          <w:szCs w:val="23"/>
        </w:rPr>
      </w:pPr>
      <w:hyperlink r:id="rId95" w:history="1">
        <w:r w:rsidR="00471920" w:rsidRPr="00947257">
          <w:rPr>
            <w:rStyle w:val="Hyperlink"/>
            <w:rFonts w:ascii="Segoe UI" w:hAnsi="Segoe UI" w:cs="Segoe UI"/>
            <w:bCs/>
            <w:sz w:val="23"/>
            <w:szCs w:val="23"/>
          </w:rPr>
          <w:t>Acting Defense Secretary Christopher C. Miller released his initial message to the Defense Department</w:t>
        </w:r>
      </w:hyperlink>
    </w:p>
    <w:p w14:paraId="1F1B2985" w14:textId="56F289BD" w:rsidR="00E10A43" w:rsidRPr="00947257" w:rsidRDefault="00E10A43" w:rsidP="00C9494E">
      <w:pPr>
        <w:pStyle w:val="Default"/>
        <w:numPr>
          <w:ilvl w:val="0"/>
          <w:numId w:val="11"/>
        </w:numPr>
        <w:outlineLvl w:val="2"/>
        <w:rPr>
          <w:rFonts w:ascii="Segoe UI" w:hAnsi="Segoe UI" w:cs="Segoe UI"/>
          <w:bCs/>
          <w:sz w:val="23"/>
          <w:szCs w:val="23"/>
        </w:rPr>
      </w:pPr>
      <w:r w:rsidRPr="00947257">
        <w:rPr>
          <w:rFonts w:ascii="Segoe UI" w:hAnsi="Segoe UI" w:cs="Segoe UI"/>
          <w:bCs/>
          <w:sz w:val="23"/>
          <w:szCs w:val="23"/>
        </w:rPr>
        <w:t>The Department of Defense’s (DoD) Strategic Environmental Research and Development Program (SERDP) is seeking to fund environmental research and development in the Resource Conservation and Resiliency program area. SERDP invests across the broad spectrum of basic and applied research, as well as advanced technology development. The development and application of innovative environmental technologies will reduce the costs, environmental risks, and time required to resolve environmental problems while, at the same time, enhancing and sustaining military readiness. The Resource Conservation and Resiliency program area supports the development of the science, technologies, and methods needed to manage DoD’s installation infrastructure in a sustainable way. SERDP is requesting proposals that respond to the following focused Statements of Need (SONs) in Resource Conservation and Resiliency:</w:t>
      </w:r>
    </w:p>
    <w:p w14:paraId="7579359B" w14:textId="77777777" w:rsidR="00E10A43" w:rsidRPr="00947257" w:rsidRDefault="00E10A43" w:rsidP="00C9494E">
      <w:pPr>
        <w:pStyle w:val="Default"/>
        <w:numPr>
          <w:ilvl w:val="1"/>
          <w:numId w:val="11"/>
        </w:numPr>
        <w:outlineLvl w:val="2"/>
        <w:rPr>
          <w:rFonts w:ascii="Segoe UI" w:hAnsi="Segoe UI" w:cs="Segoe UI"/>
          <w:bCs/>
          <w:sz w:val="23"/>
          <w:szCs w:val="23"/>
        </w:rPr>
      </w:pPr>
      <w:r w:rsidRPr="00947257">
        <w:rPr>
          <w:rFonts w:ascii="Segoe UI" w:hAnsi="Segoe UI" w:cs="Segoe UI"/>
          <w:bCs/>
          <w:sz w:val="23"/>
          <w:szCs w:val="23"/>
        </w:rPr>
        <w:t xml:space="preserve">Threatened, Endangered, and </w:t>
      </w:r>
      <w:proofErr w:type="gramStart"/>
      <w:r w:rsidRPr="00947257">
        <w:rPr>
          <w:rFonts w:ascii="Segoe UI" w:hAnsi="Segoe UI" w:cs="Segoe UI"/>
          <w:bCs/>
          <w:sz w:val="23"/>
          <w:szCs w:val="23"/>
        </w:rPr>
        <w:t>At Risk</w:t>
      </w:r>
      <w:proofErr w:type="gramEnd"/>
      <w:r w:rsidRPr="00947257">
        <w:rPr>
          <w:rFonts w:ascii="Segoe UI" w:hAnsi="Segoe UI" w:cs="Segoe UI"/>
          <w:bCs/>
          <w:sz w:val="23"/>
          <w:szCs w:val="23"/>
        </w:rPr>
        <w:t xml:space="preserve"> Terrestrial Species' Response to Multiple Stressors</w:t>
      </w:r>
    </w:p>
    <w:p w14:paraId="5F94FF21" w14:textId="1EC7E3C1" w:rsidR="00E10A43" w:rsidRPr="00947257" w:rsidRDefault="00E10A43" w:rsidP="00C9494E">
      <w:pPr>
        <w:pStyle w:val="Default"/>
        <w:numPr>
          <w:ilvl w:val="1"/>
          <w:numId w:val="11"/>
        </w:numPr>
        <w:outlineLvl w:val="2"/>
        <w:rPr>
          <w:rFonts w:ascii="Segoe UI" w:hAnsi="Segoe UI" w:cs="Segoe UI"/>
          <w:bCs/>
          <w:sz w:val="23"/>
          <w:szCs w:val="23"/>
        </w:rPr>
      </w:pPr>
      <w:r w:rsidRPr="00947257">
        <w:rPr>
          <w:rFonts w:ascii="Segoe UI" w:hAnsi="Segoe UI" w:cs="Segoe UI"/>
          <w:bCs/>
          <w:sz w:val="23"/>
          <w:szCs w:val="23"/>
        </w:rPr>
        <w:t>Saltwater Intrusion Impacts on DoD Installation Infrastructure</w:t>
      </w:r>
    </w:p>
    <w:p w14:paraId="2B692BB1" w14:textId="5911DB75" w:rsidR="00E10A43" w:rsidRPr="00947257" w:rsidRDefault="00E10A43" w:rsidP="00C9494E">
      <w:pPr>
        <w:pStyle w:val="Default"/>
        <w:ind w:left="720"/>
        <w:outlineLvl w:val="2"/>
        <w:rPr>
          <w:rFonts w:ascii="Segoe UI" w:hAnsi="Segoe UI" w:cs="Segoe UI"/>
          <w:bCs/>
          <w:sz w:val="23"/>
          <w:szCs w:val="23"/>
        </w:rPr>
      </w:pPr>
      <w:r w:rsidRPr="00947257">
        <w:rPr>
          <w:rFonts w:ascii="Segoe UI" w:hAnsi="Segoe UI" w:cs="Segoe UI"/>
          <w:bCs/>
          <w:sz w:val="23"/>
          <w:szCs w:val="23"/>
        </w:rPr>
        <w:t xml:space="preserve">Proposals responding to the Fiscal Year (FY) 2022 SON will be selected through a competitive process. All pre-proposals are due to SERDP </w:t>
      </w:r>
      <w:r w:rsidRPr="00473AFD">
        <w:rPr>
          <w:rFonts w:ascii="Segoe UI" w:hAnsi="Segoe UI" w:cs="Segoe UI"/>
          <w:bCs/>
          <w:sz w:val="23"/>
          <w:szCs w:val="23"/>
          <w:highlight w:val="yellow"/>
        </w:rPr>
        <w:t>by January 7, 2021</w:t>
      </w:r>
      <w:r w:rsidRPr="00947257">
        <w:rPr>
          <w:rFonts w:ascii="Segoe UI" w:hAnsi="Segoe UI" w:cs="Segoe UI"/>
          <w:bCs/>
          <w:sz w:val="23"/>
          <w:szCs w:val="23"/>
        </w:rPr>
        <w:t xml:space="preserve"> by 2:00 p.m. ET. For more info: </w:t>
      </w:r>
      <w:hyperlink r:id="rId96" w:history="1">
        <w:r w:rsidRPr="00947257">
          <w:rPr>
            <w:rStyle w:val="Hyperlink"/>
            <w:rFonts w:ascii="Segoe UI" w:hAnsi="Segoe UI" w:cs="Segoe UI"/>
            <w:bCs/>
            <w:sz w:val="23"/>
            <w:szCs w:val="23"/>
          </w:rPr>
          <w:t>https://www.serdp-estcp.org/Funding-Opportunities/SERDP-Solicitations</w:t>
        </w:r>
      </w:hyperlink>
      <w:r w:rsidRPr="00947257">
        <w:rPr>
          <w:rFonts w:ascii="Segoe UI" w:hAnsi="Segoe UI" w:cs="Segoe UI"/>
          <w:bCs/>
          <w:sz w:val="23"/>
          <w:szCs w:val="23"/>
        </w:rPr>
        <w:t xml:space="preserve"> </w:t>
      </w:r>
    </w:p>
    <w:p w14:paraId="582C88EB" w14:textId="1617D593" w:rsidR="00301EAD" w:rsidRPr="00947257" w:rsidRDefault="0018797A" w:rsidP="00C9494E">
      <w:pPr>
        <w:pStyle w:val="Default"/>
        <w:numPr>
          <w:ilvl w:val="0"/>
          <w:numId w:val="11"/>
        </w:numPr>
        <w:outlineLvl w:val="2"/>
        <w:rPr>
          <w:rFonts w:ascii="Segoe UI" w:hAnsi="Segoe UI" w:cs="Segoe UI"/>
          <w:bCs/>
          <w:sz w:val="23"/>
          <w:szCs w:val="23"/>
        </w:rPr>
      </w:pPr>
      <w:hyperlink r:id="rId97" w:history="1">
        <w:r w:rsidR="00301EAD" w:rsidRPr="00947257">
          <w:rPr>
            <w:rStyle w:val="Hyperlink"/>
            <w:rFonts w:ascii="Segoe UI" w:hAnsi="Segoe UI" w:cs="Segoe UI"/>
            <w:bCs/>
            <w:sz w:val="23"/>
            <w:szCs w:val="23"/>
          </w:rPr>
          <w:t xml:space="preserve">Tata Tapped to Perform Duties of Defense Undersecretary for Policy </w:t>
        </w:r>
      </w:hyperlink>
    </w:p>
    <w:p w14:paraId="3957B4A3" w14:textId="6CD23AF4" w:rsidR="006652DB" w:rsidRPr="00947257" w:rsidRDefault="0018797A" w:rsidP="00C9494E">
      <w:pPr>
        <w:pStyle w:val="Default"/>
        <w:numPr>
          <w:ilvl w:val="0"/>
          <w:numId w:val="11"/>
        </w:numPr>
        <w:outlineLvl w:val="2"/>
        <w:rPr>
          <w:rFonts w:ascii="Segoe UI" w:hAnsi="Segoe UI" w:cs="Segoe UI"/>
          <w:bCs/>
          <w:sz w:val="23"/>
          <w:szCs w:val="23"/>
        </w:rPr>
      </w:pPr>
      <w:hyperlink r:id="rId98" w:tgtFrame="_blank" w:history="1">
        <w:r w:rsidR="006652DB" w:rsidRPr="00947257">
          <w:rPr>
            <w:rStyle w:val="Hyperlink"/>
            <w:rFonts w:ascii="Segoe UI" w:hAnsi="Segoe UI" w:cs="Segoe UI"/>
            <w:bCs/>
            <w:sz w:val="23"/>
            <w:szCs w:val="23"/>
          </w:rPr>
          <w:t>Esper fired as defense secretary</w:t>
        </w:r>
      </w:hyperlink>
    </w:p>
    <w:p w14:paraId="5947ADDB" w14:textId="10CD919B" w:rsidR="00E97855" w:rsidRPr="00947257" w:rsidRDefault="0018797A" w:rsidP="00C9494E">
      <w:pPr>
        <w:pStyle w:val="Default"/>
        <w:numPr>
          <w:ilvl w:val="0"/>
          <w:numId w:val="11"/>
        </w:numPr>
        <w:outlineLvl w:val="2"/>
        <w:rPr>
          <w:rFonts w:ascii="Segoe UI" w:hAnsi="Segoe UI" w:cs="Segoe UI"/>
          <w:bCs/>
          <w:sz w:val="23"/>
          <w:szCs w:val="23"/>
        </w:rPr>
      </w:pPr>
      <w:hyperlink r:id="rId99" w:tgtFrame="_blank" w:history="1">
        <w:r w:rsidR="00E97855" w:rsidRPr="00947257">
          <w:rPr>
            <w:rStyle w:val="Hyperlink"/>
            <w:rFonts w:ascii="Segoe UI" w:hAnsi="Segoe UI" w:cs="Segoe UI"/>
            <w:bCs/>
            <w:sz w:val="23"/>
            <w:szCs w:val="23"/>
          </w:rPr>
          <w:t xml:space="preserve">DoD Kicks Off New Hypersonic Program; F-18 To Get Hypersonic Cruise Missile </w:t>
        </w:r>
      </w:hyperlink>
    </w:p>
    <w:p w14:paraId="6895B4CA" w14:textId="38D53853" w:rsidR="0090378E" w:rsidRPr="00D70A2D" w:rsidRDefault="0090378E" w:rsidP="00C9494E">
      <w:pPr>
        <w:pStyle w:val="Default"/>
        <w:outlineLvl w:val="2"/>
        <w:rPr>
          <w:rFonts w:ascii="Segoe UI" w:hAnsi="Segoe UI" w:cs="Segoe UI"/>
          <w:b/>
          <w:bCs/>
          <w:color w:val="000000" w:themeColor="text1"/>
          <w:sz w:val="23"/>
          <w:szCs w:val="23"/>
        </w:rPr>
      </w:pPr>
      <w:bookmarkStart w:id="14" w:name="_Toc23758528"/>
      <w:r w:rsidRPr="00D70A2D">
        <w:rPr>
          <w:rFonts w:ascii="Segoe UI" w:hAnsi="Segoe UI" w:cs="Segoe UI"/>
          <w:b/>
          <w:bCs/>
          <w:color w:val="000000" w:themeColor="text1"/>
          <w:sz w:val="23"/>
          <w:szCs w:val="23"/>
        </w:rPr>
        <w:t>REPI</w:t>
      </w:r>
      <w:bookmarkEnd w:id="14"/>
    </w:p>
    <w:p w14:paraId="2FD53979" w14:textId="1E19C8A4" w:rsidR="00D70A2D" w:rsidRPr="00D70A2D" w:rsidRDefault="00D70A2D" w:rsidP="00D70A2D">
      <w:pPr>
        <w:pStyle w:val="ListParagraph"/>
        <w:numPr>
          <w:ilvl w:val="0"/>
          <w:numId w:val="28"/>
        </w:numPr>
        <w:spacing w:after="0" w:line="240" w:lineRule="auto"/>
        <w:rPr>
          <w:rFonts w:ascii="Segoe UI" w:hAnsi="Segoe UI" w:cs="Segoe UI"/>
          <w:color w:val="000000" w:themeColor="text1"/>
          <w:sz w:val="23"/>
          <w:szCs w:val="23"/>
        </w:rPr>
      </w:pPr>
      <w:r w:rsidRPr="00D70A2D">
        <w:rPr>
          <w:rFonts w:ascii="Segoe UI" w:hAnsi="Segoe UI" w:cs="Segoe UI"/>
          <w:color w:val="000000" w:themeColor="text1"/>
          <w:sz w:val="23"/>
          <w:szCs w:val="23"/>
          <w:shd w:val="clear" w:color="auto" w:fill="FFFFFF"/>
        </w:rPr>
        <w:t>November 18</w:t>
      </w:r>
      <w:r w:rsidRPr="00D70A2D">
        <w:rPr>
          <w:rStyle w:val="apple-converted-space"/>
          <w:rFonts w:ascii="Segoe UI" w:eastAsiaTheme="majorEastAsia" w:hAnsi="Segoe UI" w:cs="Segoe UI"/>
          <w:color w:val="000000" w:themeColor="text1"/>
          <w:sz w:val="23"/>
          <w:szCs w:val="23"/>
          <w:shd w:val="clear" w:color="auto" w:fill="FFFFFF"/>
        </w:rPr>
        <w:t> </w:t>
      </w:r>
      <w:r w:rsidRPr="00D70A2D">
        <w:rPr>
          <w:rFonts w:ascii="Segoe UI" w:hAnsi="Segoe UI" w:cs="Segoe UI"/>
          <w:b/>
          <w:bCs/>
          <w:color w:val="000000" w:themeColor="text1"/>
          <w:sz w:val="23"/>
          <w:szCs w:val="23"/>
          <w:bdr w:val="none" w:sz="0" w:space="0" w:color="auto" w:frame="1"/>
        </w:rPr>
        <w:t>Resiliency &amp; Readiness Virtual Workshop</w:t>
      </w:r>
      <w:r>
        <w:rPr>
          <w:rFonts w:ascii="Segoe UI" w:hAnsi="Segoe UI" w:cs="Segoe UI"/>
          <w:b/>
          <w:bCs/>
          <w:color w:val="000000" w:themeColor="text1"/>
          <w:sz w:val="23"/>
          <w:szCs w:val="23"/>
          <w:bdr w:val="none" w:sz="0" w:space="0" w:color="auto" w:frame="1"/>
        </w:rPr>
        <w:t xml:space="preserve"> webinar: </w:t>
      </w:r>
      <w:r w:rsidRPr="00D70A2D">
        <w:rPr>
          <w:rFonts w:ascii="Segoe UI" w:hAnsi="Segoe UI" w:cs="Segoe UI"/>
          <w:color w:val="000000" w:themeColor="text1"/>
          <w:sz w:val="23"/>
          <w:szCs w:val="23"/>
          <w:bdr w:val="none" w:sz="0" w:space="0" w:color="auto" w:frame="1"/>
        </w:rPr>
        <w:t>https://www.repi.mil/LinkClick.aspx?fileticket=UCkAxnt3zrI%3d&amp;portalid=44</w:t>
      </w:r>
    </w:p>
    <w:p w14:paraId="69D095F5" w14:textId="77777777" w:rsidR="00D70A2D" w:rsidRPr="00D70A2D" w:rsidRDefault="00D70A2D" w:rsidP="00D70A2D">
      <w:pPr>
        <w:pStyle w:val="Default"/>
        <w:numPr>
          <w:ilvl w:val="0"/>
          <w:numId w:val="28"/>
        </w:numPr>
        <w:outlineLvl w:val="2"/>
        <w:rPr>
          <w:rFonts w:ascii="Segoe UI" w:hAnsi="Segoe UI" w:cs="Segoe UI"/>
          <w:sz w:val="23"/>
          <w:szCs w:val="23"/>
        </w:rPr>
      </w:pPr>
      <w:hyperlink r:id="rId100" w:history="1">
        <w:r w:rsidRPr="00D70A2D">
          <w:rPr>
            <w:rStyle w:val="Hyperlink"/>
            <w:rFonts w:ascii="Segoe UI" w:hAnsi="Segoe UI" w:cs="Segoe UI"/>
            <w:sz w:val="23"/>
            <w:szCs w:val="23"/>
          </w:rPr>
          <w:t>REPI Monthly Newsletter November 2020 Edition</w:t>
        </w:r>
      </w:hyperlink>
    </w:p>
    <w:p w14:paraId="4F8B8E54" w14:textId="58A9CB38" w:rsidR="00605996" w:rsidRPr="00D70A2D" w:rsidRDefault="00605996" w:rsidP="00D70A2D">
      <w:pPr>
        <w:pStyle w:val="Default"/>
        <w:numPr>
          <w:ilvl w:val="0"/>
          <w:numId w:val="28"/>
        </w:numPr>
        <w:outlineLvl w:val="2"/>
        <w:rPr>
          <w:rFonts w:ascii="Segoe UI" w:hAnsi="Segoe UI" w:cs="Segoe UI"/>
          <w:sz w:val="23"/>
          <w:szCs w:val="23"/>
        </w:rPr>
      </w:pPr>
      <w:r w:rsidRPr="00D70A2D">
        <w:rPr>
          <w:rFonts w:ascii="Segoe UI" w:hAnsi="Segoe UI" w:cs="Segoe UI"/>
          <w:sz w:val="23"/>
          <w:szCs w:val="23"/>
        </w:rPr>
        <w:t xml:space="preserve">The </w:t>
      </w:r>
      <w:hyperlink r:id="rId101" w:history="1">
        <w:r w:rsidRPr="00D70A2D">
          <w:rPr>
            <w:rStyle w:val="Hyperlink"/>
            <w:rFonts w:ascii="Segoe UI" w:hAnsi="Segoe UI" w:cs="Segoe UI"/>
            <w:sz w:val="23"/>
            <w:szCs w:val="23"/>
          </w:rPr>
          <w:t>2020 Report on REPI Program Outcomes and Benefits to Military Mission Capabilities</w:t>
        </w:r>
      </w:hyperlink>
      <w:r w:rsidRPr="00D70A2D">
        <w:rPr>
          <w:rFonts w:ascii="Segoe UI" w:hAnsi="Segoe UI" w:cs="Segoe UI"/>
          <w:sz w:val="23"/>
          <w:szCs w:val="23"/>
        </w:rPr>
        <w:t xml:space="preserve"> is now available. This report summarizes over 15 years of planning and execution data submitted by the Military Services to quantify the extent of known or potential land use conflicts, solutions to address these conflicts, and overall investments in and benefits to military capabilities.</w:t>
      </w:r>
    </w:p>
    <w:p w14:paraId="012C4FB5" w14:textId="4DE33162" w:rsidR="00A57EA9" w:rsidRPr="00947257" w:rsidRDefault="00A57EA9" w:rsidP="00C9494E">
      <w:pPr>
        <w:pStyle w:val="Default"/>
        <w:outlineLvl w:val="2"/>
        <w:rPr>
          <w:rFonts w:ascii="Segoe UI" w:hAnsi="Segoe UI" w:cs="Segoe UI"/>
          <w:b/>
          <w:bCs/>
          <w:sz w:val="23"/>
          <w:szCs w:val="23"/>
        </w:rPr>
      </w:pPr>
      <w:bookmarkStart w:id="15" w:name="_Toc23758529"/>
      <w:r w:rsidRPr="00947257">
        <w:rPr>
          <w:rFonts w:ascii="Segoe UI" w:hAnsi="Segoe UI" w:cs="Segoe UI"/>
          <w:b/>
          <w:bCs/>
          <w:sz w:val="23"/>
          <w:szCs w:val="23"/>
        </w:rPr>
        <w:t>DOD Natural Resources Program</w:t>
      </w:r>
    </w:p>
    <w:p w14:paraId="1FEA4ECD" w14:textId="43585123" w:rsidR="00A57EA9" w:rsidRPr="00947257" w:rsidRDefault="00A57EA9" w:rsidP="00C9494E">
      <w:pPr>
        <w:pStyle w:val="Default"/>
        <w:numPr>
          <w:ilvl w:val="0"/>
          <w:numId w:val="19"/>
        </w:numPr>
        <w:outlineLvl w:val="2"/>
        <w:rPr>
          <w:rFonts w:ascii="Segoe UI" w:hAnsi="Segoe UI" w:cs="Segoe UI"/>
          <w:sz w:val="23"/>
          <w:szCs w:val="23"/>
        </w:rPr>
      </w:pPr>
      <w:r w:rsidRPr="00947257">
        <w:rPr>
          <w:rFonts w:ascii="Segoe UI" w:hAnsi="Segoe UI" w:cs="Segoe UI"/>
          <w:sz w:val="23"/>
          <w:szCs w:val="23"/>
        </w:rPr>
        <w:t xml:space="preserve">DoD Natural Resources Program webinar recording:  Marissa McInnis presented the new DoD Climate Assessment Tool (DCAT) which was created in compliance with the 2018 National Defense Authorization Act Section 335 (Public Law 115-91).  This requires DoD to conduct an analysis of threats posed by a changing climate to national security and outline the vulnerabilities of military installations. The updated DCAT provides a screening-level exposure assessment of DoD installations for eight different climate-related hazards (including installation </w:t>
      </w:r>
      <w:r w:rsidRPr="00947257">
        <w:rPr>
          <w:rFonts w:ascii="Segoe UI" w:hAnsi="Segoe UI" w:cs="Segoe UI"/>
          <w:sz w:val="23"/>
          <w:szCs w:val="23"/>
        </w:rPr>
        <w:lastRenderedPageBreak/>
        <w:t>exposure to coastal and riverine flooding, drought, desertification, wildfire, and permafrost thaw).  [</w:t>
      </w:r>
      <w:hyperlink r:id="rId102" w:history="1">
        <w:r w:rsidRPr="00947257">
          <w:rPr>
            <w:rStyle w:val="Hyperlink"/>
            <w:rFonts w:ascii="Segoe UI" w:hAnsi="Segoe UI" w:cs="Segoe UI"/>
            <w:sz w:val="23"/>
            <w:szCs w:val="23"/>
          </w:rPr>
          <w:t>https://www.denix.osd.mil/nr/resources/webinars/mp4s/climate-assessment-tool-mp4/DoD%20Climate%20Assessment%20Tool_webinar%20recording_12Nov2020.mp4</w:t>
        </w:r>
      </w:hyperlink>
      <w:r w:rsidRPr="00947257">
        <w:rPr>
          <w:rFonts w:ascii="Segoe UI" w:hAnsi="Segoe UI" w:cs="Segoe UI"/>
          <w:sz w:val="23"/>
          <w:szCs w:val="23"/>
        </w:rPr>
        <w:t>].</w:t>
      </w:r>
    </w:p>
    <w:p w14:paraId="518B3F13" w14:textId="6983D26B" w:rsidR="004F46EF" w:rsidRPr="00947257" w:rsidRDefault="004F46EF" w:rsidP="00C9494E">
      <w:pPr>
        <w:pStyle w:val="Default"/>
        <w:outlineLvl w:val="2"/>
        <w:rPr>
          <w:rFonts w:ascii="Segoe UI" w:hAnsi="Segoe UI" w:cs="Segoe UI"/>
          <w:b/>
          <w:bCs/>
          <w:sz w:val="23"/>
          <w:szCs w:val="23"/>
        </w:rPr>
      </w:pPr>
      <w:r w:rsidRPr="00947257">
        <w:rPr>
          <w:rFonts w:ascii="Segoe UI" w:hAnsi="Segoe UI" w:cs="Segoe UI"/>
          <w:b/>
          <w:bCs/>
          <w:sz w:val="23"/>
          <w:szCs w:val="23"/>
        </w:rPr>
        <w:t>USAF</w:t>
      </w:r>
      <w:bookmarkEnd w:id="15"/>
      <w:r w:rsidRPr="00947257">
        <w:rPr>
          <w:rFonts w:ascii="Segoe UI" w:hAnsi="Segoe UI" w:cs="Segoe UI"/>
          <w:b/>
          <w:bCs/>
          <w:sz w:val="23"/>
          <w:szCs w:val="23"/>
        </w:rPr>
        <w:t xml:space="preserve"> </w:t>
      </w:r>
    </w:p>
    <w:bookmarkStart w:id="16" w:name="_Toc23758530"/>
    <w:p w14:paraId="58C032B3" w14:textId="28EAE5D4" w:rsidR="00D35536" w:rsidRPr="00947257" w:rsidRDefault="00D35536" w:rsidP="00C9494E">
      <w:pPr>
        <w:pStyle w:val="ListParagraph"/>
        <w:numPr>
          <w:ilvl w:val="0"/>
          <w:numId w:val="6"/>
        </w:numPr>
        <w:spacing w:after="0" w:line="240" w:lineRule="auto"/>
        <w:rPr>
          <w:rFonts w:ascii="Segoe UI" w:hAnsi="Segoe UI" w:cs="Segoe UI"/>
          <w:color w:val="34B6C3" w:themeColor="hyperlink"/>
          <w:sz w:val="23"/>
          <w:szCs w:val="23"/>
          <w:u w:val="single"/>
        </w:rPr>
      </w:pPr>
      <w:r w:rsidRPr="00947257">
        <w:rPr>
          <w:rFonts w:ascii="Segoe UI" w:hAnsi="Segoe UI" w:cs="Segoe UI"/>
          <w:color w:val="34B6C3" w:themeColor="hyperlink"/>
          <w:sz w:val="23"/>
          <w:szCs w:val="23"/>
          <w:u w:val="single"/>
        </w:rPr>
        <w:fldChar w:fldCharType="begin"/>
      </w:r>
      <w:r w:rsidRPr="00947257">
        <w:rPr>
          <w:rFonts w:ascii="Segoe UI" w:hAnsi="Segoe UI" w:cs="Segoe UI"/>
          <w:color w:val="34B6C3" w:themeColor="hyperlink"/>
          <w:sz w:val="23"/>
          <w:szCs w:val="23"/>
          <w:u w:val="single"/>
        </w:rPr>
        <w:instrText xml:space="preserve"> HYPERLINK "http://www.af.mil/News/Article-Display/Article/2404413/aetc-commander-outlines-strategic-action-plan-focus-area-updates/" </w:instrText>
      </w:r>
      <w:r w:rsidRPr="00947257">
        <w:rPr>
          <w:rFonts w:ascii="Segoe UI" w:hAnsi="Segoe UI" w:cs="Segoe UI"/>
          <w:color w:val="34B6C3" w:themeColor="hyperlink"/>
          <w:sz w:val="23"/>
          <w:szCs w:val="23"/>
          <w:u w:val="single"/>
        </w:rPr>
        <w:fldChar w:fldCharType="separate"/>
      </w:r>
      <w:r w:rsidRPr="00947257">
        <w:rPr>
          <w:rStyle w:val="Hyperlink"/>
          <w:rFonts w:ascii="Segoe UI" w:hAnsi="Segoe UI" w:cs="Segoe UI"/>
          <w:sz w:val="23"/>
          <w:szCs w:val="23"/>
        </w:rPr>
        <w:t>AETC commander outlines Strategic Action Plan focus area updates</w:t>
      </w:r>
      <w:r w:rsidRPr="00947257">
        <w:rPr>
          <w:rFonts w:ascii="Segoe UI" w:hAnsi="Segoe UI" w:cs="Segoe UI"/>
          <w:color w:val="34B6C3" w:themeColor="hyperlink"/>
          <w:sz w:val="23"/>
          <w:szCs w:val="23"/>
          <w:u w:val="single"/>
        </w:rPr>
        <w:fldChar w:fldCharType="end"/>
      </w:r>
    </w:p>
    <w:p w14:paraId="6883DC55" w14:textId="73387A7E" w:rsidR="00D827E8"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3" w:history="1">
        <w:r w:rsidR="00D827E8" w:rsidRPr="00947257">
          <w:rPr>
            <w:rStyle w:val="Hyperlink"/>
            <w:rFonts w:ascii="Segoe UI" w:hAnsi="Segoe UI" w:cs="Segoe UI"/>
            <w:sz w:val="23"/>
            <w:szCs w:val="23"/>
          </w:rPr>
          <w:t>Community Effort to Protect Buckley AFB From Encroachment Lauded by Arapahoe County</w:t>
        </w:r>
      </w:hyperlink>
    </w:p>
    <w:p w14:paraId="3ED3BE3D" w14:textId="6330F715" w:rsidR="005D01D5"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4" w:tgtFrame="_blank" w:history="1">
        <w:r w:rsidR="005D01D5" w:rsidRPr="00947257">
          <w:rPr>
            <w:rStyle w:val="Hyperlink"/>
            <w:rFonts w:ascii="Segoe UI" w:hAnsi="Segoe UI" w:cs="Segoe UI"/>
            <w:sz w:val="23"/>
            <w:szCs w:val="23"/>
          </w:rPr>
          <w:t>Air Force Academy looks to become a place for space</w:t>
        </w:r>
      </w:hyperlink>
    </w:p>
    <w:p w14:paraId="25BD6EE2" w14:textId="4AB0EF59" w:rsidR="005D01D5"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5" w:tgtFrame="_blank" w:history="1">
        <w:r w:rsidR="005D01D5" w:rsidRPr="00947257">
          <w:rPr>
            <w:rStyle w:val="Hyperlink"/>
            <w:rFonts w:ascii="Segoe UI" w:hAnsi="Segoe UI" w:cs="Segoe UI"/>
            <w:sz w:val="23"/>
            <w:szCs w:val="23"/>
          </w:rPr>
          <w:t>Air Force embracing new tech to solve pilot shortage</w:t>
        </w:r>
      </w:hyperlink>
    </w:p>
    <w:p w14:paraId="45E609A4" w14:textId="4D011D74" w:rsidR="00727E2F"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6" w:tgtFrame="_blank" w:history="1">
        <w:r w:rsidR="00727E2F" w:rsidRPr="00947257">
          <w:rPr>
            <w:rStyle w:val="Hyperlink"/>
            <w:rFonts w:ascii="Segoe UI" w:hAnsi="Segoe UI" w:cs="Segoe UI"/>
            <w:sz w:val="23"/>
            <w:szCs w:val="23"/>
          </w:rPr>
          <w:t xml:space="preserve">Kirtland tapped to host </w:t>
        </w:r>
        <w:proofErr w:type="spellStart"/>
        <w:r w:rsidR="00727E2F" w:rsidRPr="00947257">
          <w:rPr>
            <w:rStyle w:val="Hyperlink"/>
            <w:rFonts w:ascii="Segoe UI" w:hAnsi="Segoe UI" w:cs="Segoe UI"/>
            <w:sz w:val="23"/>
            <w:szCs w:val="23"/>
          </w:rPr>
          <w:t>Ghostrider</w:t>
        </w:r>
        <w:proofErr w:type="spellEnd"/>
        <w:r w:rsidR="00727E2F" w:rsidRPr="00947257">
          <w:rPr>
            <w:rStyle w:val="Hyperlink"/>
            <w:rFonts w:ascii="Segoe UI" w:hAnsi="Segoe UI" w:cs="Segoe UI"/>
            <w:sz w:val="23"/>
            <w:szCs w:val="23"/>
          </w:rPr>
          <w:t xml:space="preserve"> training unit</w:t>
        </w:r>
      </w:hyperlink>
    </w:p>
    <w:p w14:paraId="062FE0EA" w14:textId="1AA84EDC" w:rsidR="003515F9"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7" w:tgtFrame="_blank" w:history="1">
        <w:r w:rsidR="003515F9" w:rsidRPr="00947257">
          <w:rPr>
            <w:rStyle w:val="Hyperlink"/>
            <w:rFonts w:ascii="Segoe UI" w:hAnsi="Segoe UI" w:cs="Segoe UI"/>
            <w:sz w:val="23"/>
            <w:szCs w:val="23"/>
          </w:rPr>
          <w:t>Here’s how bad the military’s aircraft readiness has gotten</w:t>
        </w:r>
      </w:hyperlink>
    </w:p>
    <w:p w14:paraId="159DF9B7" w14:textId="2DBEA796" w:rsidR="003515F9"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8" w:history="1">
        <w:r w:rsidR="003515F9" w:rsidRPr="00947257">
          <w:rPr>
            <w:rStyle w:val="Hyperlink"/>
            <w:rFonts w:ascii="Segoe UI" w:hAnsi="Segoe UI" w:cs="Segoe UI"/>
            <w:sz w:val="23"/>
            <w:szCs w:val="23"/>
          </w:rPr>
          <w:t>USAF Announces Six Potential Locations for U.S. Space Command Headquarters</w:t>
        </w:r>
      </w:hyperlink>
    </w:p>
    <w:p w14:paraId="124809E8" w14:textId="66A9A7F9" w:rsidR="00AC5820"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09" w:tgtFrame="_blank" w:history="1">
        <w:r w:rsidR="00AC5820" w:rsidRPr="00947257">
          <w:rPr>
            <w:rStyle w:val="Hyperlink"/>
            <w:rFonts w:ascii="Segoe UI" w:hAnsi="Segoe UI" w:cs="Segoe UI"/>
            <w:sz w:val="23"/>
            <w:szCs w:val="23"/>
          </w:rPr>
          <w:t>EMS not its own domain of warfare, strategy implementer says</w:t>
        </w:r>
      </w:hyperlink>
    </w:p>
    <w:p w14:paraId="35B6E705" w14:textId="50637338" w:rsidR="00F74EC7"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10" w:tgtFrame="_blank" w:history="1">
        <w:r w:rsidR="00AC5820" w:rsidRPr="00947257">
          <w:rPr>
            <w:rStyle w:val="Hyperlink"/>
            <w:rFonts w:ascii="Segoe UI" w:hAnsi="Segoe UI" w:cs="Segoe UI"/>
            <w:sz w:val="23"/>
            <w:szCs w:val="23"/>
          </w:rPr>
          <w:t>Top US Air Force general wants to go faster, but the biggest changes won’t happen for another year</w:t>
        </w:r>
      </w:hyperlink>
    </w:p>
    <w:p w14:paraId="70F5EAE7" w14:textId="60D3BAEC" w:rsidR="00F92C04"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11" w:tgtFrame="_blank" w:history="1">
        <w:r w:rsidR="00F92C04" w:rsidRPr="00947257">
          <w:rPr>
            <w:rStyle w:val="Hyperlink"/>
            <w:rFonts w:ascii="Segoe UI" w:hAnsi="Segoe UI" w:cs="Segoe UI"/>
            <w:sz w:val="23"/>
            <w:szCs w:val="23"/>
          </w:rPr>
          <w:t xml:space="preserve">Air Force </w:t>
        </w:r>
        <w:proofErr w:type="gramStart"/>
        <w:r w:rsidR="00F92C04" w:rsidRPr="00947257">
          <w:rPr>
            <w:rStyle w:val="Hyperlink"/>
            <w:rFonts w:ascii="Segoe UI" w:hAnsi="Segoe UI" w:cs="Segoe UI"/>
            <w:sz w:val="23"/>
            <w:szCs w:val="23"/>
          </w:rPr>
          <w:t>To</w:t>
        </w:r>
        <w:proofErr w:type="gramEnd"/>
        <w:r w:rsidR="00F92C04" w:rsidRPr="00947257">
          <w:rPr>
            <w:rStyle w:val="Hyperlink"/>
            <w:rFonts w:ascii="Segoe UI" w:hAnsi="Segoe UI" w:cs="Segoe UI"/>
            <w:sz w:val="23"/>
            <w:szCs w:val="23"/>
          </w:rPr>
          <w:t xml:space="preserve"> Launch 4G LTE At 20 More Bases Next Month </w:t>
        </w:r>
      </w:hyperlink>
    </w:p>
    <w:p w14:paraId="2F28C4E5" w14:textId="5F2D8937" w:rsidR="006652DB" w:rsidRPr="00947257" w:rsidRDefault="0018797A" w:rsidP="00C9494E">
      <w:pPr>
        <w:pStyle w:val="ListParagraph"/>
        <w:numPr>
          <w:ilvl w:val="0"/>
          <w:numId w:val="6"/>
        </w:numPr>
        <w:spacing w:after="0" w:line="240" w:lineRule="auto"/>
        <w:rPr>
          <w:rFonts w:ascii="Segoe UI" w:hAnsi="Segoe UI" w:cs="Segoe UI"/>
          <w:color w:val="34B6C3" w:themeColor="hyperlink"/>
          <w:sz w:val="23"/>
          <w:szCs w:val="23"/>
          <w:u w:val="single"/>
        </w:rPr>
      </w:pPr>
      <w:hyperlink r:id="rId112" w:tgtFrame="_blank" w:history="1">
        <w:r w:rsidR="006652DB" w:rsidRPr="00947257">
          <w:rPr>
            <w:rStyle w:val="Hyperlink"/>
            <w:rFonts w:ascii="Segoe UI" w:hAnsi="Segoe UI" w:cs="Segoe UI"/>
            <w:sz w:val="23"/>
            <w:szCs w:val="23"/>
          </w:rPr>
          <w:t>Air Force wants lasers on fighter jets by 2025</w:t>
        </w:r>
      </w:hyperlink>
    </w:p>
    <w:p w14:paraId="4A7690AC" w14:textId="4FA2AF38" w:rsidR="00E97855" w:rsidRPr="00947257" w:rsidRDefault="0018797A" w:rsidP="00C9494E">
      <w:pPr>
        <w:pStyle w:val="ListParagraph"/>
        <w:numPr>
          <w:ilvl w:val="0"/>
          <w:numId w:val="6"/>
        </w:numPr>
        <w:spacing w:after="0" w:line="240" w:lineRule="auto"/>
        <w:rPr>
          <w:rStyle w:val="Hyperlink"/>
          <w:rFonts w:ascii="Segoe UI" w:hAnsi="Segoe UI" w:cs="Segoe UI"/>
          <w:sz w:val="23"/>
          <w:szCs w:val="23"/>
        </w:rPr>
      </w:pPr>
      <w:hyperlink r:id="rId113" w:tgtFrame="_blank" w:history="1">
        <w:r w:rsidR="00E97855" w:rsidRPr="00947257">
          <w:rPr>
            <w:rStyle w:val="Hyperlink"/>
            <w:rFonts w:ascii="Segoe UI" w:hAnsi="Segoe UI" w:cs="Segoe UI"/>
            <w:sz w:val="23"/>
            <w:szCs w:val="23"/>
          </w:rPr>
          <w:t xml:space="preserve">Fixing Space Acquisition Air Force’s ‘Harshest Fight:’ </w:t>
        </w:r>
        <w:proofErr w:type="spellStart"/>
        <w:r w:rsidR="00E97855" w:rsidRPr="00947257">
          <w:rPr>
            <w:rStyle w:val="Hyperlink"/>
            <w:rFonts w:ascii="Segoe UI" w:hAnsi="Segoe UI" w:cs="Segoe UI"/>
            <w:sz w:val="23"/>
            <w:szCs w:val="23"/>
          </w:rPr>
          <w:t>AFSec</w:t>
        </w:r>
        <w:proofErr w:type="spellEnd"/>
        <w:r w:rsidR="00E97855" w:rsidRPr="00947257">
          <w:rPr>
            <w:rStyle w:val="Hyperlink"/>
            <w:rFonts w:ascii="Segoe UI" w:hAnsi="Segoe UI" w:cs="Segoe UI"/>
            <w:sz w:val="23"/>
            <w:szCs w:val="23"/>
          </w:rPr>
          <w:t xml:space="preserve"> Barrett </w:t>
        </w:r>
      </w:hyperlink>
    </w:p>
    <w:p w14:paraId="56148992" w14:textId="42AB8E15" w:rsidR="00E14E25" w:rsidRPr="00947257" w:rsidRDefault="0018797A" w:rsidP="00C9494E">
      <w:pPr>
        <w:pStyle w:val="ListParagraph"/>
        <w:numPr>
          <w:ilvl w:val="0"/>
          <w:numId w:val="6"/>
        </w:numPr>
        <w:spacing w:after="0" w:line="240" w:lineRule="auto"/>
        <w:rPr>
          <w:rStyle w:val="Hyperlink"/>
          <w:rFonts w:ascii="Segoe UI" w:hAnsi="Segoe UI" w:cs="Segoe UI"/>
          <w:sz w:val="23"/>
          <w:szCs w:val="23"/>
        </w:rPr>
      </w:pPr>
      <w:hyperlink r:id="rId114" w:history="1">
        <w:r w:rsidR="00E14E25" w:rsidRPr="00947257">
          <w:rPr>
            <w:rStyle w:val="Hyperlink"/>
            <w:rFonts w:ascii="Segoe UI" w:hAnsi="Segoe UI" w:cs="Segoe UI"/>
            <w:sz w:val="23"/>
            <w:szCs w:val="23"/>
          </w:rPr>
          <w:t xml:space="preserve">Bushwhacker: Southwest desert training preps rescue airmen for austere environments </w:t>
        </w:r>
      </w:hyperlink>
    </w:p>
    <w:p w14:paraId="19D5838D" w14:textId="0F5BF6B7" w:rsidR="004F46EF" w:rsidRPr="00947257" w:rsidRDefault="004F46EF" w:rsidP="00C9494E">
      <w:pPr>
        <w:pStyle w:val="Default"/>
        <w:outlineLvl w:val="2"/>
        <w:rPr>
          <w:rFonts w:ascii="Segoe UI" w:hAnsi="Segoe UI" w:cs="Segoe UI"/>
          <w:sz w:val="23"/>
          <w:szCs w:val="23"/>
        </w:rPr>
      </w:pPr>
      <w:r w:rsidRPr="00947257">
        <w:rPr>
          <w:rFonts w:ascii="Segoe UI" w:hAnsi="Segoe UI" w:cs="Segoe UI"/>
          <w:b/>
          <w:bCs/>
          <w:sz w:val="23"/>
          <w:szCs w:val="23"/>
        </w:rPr>
        <w:t>Army</w:t>
      </w:r>
      <w:bookmarkEnd w:id="16"/>
      <w:r w:rsidRPr="00947257">
        <w:rPr>
          <w:rFonts w:ascii="Segoe UI" w:hAnsi="Segoe UI" w:cs="Segoe UI"/>
          <w:b/>
          <w:bCs/>
          <w:sz w:val="23"/>
          <w:szCs w:val="23"/>
        </w:rPr>
        <w:t xml:space="preserve"> </w:t>
      </w:r>
    </w:p>
    <w:p w14:paraId="3BA0597E" w14:textId="30DE727B" w:rsidR="00D35536" w:rsidRPr="00947257" w:rsidRDefault="0018797A" w:rsidP="00C9494E">
      <w:pPr>
        <w:pStyle w:val="Default"/>
        <w:numPr>
          <w:ilvl w:val="0"/>
          <w:numId w:val="1"/>
        </w:numPr>
        <w:rPr>
          <w:rFonts w:ascii="Segoe UI" w:hAnsi="Segoe UI" w:cs="Segoe UI"/>
          <w:sz w:val="23"/>
          <w:szCs w:val="23"/>
        </w:rPr>
      </w:pPr>
      <w:hyperlink r:id="rId115" w:tooltip="Army researchers look to reduce rotorcraft noise" w:history="1">
        <w:r w:rsidR="00D35536" w:rsidRPr="00947257">
          <w:rPr>
            <w:rStyle w:val="Hyperlink"/>
            <w:rFonts w:ascii="Segoe UI" w:hAnsi="Segoe UI" w:cs="Segoe UI"/>
            <w:sz w:val="23"/>
            <w:szCs w:val="23"/>
          </w:rPr>
          <w:t>Army researchers look to reduce rotorcraft noise</w:t>
        </w:r>
      </w:hyperlink>
    </w:p>
    <w:p w14:paraId="50FE2CB7" w14:textId="4996DCC5" w:rsidR="000D61DC" w:rsidRPr="00947257" w:rsidRDefault="0018797A" w:rsidP="00C9494E">
      <w:pPr>
        <w:pStyle w:val="Default"/>
        <w:numPr>
          <w:ilvl w:val="0"/>
          <w:numId w:val="1"/>
        </w:numPr>
        <w:rPr>
          <w:rFonts w:ascii="Segoe UI" w:hAnsi="Segoe UI" w:cs="Segoe UI"/>
          <w:sz w:val="23"/>
          <w:szCs w:val="23"/>
        </w:rPr>
      </w:pPr>
      <w:hyperlink r:id="rId116" w:tgtFrame="_blank" w:history="1">
        <w:r w:rsidR="000D61DC" w:rsidRPr="00947257">
          <w:rPr>
            <w:rStyle w:val="Hyperlink"/>
            <w:rFonts w:ascii="Segoe UI" w:hAnsi="Segoe UI" w:cs="Segoe UI"/>
            <w:sz w:val="23"/>
            <w:szCs w:val="23"/>
          </w:rPr>
          <w:t>The Army wants to launch drone swarms behind enemy lines from high-altitude balloons</w:t>
        </w:r>
      </w:hyperlink>
    </w:p>
    <w:p w14:paraId="2F24742B" w14:textId="6F41F919" w:rsidR="00EF0C7C" w:rsidRPr="00947257" w:rsidRDefault="0018797A" w:rsidP="00C9494E">
      <w:pPr>
        <w:pStyle w:val="Default"/>
        <w:numPr>
          <w:ilvl w:val="0"/>
          <w:numId w:val="1"/>
        </w:numPr>
        <w:rPr>
          <w:rFonts w:ascii="Segoe UI" w:hAnsi="Segoe UI" w:cs="Segoe UI"/>
          <w:sz w:val="23"/>
          <w:szCs w:val="23"/>
        </w:rPr>
      </w:pPr>
      <w:hyperlink r:id="rId117" w:tgtFrame="_blank" w:history="1">
        <w:r w:rsidR="006652DB" w:rsidRPr="00947257">
          <w:rPr>
            <w:rStyle w:val="Hyperlink"/>
            <w:rFonts w:ascii="Segoe UI" w:hAnsi="Segoe UI" w:cs="Segoe UI"/>
            <w:sz w:val="23"/>
            <w:szCs w:val="23"/>
          </w:rPr>
          <w:t>The Army looks at mass recharging for drone swarms</w:t>
        </w:r>
      </w:hyperlink>
    </w:p>
    <w:p w14:paraId="78E9FDA6" w14:textId="158031FD" w:rsidR="006652DB" w:rsidRPr="00947257" w:rsidRDefault="0018797A" w:rsidP="00C9494E">
      <w:pPr>
        <w:pStyle w:val="Default"/>
        <w:numPr>
          <w:ilvl w:val="0"/>
          <w:numId w:val="1"/>
        </w:numPr>
        <w:rPr>
          <w:rFonts w:ascii="Segoe UI" w:hAnsi="Segoe UI" w:cs="Segoe UI"/>
          <w:sz w:val="23"/>
          <w:szCs w:val="23"/>
        </w:rPr>
      </w:pPr>
      <w:hyperlink r:id="rId118" w:tgtFrame="_blank" w:history="1">
        <w:r w:rsidR="006652DB" w:rsidRPr="00947257">
          <w:rPr>
            <w:rStyle w:val="Hyperlink"/>
            <w:rFonts w:ascii="Segoe UI" w:hAnsi="Segoe UI" w:cs="Segoe UI"/>
            <w:sz w:val="23"/>
            <w:szCs w:val="23"/>
          </w:rPr>
          <w:t>US Army floats the option of fielding high-altitude balloons</w:t>
        </w:r>
      </w:hyperlink>
    </w:p>
    <w:p w14:paraId="1E2065ED" w14:textId="09F54025" w:rsidR="009A711A" w:rsidRPr="00947257" w:rsidRDefault="004F46EF" w:rsidP="00C9494E">
      <w:pPr>
        <w:pStyle w:val="Default"/>
        <w:outlineLvl w:val="2"/>
        <w:rPr>
          <w:rFonts w:ascii="Segoe UI" w:hAnsi="Segoe UI" w:cs="Segoe UI"/>
          <w:b/>
          <w:bCs/>
          <w:sz w:val="23"/>
          <w:szCs w:val="23"/>
        </w:rPr>
      </w:pPr>
      <w:bookmarkStart w:id="17" w:name="_Toc23758531"/>
      <w:r w:rsidRPr="00947257">
        <w:rPr>
          <w:rFonts w:ascii="Segoe UI" w:hAnsi="Segoe UI" w:cs="Segoe UI"/>
          <w:b/>
          <w:bCs/>
          <w:sz w:val="23"/>
          <w:szCs w:val="23"/>
        </w:rPr>
        <w:t>Navy</w:t>
      </w:r>
      <w:bookmarkEnd w:id="17"/>
      <w:r w:rsidR="00363B4B" w:rsidRPr="00947257">
        <w:rPr>
          <w:rFonts w:ascii="Segoe UI" w:hAnsi="Segoe UI" w:cs="Segoe UI"/>
          <w:b/>
          <w:bCs/>
          <w:sz w:val="23"/>
          <w:szCs w:val="23"/>
        </w:rPr>
        <w:tab/>
      </w:r>
    </w:p>
    <w:p w14:paraId="0834DF22" w14:textId="710B8D19" w:rsidR="00D827E8" w:rsidRPr="00947257" w:rsidRDefault="0018797A" w:rsidP="00C9494E">
      <w:pPr>
        <w:pStyle w:val="Default"/>
        <w:numPr>
          <w:ilvl w:val="0"/>
          <w:numId w:val="14"/>
        </w:numPr>
        <w:outlineLvl w:val="2"/>
        <w:rPr>
          <w:rFonts w:ascii="Segoe UI" w:hAnsi="Segoe UI" w:cs="Segoe UI"/>
          <w:sz w:val="23"/>
          <w:szCs w:val="23"/>
        </w:rPr>
      </w:pPr>
      <w:hyperlink r:id="rId119" w:history="1">
        <w:r w:rsidR="00D827E8" w:rsidRPr="00947257">
          <w:rPr>
            <w:rStyle w:val="Hyperlink"/>
            <w:rFonts w:ascii="Segoe UI" w:hAnsi="Segoe UI" w:cs="Segoe UI"/>
            <w:sz w:val="23"/>
            <w:szCs w:val="23"/>
          </w:rPr>
          <w:t>Navy Reveals Basing Plans for New MQ-25 Stingray Tanker Drones</w:t>
        </w:r>
      </w:hyperlink>
    </w:p>
    <w:p w14:paraId="3E4EC1F8" w14:textId="04D55BF1" w:rsidR="00116EB9" w:rsidRPr="00947257" w:rsidRDefault="0018797A" w:rsidP="00C9494E">
      <w:pPr>
        <w:pStyle w:val="Default"/>
        <w:numPr>
          <w:ilvl w:val="0"/>
          <w:numId w:val="14"/>
        </w:numPr>
        <w:outlineLvl w:val="2"/>
        <w:rPr>
          <w:rFonts w:ascii="Segoe UI" w:hAnsi="Segoe UI" w:cs="Segoe UI"/>
          <w:sz w:val="23"/>
          <w:szCs w:val="23"/>
        </w:rPr>
      </w:pPr>
      <w:hyperlink r:id="rId120" w:tgtFrame="_blank" w:history="1">
        <w:r w:rsidR="00116EB9" w:rsidRPr="00947257">
          <w:rPr>
            <w:rStyle w:val="Hyperlink"/>
            <w:rFonts w:ascii="Segoe UI" w:hAnsi="Segoe UI" w:cs="Segoe UI"/>
            <w:sz w:val="23"/>
            <w:szCs w:val="23"/>
          </w:rPr>
          <w:t>Navy’s F/A-18 Super Hornets, other military planes not quite mission-ready, federal officials say</w:t>
        </w:r>
      </w:hyperlink>
    </w:p>
    <w:p w14:paraId="0EC043A7" w14:textId="4A4B1AC5" w:rsidR="00727E2F" w:rsidRPr="00947257" w:rsidRDefault="0018797A" w:rsidP="00C9494E">
      <w:pPr>
        <w:pStyle w:val="Default"/>
        <w:numPr>
          <w:ilvl w:val="0"/>
          <w:numId w:val="14"/>
        </w:numPr>
        <w:outlineLvl w:val="2"/>
        <w:rPr>
          <w:rFonts w:ascii="Segoe UI" w:hAnsi="Segoe UI" w:cs="Segoe UI"/>
          <w:sz w:val="23"/>
          <w:szCs w:val="23"/>
        </w:rPr>
      </w:pPr>
      <w:hyperlink r:id="rId121" w:history="1">
        <w:r w:rsidR="00727E2F" w:rsidRPr="00947257">
          <w:rPr>
            <w:rStyle w:val="Hyperlink"/>
            <w:rFonts w:ascii="Segoe UI" w:hAnsi="Segoe UI" w:cs="Segoe UI"/>
            <w:sz w:val="23"/>
            <w:szCs w:val="23"/>
          </w:rPr>
          <w:t>NAVFAC Southwest Opens $3 Million Energy Operations Center</w:t>
        </w:r>
      </w:hyperlink>
    </w:p>
    <w:p w14:paraId="0EF6C836" w14:textId="7B553431" w:rsidR="0017788A" w:rsidRPr="00947257" w:rsidRDefault="0018797A" w:rsidP="00C9494E">
      <w:pPr>
        <w:pStyle w:val="Default"/>
        <w:numPr>
          <w:ilvl w:val="0"/>
          <w:numId w:val="14"/>
        </w:numPr>
        <w:outlineLvl w:val="2"/>
        <w:rPr>
          <w:rFonts w:ascii="Segoe UI" w:hAnsi="Segoe UI" w:cs="Segoe UI"/>
          <w:sz w:val="23"/>
          <w:szCs w:val="23"/>
        </w:rPr>
      </w:pPr>
      <w:hyperlink r:id="rId122" w:tgtFrame="_blank" w:history="1">
        <w:r w:rsidR="0017788A" w:rsidRPr="00947257">
          <w:rPr>
            <w:rStyle w:val="Hyperlink"/>
            <w:rFonts w:ascii="Segoe UI" w:hAnsi="Segoe UI" w:cs="Segoe UI"/>
            <w:sz w:val="23"/>
            <w:szCs w:val="23"/>
          </w:rPr>
          <w:t>Admiral: Navy needs steady course on unmanned underwater vehicles</w:t>
        </w:r>
      </w:hyperlink>
    </w:p>
    <w:p w14:paraId="315C0F31" w14:textId="288C5B7A" w:rsidR="0017788A" w:rsidRPr="00947257" w:rsidRDefault="0018797A" w:rsidP="00C9494E">
      <w:pPr>
        <w:pStyle w:val="Default"/>
        <w:numPr>
          <w:ilvl w:val="0"/>
          <w:numId w:val="14"/>
        </w:numPr>
        <w:outlineLvl w:val="2"/>
        <w:rPr>
          <w:rFonts w:ascii="Segoe UI" w:hAnsi="Segoe UI" w:cs="Segoe UI"/>
          <w:sz w:val="23"/>
          <w:szCs w:val="23"/>
        </w:rPr>
      </w:pPr>
      <w:hyperlink r:id="rId123" w:tgtFrame="_blank" w:history="1">
        <w:r w:rsidR="0017788A" w:rsidRPr="00947257">
          <w:rPr>
            <w:rStyle w:val="Hyperlink"/>
            <w:rFonts w:ascii="Segoe UI" w:hAnsi="Segoe UI" w:cs="Segoe UI"/>
            <w:sz w:val="23"/>
            <w:szCs w:val="23"/>
          </w:rPr>
          <w:t>Admiral: Submarine-launched UAS proving ‘awesome capability’</w:t>
        </w:r>
      </w:hyperlink>
    </w:p>
    <w:p w14:paraId="0B6CDF32" w14:textId="2C6B745E" w:rsidR="00474377" w:rsidRPr="00947257" w:rsidRDefault="0018797A" w:rsidP="00C9494E">
      <w:pPr>
        <w:pStyle w:val="Default"/>
        <w:numPr>
          <w:ilvl w:val="0"/>
          <w:numId w:val="14"/>
        </w:numPr>
        <w:outlineLvl w:val="2"/>
        <w:rPr>
          <w:rFonts w:ascii="Segoe UI" w:hAnsi="Segoe UI" w:cs="Segoe UI"/>
          <w:sz w:val="23"/>
          <w:szCs w:val="23"/>
        </w:rPr>
      </w:pPr>
      <w:hyperlink r:id="rId124" w:tgtFrame="_blank" w:history="1">
        <w:r w:rsidR="00474377" w:rsidRPr="00947257">
          <w:rPr>
            <w:rStyle w:val="Hyperlink"/>
            <w:rFonts w:ascii="Segoe UI" w:hAnsi="Segoe UI" w:cs="Segoe UI"/>
            <w:sz w:val="23"/>
            <w:szCs w:val="23"/>
          </w:rPr>
          <w:t xml:space="preserve">Departing Navy Secretary Pushes </w:t>
        </w:r>
        <w:proofErr w:type="gramStart"/>
        <w:r w:rsidR="00474377" w:rsidRPr="00947257">
          <w:rPr>
            <w:rStyle w:val="Hyperlink"/>
            <w:rFonts w:ascii="Segoe UI" w:hAnsi="Segoe UI" w:cs="Segoe UI"/>
            <w:sz w:val="23"/>
            <w:szCs w:val="23"/>
          </w:rPr>
          <w:t>For</w:t>
        </w:r>
        <w:proofErr w:type="gramEnd"/>
        <w:r w:rsidR="00474377" w:rsidRPr="00947257">
          <w:rPr>
            <w:rStyle w:val="Hyperlink"/>
            <w:rFonts w:ascii="Segoe UI" w:hAnsi="Segoe UI" w:cs="Segoe UI"/>
            <w:sz w:val="23"/>
            <w:szCs w:val="23"/>
          </w:rPr>
          <w:t xml:space="preserve"> New Pacific Fleet Vs. China </w:t>
        </w:r>
      </w:hyperlink>
    </w:p>
    <w:p w14:paraId="7C12AD64" w14:textId="05543B20" w:rsidR="001D52AE" w:rsidRPr="00947257" w:rsidRDefault="0018797A" w:rsidP="00C9494E">
      <w:pPr>
        <w:pStyle w:val="Default"/>
        <w:numPr>
          <w:ilvl w:val="0"/>
          <w:numId w:val="14"/>
        </w:numPr>
        <w:outlineLvl w:val="2"/>
        <w:rPr>
          <w:rFonts w:ascii="Segoe UI" w:hAnsi="Segoe UI" w:cs="Segoe UI"/>
          <w:sz w:val="23"/>
          <w:szCs w:val="23"/>
        </w:rPr>
      </w:pPr>
      <w:hyperlink r:id="rId125" w:tgtFrame="_blank" w:history="1">
        <w:r w:rsidR="001D52AE" w:rsidRPr="00947257">
          <w:rPr>
            <w:rStyle w:val="Hyperlink"/>
            <w:rFonts w:ascii="Segoe UI" w:hAnsi="Segoe UI" w:cs="Segoe UI"/>
            <w:sz w:val="23"/>
            <w:szCs w:val="23"/>
          </w:rPr>
          <w:t>Why the U.S. Navy manages its own private forest</w:t>
        </w:r>
      </w:hyperlink>
    </w:p>
    <w:p w14:paraId="20AA8583" w14:textId="0E8AC0CA" w:rsidR="00566E59" w:rsidRPr="00947257" w:rsidRDefault="0018797A" w:rsidP="00C9494E">
      <w:pPr>
        <w:pStyle w:val="Default"/>
        <w:numPr>
          <w:ilvl w:val="0"/>
          <w:numId w:val="14"/>
        </w:numPr>
        <w:outlineLvl w:val="2"/>
        <w:rPr>
          <w:rFonts w:ascii="Segoe UI" w:hAnsi="Segoe UI" w:cs="Segoe UI"/>
          <w:sz w:val="23"/>
          <w:szCs w:val="23"/>
        </w:rPr>
      </w:pPr>
      <w:hyperlink r:id="rId126" w:history="1">
        <w:r w:rsidR="00566E59" w:rsidRPr="00947257">
          <w:rPr>
            <w:rStyle w:val="Hyperlink"/>
            <w:rFonts w:ascii="Segoe UI" w:hAnsi="Segoe UI" w:cs="Segoe UI"/>
            <w:sz w:val="23"/>
            <w:szCs w:val="23"/>
          </w:rPr>
          <w:t>Navy Reveals Basing Plans for New MQ-25 Stingray Tanker Drones</w:t>
        </w:r>
      </w:hyperlink>
    </w:p>
    <w:p w14:paraId="533F9502" w14:textId="7FB0E73F" w:rsidR="00BB732C" w:rsidRPr="00947257" w:rsidRDefault="004F46EF" w:rsidP="00C9494E">
      <w:pPr>
        <w:pStyle w:val="Default"/>
        <w:outlineLvl w:val="2"/>
        <w:rPr>
          <w:rFonts w:ascii="Segoe UI" w:hAnsi="Segoe UI" w:cs="Segoe UI"/>
          <w:b/>
          <w:bCs/>
          <w:sz w:val="23"/>
          <w:szCs w:val="23"/>
        </w:rPr>
      </w:pPr>
      <w:bookmarkStart w:id="18" w:name="_Toc23758532"/>
      <w:r w:rsidRPr="00947257">
        <w:rPr>
          <w:rFonts w:ascii="Segoe UI" w:hAnsi="Segoe UI" w:cs="Segoe UI"/>
          <w:b/>
          <w:bCs/>
          <w:sz w:val="23"/>
          <w:szCs w:val="23"/>
        </w:rPr>
        <w:t>USMC</w:t>
      </w:r>
      <w:bookmarkEnd w:id="18"/>
      <w:r w:rsidRPr="00947257">
        <w:rPr>
          <w:rFonts w:ascii="Segoe UI" w:hAnsi="Segoe UI" w:cs="Segoe UI"/>
          <w:b/>
          <w:bCs/>
          <w:sz w:val="23"/>
          <w:szCs w:val="23"/>
        </w:rPr>
        <w:t xml:space="preserve"> </w:t>
      </w:r>
    </w:p>
    <w:p w14:paraId="5B55BB3F" w14:textId="1E321D52" w:rsidR="005D01D5" w:rsidRPr="00947257" w:rsidRDefault="0018797A" w:rsidP="00C9494E">
      <w:pPr>
        <w:pStyle w:val="Default"/>
        <w:numPr>
          <w:ilvl w:val="0"/>
          <w:numId w:val="20"/>
        </w:numPr>
        <w:outlineLvl w:val="2"/>
        <w:rPr>
          <w:rFonts w:ascii="Segoe UI" w:hAnsi="Segoe UI" w:cs="Segoe UI"/>
          <w:sz w:val="23"/>
          <w:szCs w:val="23"/>
        </w:rPr>
      </w:pPr>
      <w:hyperlink r:id="rId127" w:tgtFrame="_blank" w:history="1">
        <w:r w:rsidR="005D01D5" w:rsidRPr="00947257">
          <w:rPr>
            <w:rStyle w:val="Hyperlink"/>
            <w:rFonts w:ascii="Segoe UI" w:hAnsi="Segoe UI" w:cs="Segoe UI"/>
            <w:sz w:val="23"/>
            <w:szCs w:val="23"/>
          </w:rPr>
          <w:t>The Commandant of the Marine Corps is charging into the future, but some aren't ready for change</w:t>
        </w:r>
      </w:hyperlink>
    </w:p>
    <w:p w14:paraId="40A45319" w14:textId="79B6227B" w:rsidR="00AC5820" w:rsidRPr="00947257" w:rsidRDefault="0018797A" w:rsidP="00C9494E">
      <w:pPr>
        <w:pStyle w:val="Default"/>
        <w:numPr>
          <w:ilvl w:val="0"/>
          <w:numId w:val="20"/>
        </w:numPr>
        <w:outlineLvl w:val="2"/>
        <w:rPr>
          <w:rFonts w:ascii="Segoe UI" w:hAnsi="Segoe UI" w:cs="Segoe UI"/>
          <w:sz w:val="23"/>
          <w:szCs w:val="23"/>
        </w:rPr>
      </w:pPr>
      <w:hyperlink r:id="rId128" w:tgtFrame="_blank" w:history="1">
        <w:r w:rsidR="00AC5820" w:rsidRPr="00947257">
          <w:rPr>
            <w:rStyle w:val="Hyperlink"/>
            <w:rFonts w:ascii="Segoe UI" w:hAnsi="Segoe UI" w:cs="Segoe UI"/>
            <w:sz w:val="23"/>
            <w:szCs w:val="23"/>
          </w:rPr>
          <w:t>From the Halls of Montezuma to infinity and beyond: now introducing Space Marines</w:t>
        </w:r>
      </w:hyperlink>
    </w:p>
    <w:p w14:paraId="0DFE3C0C" w14:textId="14BFF156" w:rsidR="00CD7616" w:rsidRPr="00947257" w:rsidRDefault="00CD7616" w:rsidP="00C9494E">
      <w:pPr>
        <w:pStyle w:val="Default"/>
        <w:outlineLvl w:val="2"/>
        <w:rPr>
          <w:rFonts w:ascii="Segoe UI" w:hAnsi="Segoe UI" w:cs="Segoe UI"/>
          <w:b/>
          <w:bCs/>
          <w:sz w:val="23"/>
          <w:szCs w:val="23"/>
        </w:rPr>
      </w:pPr>
      <w:r w:rsidRPr="00947257">
        <w:rPr>
          <w:rFonts w:ascii="Segoe UI" w:hAnsi="Segoe UI" w:cs="Segoe UI"/>
          <w:b/>
          <w:bCs/>
          <w:sz w:val="23"/>
          <w:szCs w:val="23"/>
        </w:rPr>
        <w:t>Space Force</w:t>
      </w:r>
    </w:p>
    <w:p w14:paraId="34D7EB88" w14:textId="53B5FFE7" w:rsidR="006652DB" w:rsidRPr="00947257" w:rsidRDefault="0018797A" w:rsidP="00C9494E">
      <w:pPr>
        <w:pStyle w:val="Default"/>
        <w:numPr>
          <w:ilvl w:val="0"/>
          <w:numId w:val="1"/>
        </w:numPr>
        <w:outlineLvl w:val="2"/>
        <w:rPr>
          <w:rFonts w:ascii="Segoe UI" w:hAnsi="Segoe UI" w:cs="Segoe UI"/>
          <w:sz w:val="23"/>
          <w:szCs w:val="23"/>
        </w:rPr>
      </w:pPr>
      <w:hyperlink r:id="rId129" w:tgtFrame="_blank" w:history="1">
        <w:r w:rsidR="006652DB" w:rsidRPr="00947257">
          <w:rPr>
            <w:rStyle w:val="Hyperlink"/>
            <w:rFonts w:ascii="Segoe UI" w:hAnsi="Segoe UI" w:cs="Segoe UI"/>
            <w:sz w:val="23"/>
            <w:szCs w:val="23"/>
          </w:rPr>
          <w:t>US Space Force chief lays out his priorities in new guidance</w:t>
        </w:r>
      </w:hyperlink>
    </w:p>
    <w:p w14:paraId="229A36FA" w14:textId="341BD603" w:rsidR="00CD7616" w:rsidRPr="00947257" w:rsidRDefault="0018797A" w:rsidP="00C9494E">
      <w:pPr>
        <w:pStyle w:val="Default"/>
        <w:numPr>
          <w:ilvl w:val="0"/>
          <w:numId w:val="1"/>
        </w:numPr>
        <w:outlineLvl w:val="2"/>
        <w:rPr>
          <w:rStyle w:val="Hyperlink"/>
          <w:rFonts w:ascii="Segoe UI" w:hAnsi="Segoe UI" w:cs="Segoe UI"/>
          <w:color w:val="000000"/>
          <w:sz w:val="23"/>
          <w:szCs w:val="23"/>
          <w:u w:val="none"/>
        </w:rPr>
      </w:pPr>
      <w:hyperlink r:id="rId130" w:tgtFrame="_blank" w:history="1">
        <w:r w:rsidR="00CD7616" w:rsidRPr="00947257">
          <w:rPr>
            <w:rStyle w:val="Hyperlink"/>
            <w:rFonts w:ascii="Segoe UI" w:hAnsi="Segoe UI" w:cs="Segoe UI"/>
            <w:sz w:val="23"/>
            <w:szCs w:val="23"/>
          </w:rPr>
          <w:t>Space Force is about to get its first astronaut</w:t>
        </w:r>
      </w:hyperlink>
    </w:p>
    <w:p w14:paraId="2AEE1066" w14:textId="77777777" w:rsidR="00947257" w:rsidRPr="006731FA" w:rsidRDefault="00947257" w:rsidP="00947257">
      <w:pPr>
        <w:pStyle w:val="Default"/>
        <w:ind w:left="720"/>
        <w:outlineLvl w:val="2"/>
        <w:rPr>
          <w:rFonts w:ascii="Segoe UI" w:hAnsi="Segoe UI" w:cs="Segoe UI"/>
          <w:sz w:val="23"/>
          <w:szCs w:val="23"/>
        </w:rPr>
      </w:pPr>
    </w:p>
    <w:p w14:paraId="5CF8A625" w14:textId="77777777" w:rsidR="003139C0" w:rsidRPr="006731FA" w:rsidRDefault="003139C0" w:rsidP="00C9494E">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6731FA">
        <w:rPr>
          <w:rFonts w:ascii="Segoe UI" w:hAnsi="Segoe UI" w:cs="Segoe UI"/>
          <w:b/>
          <w:color w:val="000000" w:themeColor="text1"/>
          <w:sz w:val="28"/>
          <w:szCs w:val="23"/>
        </w:rPr>
        <w:lastRenderedPageBreak/>
        <w:t>Homeland Security/Disaster Preparedness</w:t>
      </w:r>
      <w:bookmarkEnd w:id="19"/>
    </w:p>
    <w:p w14:paraId="3929E130" w14:textId="24641F34" w:rsidR="00FC19AF" w:rsidRPr="00473AFD" w:rsidRDefault="0018797A"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31" w:history="1">
        <w:r w:rsidR="00FC19AF" w:rsidRPr="00473AFD">
          <w:rPr>
            <w:rStyle w:val="Hyperlink"/>
            <w:rFonts w:ascii="Segoe UI" w:hAnsi="Segoe UI" w:cs="Segoe UI"/>
            <w:sz w:val="23"/>
            <w:szCs w:val="23"/>
          </w:rPr>
          <w:t>FEMA Releases National Risk Index: New Online Data Shows Natural Hazards Risks for Communities</w:t>
        </w:r>
      </w:hyperlink>
    </w:p>
    <w:p w14:paraId="53A7000C" w14:textId="77777777" w:rsidR="005136D2" w:rsidRPr="00473AFD" w:rsidRDefault="005136D2" w:rsidP="005136D2">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FEMA published </w:t>
      </w:r>
      <w:hyperlink r:id="rId132" w:history="1">
        <w:r w:rsidRPr="00473AFD">
          <w:rPr>
            <w:rStyle w:val="Hyperlink"/>
            <w:rFonts w:ascii="Segoe UI" w:hAnsi="Segoe UI" w:cs="Segoe UI"/>
            <w:sz w:val="23"/>
            <w:szCs w:val="23"/>
          </w:rPr>
          <w:t>Building Codes Save: A Nationwide Study of Loss Prevention</w:t>
        </w:r>
      </w:hyperlink>
      <w:r w:rsidRPr="00473AFD">
        <w:rPr>
          <w:rStyle w:val="Hyperlink"/>
          <w:rFonts w:ascii="Segoe UI" w:hAnsi="Segoe UI" w:cs="Segoe UI"/>
          <w:color w:val="000000" w:themeColor="text1"/>
          <w:sz w:val="23"/>
          <w:szCs w:val="23"/>
          <w:u w:val="none"/>
        </w:rPr>
        <w:t xml:space="preserve">. This is a multi-phase project to quantify the benefits from state and local adoption of modern hazard-resistant building codes and standards. The study results show the high value of adopting and enforcing International Codes for hazard mitigation as a return on investment. </w:t>
      </w:r>
      <w:r w:rsidRPr="00473AFD">
        <w:rPr>
          <w:rFonts w:ascii="Segoe UI" w:hAnsi="Segoe UI" w:cs="Segoe UI"/>
          <w:color w:val="000000" w:themeColor="text1"/>
          <w:sz w:val="23"/>
          <w:szCs w:val="23"/>
        </w:rPr>
        <w:t xml:space="preserve">A 15-page summary, </w:t>
      </w:r>
      <w:hyperlink r:id="rId133" w:tgtFrame="_blank" w:history="1">
        <w:r w:rsidRPr="00473AFD">
          <w:rPr>
            <w:rStyle w:val="Hyperlink"/>
            <w:rFonts w:ascii="Segoe UI" w:hAnsi="Segoe UI" w:cs="Segoe UI"/>
            <w:sz w:val="23"/>
            <w:szCs w:val="23"/>
          </w:rPr>
          <w:t>Protecting Communities and Saving Money – The Case for Adopting Building Codes</w:t>
        </w:r>
      </w:hyperlink>
      <w:r w:rsidRPr="00473AFD">
        <w:rPr>
          <w:rFonts w:ascii="Segoe UI" w:hAnsi="Segoe UI" w:cs="Segoe UI"/>
          <w:color w:val="000000" w:themeColor="text1"/>
          <w:sz w:val="23"/>
          <w:szCs w:val="23"/>
        </w:rPr>
        <w:t xml:space="preserve">, as well as the full-study detailing the four phases of this project, methodology, results and conclusions are available on </w:t>
      </w:r>
      <w:hyperlink r:id="rId134" w:tgtFrame="_blank" w:history="1">
        <w:r w:rsidRPr="00473AFD">
          <w:rPr>
            <w:rStyle w:val="Hyperlink"/>
            <w:rFonts w:ascii="Segoe UI" w:hAnsi="Segoe UI" w:cs="Segoe UI"/>
            <w:sz w:val="23"/>
            <w:szCs w:val="23"/>
          </w:rPr>
          <w:t>FEMA’s website</w:t>
        </w:r>
      </w:hyperlink>
    </w:p>
    <w:p w14:paraId="6AE7E978" w14:textId="77777777" w:rsidR="005136D2" w:rsidRPr="00473AFD" w:rsidRDefault="005136D2" w:rsidP="005136D2">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The application period for FEMA’s </w:t>
      </w:r>
      <w:hyperlink r:id="rId135" w:history="1">
        <w:r w:rsidRPr="00473AFD">
          <w:rPr>
            <w:rStyle w:val="Hyperlink"/>
            <w:rFonts w:ascii="Segoe UI" w:hAnsi="Segoe UI" w:cs="Segoe UI"/>
            <w:sz w:val="23"/>
            <w:szCs w:val="23"/>
          </w:rPr>
          <w:t>fiscal year 2020</w:t>
        </w:r>
      </w:hyperlink>
      <w:r w:rsidRPr="00473AFD">
        <w:rPr>
          <w:rStyle w:val="Hyperlink"/>
          <w:rFonts w:ascii="Segoe UI" w:hAnsi="Segoe UI" w:cs="Segoe UI"/>
          <w:color w:val="000000" w:themeColor="text1"/>
          <w:sz w:val="23"/>
          <w:szCs w:val="23"/>
          <w:u w:val="none"/>
        </w:rPr>
        <w:t xml:space="preserve"> Hazard Mitigation Assistance (HMA) grants under the Flood Mitigation Assistance (FMA) and new Building Resilient Infrastructure and Communities (BRIC) programs is now open.  HMA grant applications will be accepted in FEMA GO through 3 pm EST on </w:t>
      </w:r>
      <w:r w:rsidRPr="005136D2">
        <w:rPr>
          <w:rStyle w:val="Hyperlink"/>
          <w:rFonts w:ascii="Segoe UI" w:hAnsi="Segoe UI" w:cs="Segoe UI"/>
          <w:color w:val="000000" w:themeColor="text1"/>
          <w:sz w:val="23"/>
          <w:szCs w:val="23"/>
          <w:highlight w:val="yellow"/>
          <w:u w:val="none"/>
        </w:rPr>
        <w:t>January 29, 2021</w:t>
      </w:r>
      <w:r w:rsidRPr="00473AFD">
        <w:rPr>
          <w:rStyle w:val="Hyperlink"/>
          <w:rFonts w:ascii="Segoe UI" w:hAnsi="Segoe UI" w:cs="Segoe UI"/>
          <w:color w:val="000000" w:themeColor="text1"/>
          <w:sz w:val="23"/>
          <w:szCs w:val="23"/>
          <w:u w:val="none"/>
        </w:rPr>
        <w:t xml:space="preserve">. Applications received by </w:t>
      </w:r>
      <w:hyperlink r:id="rId136" w:history="1">
        <w:r w:rsidRPr="00473AFD">
          <w:rPr>
            <w:rStyle w:val="Hyperlink"/>
            <w:rFonts w:ascii="Segoe UI" w:hAnsi="Segoe UI" w:cs="Segoe UI"/>
            <w:sz w:val="23"/>
            <w:szCs w:val="23"/>
          </w:rPr>
          <w:t>FEMA GO</w:t>
        </w:r>
      </w:hyperlink>
      <w:r w:rsidRPr="00473AFD">
        <w:rPr>
          <w:rStyle w:val="Hyperlink"/>
          <w:rFonts w:ascii="Segoe UI" w:hAnsi="Segoe UI" w:cs="Segoe UI"/>
          <w:color w:val="000000" w:themeColor="text1"/>
          <w:sz w:val="23"/>
          <w:szCs w:val="23"/>
          <w:u w:val="none"/>
        </w:rPr>
        <w:t xml:space="preserve"> after the deadline will not be considered for funding.</w:t>
      </w:r>
    </w:p>
    <w:p w14:paraId="5046F30F" w14:textId="45F7B6BE" w:rsidR="00985BED" w:rsidRPr="00473AFD" w:rsidRDefault="00985BED"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The FEMA Integrated Public Alert and Warning System (IPAWS) Program Management Office (PMO) thanks attendees and presenters of the Tribal Nations &amp; IPAWS webinar on November 18, 2020. The Navajo Nation was among the first alerting authorities to issue a live wireless emergency alert for a COVID-19 pandemic response when 49 initial cases of COVID-19 were confirmed on the western part of the reservation. Webinar Recording: </w:t>
      </w:r>
      <w:hyperlink r:id="rId137" w:history="1">
        <w:r w:rsidRPr="00473AFD">
          <w:rPr>
            <w:rStyle w:val="Hyperlink"/>
            <w:rFonts w:ascii="Segoe UI" w:hAnsi="Segoe UI" w:cs="Segoe UI"/>
            <w:sz w:val="23"/>
            <w:szCs w:val="23"/>
          </w:rPr>
          <w:t>https://femaipawslab.webex.com/femaipawslab/ldr.php?RCID=1429d7b13bd74322b79bc3060fec4f8b</w:t>
        </w:r>
      </w:hyperlink>
      <w:r w:rsidRPr="00473AFD">
        <w:rPr>
          <w:rStyle w:val="Hyperlink"/>
          <w:rFonts w:ascii="Segoe UI" w:hAnsi="Segoe UI" w:cs="Segoe UI"/>
          <w:color w:val="000000" w:themeColor="text1"/>
          <w:sz w:val="23"/>
          <w:szCs w:val="23"/>
          <w:u w:val="none"/>
        </w:rPr>
        <w:t xml:space="preserve"> </w:t>
      </w:r>
    </w:p>
    <w:p w14:paraId="3A35258F" w14:textId="4F782C43" w:rsidR="00B10EC3" w:rsidRPr="00473AFD" w:rsidRDefault="00B10EC3"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Floods are the most common and costly natural hazard in the nation. Too much heavy rain, especially in areas recently affected by wildfires, flooding can be devastating. Residents and businesses need to protect their physical and personal property with flood insurance. Visit </w:t>
      </w:r>
      <w:hyperlink r:id="rId138" w:history="1">
        <w:r w:rsidRPr="00473AFD">
          <w:rPr>
            <w:rStyle w:val="Hyperlink"/>
            <w:rFonts w:ascii="Segoe UI" w:hAnsi="Segoe UI" w:cs="Segoe UI"/>
            <w:sz w:val="23"/>
            <w:szCs w:val="23"/>
          </w:rPr>
          <w:t>FloodSmart.gov/wildfire</w:t>
        </w:r>
      </w:hyperlink>
      <w:r w:rsidRPr="00473AFD">
        <w:rPr>
          <w:rStyle w:val="Hyperlink"/>
          <w:rFonts w:ascii="Segoe UI" w:hAnsi="Segoe UI" w:cs="Segoe UI"/>
          <w:color w:val="000000" w:themeColor="text1"/>
          <w:sz w:val="23"/>
          <w:szCs w:val="23"/>
          <w:u w:val="none"/>
        </w:rPr>
        <w:t xml:space="preserve"> to learn more about flood after fire risk and the NFIP Resource Library to find digital resources to share with your community.</w:t>
      </w:r>
    </w:p>
    <w:p w14:paraId="01DE49A8" w14:textId="2C346F12" w:rsidR="00400D0F" w:rsidRPr="00473AFD" w:rsidRDefault="00400D0F" w:rsidP="00C9494E">
      <w:pPr>
        <w:pStyle w:val="ListParagraph"/>
        <w:numPr>
          <w:ilvl w:val="0"/>
          <w:numId w:val="1"/>
        </w:numPr>
        <w:spacing w:after="0" w:line="240" w:lineRule="auto"/>
        <w:rPr>
          <w:rFonts w:ascii="Segoe UI" w:hAnsi="Segoe UI" w:cs="Segoe UI"/>
          <w:color w:val="000000" w:themeColor="text1"/>
          <w:sz w:val="23"/>
          <w:szCs w:val="23"/>
        </w:rPr>
      </w:pPr>
      <w:r w:rsidRPr="00473AFD">
        <w:rPr>
          <w:rStyle w:val="Hyperlink"/>
          <w:rFonts w:ascii="Segoe UI" w:hAnsi="Segoe UI" w:cs="Segoe UI"/>
          <w:color w:val="000000" w:themeColor="text1"/>
          <w:sz w:val="23"/>
          <w:szCs w:val="23"/>
          <w:u w:val="none"/>
        </w:rPr>
        <w:t xml:space="preserve">FEMA is seeking feedback on the updated “Comprehensive Preparedness Guide (CPG) 101: Developing and Maintaining Emergency Operations Plans.” CPG 101 provides guidelines on developing emergency operations plans and promotes a common understanding of the fundamentals of community-based, risk-informed planning and decision making to help planners examine a threat or hazard and produce integrated, coordinated and synchronized plans. </w:t>
      </w:r>
      <w:r w:rsidRPr="005136D2">
        <w:rPr>
          <w:rFonts w:ascii="Segoe UI" w:hAnsi="Segoe UI" w:cs="Segoe UI"/>
          <w:color w:val="000000" w:themeColor="text1"/>
          <w:sz w:val="23"/>
          <w:szCs w:val="23"/>
          <w:highlight w:val="yellow"/>
        </w:rPr>
        <w:t>This national engagement period will conclude at 5 p.m. on Jan. 25.</w:t>
      </w:r>
      <w:r w:rsidRPr="00473AFD">
        <w:rPr>
          <w:rFonts w:ascii="Segoe UI" w:hAnsi="Segoe UI" w:cs="Segoe UI"/>
          <w:color w:val="000000" w:themeColor="text1"/>
          <w:sz w:val="23"/>
          <w:szCs w:val="23"/>
        </w:rPr>
        <w:t xml:space="preserve">  To review the document and learn more about the webinar sessions, visit the </w:t>
      </w:r>
      <w:hyperlink r:id="rId139" w:tgtFrame="_blank" w:history="1">
        <w:r w:rsidRPr="00473AFD">
          <w:rPr>
            <w:rStyle w:val="Hyperlink"/>
            <w:rFonts w:ascii="Segoe UI" w:hAnsi="Segoe UI" w:cs="Segoe UI"/>
            <w:sz w:val="23"/>
            <w:szCs w:val="23"/>
          </w:rPr>
          <w:t>FEMA website</w:t>
        </w:r>
      </w:hyperlink>
      <w:r w:rsidRPr="00473AFD">
        <w:rPr>
          <w:rFonts w:ascii="Segoe UI" w:hAnsi="Segoe UI" w:cs="Segoe UI"/>
          <w:color w:val="000000" w:themeColor="text1"/>
          <w:sz w:val="23"/>
          <w:szCs w:val="23"/>
        </w:rPr>
        <w:t>.</w:t>
      </w:r>
    </w:p>
    <w:p w14:paraId="2B561C86" w14:textId="18A80D76" w:rsidR="006C3E59" w:rsidRPr="00473AFD" w:rsidRDefault="006C3E59"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Pandemic Response Accountability Committee Releases First Semiannual Report to Congress</w:t>
      </w:r>
    </w:p>
    <w:p w14:paraId="21910B4F" w14:textId="77777777" w:rsidR="006C3E59" w:rsidRPr="00473AFD" w:rsidRDefault="006C3E59" w:rsidP="00C9494E">
      <w:pPr>
        <w:pStyle w:val="ListParagraph"/>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The report for the period of April 1 to September 30, 2020 promotes public transparency and ensures coordinated oversight of $2.6+ trillion in pandemic response spending. </w:t>
      </w:r>
    </w:p>
    <w:p w14:paraId="41BB987F" w14:textId="1D092E63" w:rsidR="006C3E59" w:rsidRPr="00473AFD" w:rsidRDefault="0018797A" w:rsidP="00C9494E">
      <w:pPr>
        <w:pStyle w:val="ListParagraph"/>
        <w:spacing w:after="0" w:line="240" w:lineRule="auto"/>
        <w:rPr>
          <w:rStyle w:val="Hyperlink"/>
          <w:rFonts w:ascii="Segoe UI" w:hAnsi="Segoe UI" w:cs="Segoe UI"/>
          <w:color w:val="000000" w:themeColor="text1"/>
          <w:sz w:val="23"/>
          <w:szCs w:val="23"/>
          <w:u w:val="none"/>
        </w:rPr>
      </w:pPr>
      <w:hyperlink r:id="rId140" w:history="1">
        <w:r w:rsidR="006C3E59" w:rsidRPr="00473AFD">
          <w:rPr>
            <w:rStyle w:val="Hyperlink"/>
            <w:rFonts w:ascii="Segoe UI" w:hAnsi="Segoe UI" w:cs="Segoe UI"/>
            <w:sz w:val="23"/>
            <w:szCs w:val="23"/>
          </w:rPr>
          <w:t>Learn more</w:t>
        </w:r>
      </w:hyperlink>
    </w:p>
    <w:p w14:paraId="4E291DD9" w14:textId="3C65DAA4" w:rsidR="00722065" w:rsidRPr="00473AFD" w:rsidRDefault="00722065"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473AFD">
        <w:rPr>
          <w:rStyle w:val="Hyperlink"/>
          <w:rFonts w:ascii="Segoe UI" w:hAnsi="Segoe UI" w:cs="Segoe UI"/>
          <w:color w:val="000000" w:themeColor="text1"/>
          <w:sz w:val="23"/>
          <w:szCs w:val="23"/>
          <w:u w:val="none"/>
        </w:rPr>
        <w:t xml:space="preserve">FEMA Announces New National Advisory Council Members. </w:t>
      </w:r>
      <w:r w:rsidRPr="00473AFD">
        <w:rPr>
          <w:rFonts w:ascii="Segoe UI" w:hAnsi="Segoe UI" w:cs="Segoe UI"/>
          <w:color w:val="000000" w:themeColor="text1"/>
          <w:sz w:val="23"/>
          <w:szCs w:val="23"/>
        </w:rPr>
        <w:t xml:space="preserve">For more information on the NAC, visit the </w:t>
      </w:r>
      <w:hyperlink r:id="rId141" w:tgtFrame="_blank" w:history="1">
        <w:r w:rsidRPr="00473AFD">
          <w:rPr>
            <w:rStyle w:val="Hyperlink"/>
            <w:rFonts w:ascii="Segoe UI" w:hAnsi="Segoe UI" w:cs="Segoe UI"/>
            <w:sz w:val="23"/>
            <w:szCs w:val="23"/>
          </w:rPr>
          <w:t>FEMA website</w:t>
        </w:r>
      </w:hyperlink>
    </w:p>
    <w:p w14:paraId="2E0DF728" w14:textId="65B6D589" w:rsidR="00EF0C7C" w:rsidRPr="00473AFD" w:rsidRDefault="0090378E" w:rsidP="00C9494E">
      <w:pPr>
        <w:rPr>
          <w:rStyle w:val="Hyperlink"/>
          <w:rFonts w:ascii="Segoe UI" w:hAnsi="Segoe UI" w:cs="Segoe UI"/>
          <w:b/>
          <w:bCs/>
          <w:color w:val="000000" w:themeColor="text1"/>
          <w:sz w:val="23"/>
          <w:szCs w:val="23"/>
          <w:u w:val="none"/>
        </w:rPr>
      </w:pPr>
      <w:r w:rsidRPr="00473AFD">
        <w:rPr>
          <w:rStyle w:val="Hyperlink"/>
          <w:rFonts w:ascii="Segoe UI" w:hAnsi="Segoe UI" w:cs="Segoe UI"/>
          <w:b/>
          <w:bCs/>
          <w:color w:val="000000" w:themeColor="text1"/>
          <w:sz w:val="23"/>
          <w:szCs w:val="23"/>
          <w:u w:val="none"/>
        </w:rPr>
        <w:t>Cyber</w:t>
      </w:r>
    </w:p>
    <w:p w14:paraId="07594B03" w14:textId="2C143E1E" w:rsidR="00B565FC"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42" w:tgtFrame="_blank" w:history="1">
        <w:r w:rsidR="00B565FC" w:rsidRPr="00473AFD">
          <w:rPr>
            <w:rStyle w:val="Hyperlink"/>
            <w:rFonts w:ascii="Segoe UI" w:hAnsi="Segoe UI" w:cs="Segoe UI"/>
            <w:sz w:val="23"/>
            <w:szCs w:val="23"/>
          </w:rPr>
          <w:t>DISA Unveils New Strategic Plan</w:t>
        </w:r>
      </w:hyperlink>
    </w:p>
    <w:p w14:paraId="2E3658CB" w14:textId="7DE64E5D" w:rsidR="00474377" w:rsidRPr="00473AFD" w:rsidRDefault="00474377" w:rsidP="00C9494E">
      <w:pPr>
        <w:pStyle w:val="ListParagraph"/>
        <w:numPr>
          <w:ilvl w:val="0"/>
          <w:numId w:val="1"/>
        </w:numPr>
        <w:spacing w:after="0" w:line="240" w:lineRule="auto"/>
        <w:rPr>
          <w:rFonts w:ascii="Segoe UI" w:hAnsi="Segoe UI" w:cs="Segoe UI"/>
          <w:color w:val="000000" w:themeColor="text1"/>
          <w:sz w:val="23"/>
          <w:szCs w:val="23"/>
        </w:rPr>
      </w:pPr>
      <w:r w:rsidRPr="00473AFD">
        <w:rPr>
          <w:rFonts w:ascii="Segoe UI" w:hAnsi="Segoe UI" w:cs="Segoe UI"/>
          <w:color w:val="000000" w:themeColor="text1"/>
          <w:sz w:val="23"/>
          <w:szCs w:val="23"/>
        </w:rPr>
        <w:lastRenderedPageBreak/>
        <w:t xml:space="preserve">The U.S. Department of Energy (DOE) recently released the Office of Energy Efficiency and Renewable Energy (EERE) </w:t>
      </w:r>
      <w:hyperlink r:id="rId143" w:history="1">
        <w:r w:rsidRPr="00473AFD">
          <w:rPr>
            <w:rStyle w:val="Hyperlink"/>
            <w:rFonts w:ascii="Segoe UI" w:hAnsi="Segoe UI" w:cs="Segoe UI"/>
            <w:sz w:val="23"/>
            <w:szCs w:val="23"/>
          </w:rPr>
          <w:t>Cybersecurity Multiyear Program Plan</w:t>
        </w:r>
      </w:hyperlink>
      <w:r w:rsidRPr="00473AFD">
        <w:rPr>
          <w:rFonts w:ascii="Segoe UI" w:hAnsi="Segoe UI" w:cs="Segoe UI"/>
          <w:color w:val="000000" w:themeColor="text1"/>
          <w:sz w:val="23"/>
          <w:szCs w:val="23"/>
        </w:rPr>
        <w:t xml:space="preserve"> (MYPP) to guide cybersecurity research and development (R&amp;D) for EERE technologies. In alignment with the </w:t>
      </w:r>
      <w:hyperlink r:id="rId144" w:history="1">
        <w:r w:rsidRPr="00473AFD">
          <w:rPr>
            <w:rStyle w:val="Hyperlink"/>
            <w:rFonts w:ascii="Segoe UI" w:hAnsi="Segoe UI" w:cs="Segoe UI"/>
            <w:sz w:val="23"/>
            <w:szCs w:val="23"/>
          </w:rPr>
          <w:t>U.S. Department of Energy Cybersecurity Strategy</w:t>
        </w:r>
      </w:hyperlink>
      <w:r w:rsidRPr="00473AFD">
        <w:rPr>
          <w:rFonts w:ascii="Segoe UI" w:hAnsi="Segoe UI" w:cs="Segoe UI"/>
          <w:color w:val="000000" w:themeColor="text1"/>
          <w:sz w:val="23"/>
          <w:szCs w:val="23"/>
        </w:rPr>
        <w:t xml:space="preserve"> and DOE's </w:t>
      </w:r>
      <w:hyperlink r:id="rId145" w:history="1">
        <w:r w:rsidRPr="00473AFD">
          <w:rPr>
            <w:rStyle w:val="Hyperlink"/>
            <w:rFonts w:ascii="Segoe UI" w:hAnsi="Segoe UI" w:cs="Segoe UI"/>
            <w:sz w:val="23"/>
            <w:szCs w:val="23"/>
          </w:rPr>
          <w:t>Office of Cybersecurity, Energy Security, and Emergency Response</w:t>
        </w:r>
      </w:hyperlink>
      <w:r w:rsidRPr="00473AFD">
        <w:rPr>
          <w:rFonts w:ascii="Segoe UI" w:hAnsi="Segoe UI" w:cs="Segoe UI"/>
          <w:color w:val="000000" w:themeColor="text1"/>
          <w:sz w:val="23"/>
          <w:szCs w:val="23"/>
        </w:rPr>
        <w:t xml:space="preserve"> (CESER) efforts, EERE will accelerate cybersecurity R&amp;D to strengthen EERE technologies and systems that are critical to renewable energy, manufacturing, buildings, and transportation—all of which are increasingly interconnected and vulnerable to cyber-attack.</w:t>
      </w:r>
    </w:p>
    <w:p w14:paraId="322AC8AE" w14:textId="71E66179" w:rsidR="00F92C04" w:rsidRPr="00473AFD" w:rsidRDefault="0018797A"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46" w:tgtFrame="_blank" w:history="1">
        <w:r w:rsidR="00F92C04" w:rsidRPr="00473AFD">
          <w:rPr>
            <w:rStyle w:val="Hyperlink"/>
            <w:rFonts w:ascii="Segoe UI" w:hAnsi="Segoe UI" w:cs="Segoe UI"/>
            <w:sz w:val="23"/>
            <w:szCs w:val="23"/>
          </w:rPr>
          <w:t xml:space="preserve">Starting Dec. 1, Cybersecurity Is No Longer Optional </w:t>
        </w:r>
      </w:hyperlink>
    </w:p>
    <w:p w14:paraId="68CF74CC" w14:textId="4337C914" w:rsidR="0090378E" w:rsidRPr="00473AFD" w:rsidRDefault="0090378E" w:rsidP="00C9494E">
      <w:pPr>
        <w:pStyle w:val="ListParagraph"/>
        <w:spacing w:after="0" w:line="240" w:lineRule="auto"/>
        <w:ind w:left="0"/>
        <w:rPr>
          <w:rStyle w:val="Hyperlink"/>
          <w:rFonts w:ascii="Segoe UI" w:hAnsi="Segoe UI" w:cs="Segoe UI"/>
          <w:b/>
          <w:color w:val="000000" w:themeColor="text1"/>
          <w:sz w:val="23"/>
          <w:szCs w:val="23"/>
          <w:u w:val="none"/>
        </w:rPr>
      </w:pPr>
      <w:r w:rsidRPr="00473AFD">
        <w:rPr>
          <w:rStyle w:val="Hyperlink"/>
          <w:rFonts w:ascii="Segoe UI" w:hAnsi="Segoe UI" w:cs="Segoe UI"/>
          <w:b/>
          <w:color w:val="000000" w:themeColor="text1"/>
          <w:sz w:val="23"/>
          <w:szCs w:val="23"/>
          <w:u w:val="none"/>
        </w:rPr>
        <w:t>Wildfire</w:t>
      </w:r>
    </w:p>
    <w:p w14:paraId="768128D5" w14:textId="194A0640" w:rsidR="00983D23"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47" w:history="1">
        <w:r w:rsidR="00983D23" w:rsidRPr="00473AFD">
          <w:rPr>
            <w:rStyle w:val="Hyperlink"/>
            <w:rFonts w:ascii="Segoe UI" w:hAnsi="Segoe UI" w:cs="Segoe UI"/>
            <w:sz w:val="23"/>
            <w:szCs w:val="23"/>
          </w:rPr>
          <w:t>Trump Administration Reduces Wildfire Risk by Record 5.4 Million Acres</w:t>
        </w:r>
      </w:hyperlink>
    </w:p>
    <w:p w14:paraId="31F596E3" w14:textId="66481602" w:rsidR="00682E9A"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48" w:history="1">
        <w:r w:rsidR="00682E9A" w:rsidRPr="00473AFD">
          <w:rPr>
            <w:rStyle w:val="Hyperlink"/>
            <w:rFonts w:ascii="Segoe UI" w:hAnsi="Segoe UI" w:cs="Segoe UI"/>
            <w:sz w:val="23"/>
            <w:szCs w:val="23"/>
          </w:rPr>
          <w:t>Governor Polis Takes Action in Response to Wildfires &amp; COVID-19 </w:t>
        </w:r>
      </w:hyperlink>
    </w:p>
    <w:p w14:paraId="0A399731" w14:textId="1D3FC1AC" w:rsidR="00605996" w:rsidRPr="00473AFD" w:rsidRDefault="00605996" w:rsidP="00C9494E">
      <w:pPr>
        <w:pStyle w:val="ListParagraph"/>
        <w:numPr>
          <w:ilvl w:val="0"/>
          <w:numId w:val="1"/>
        </w:numPr>
        <w:spacing w:after="0" w:line="240" w:lineRule="auto"/>
        <w:rPr>
          <w:rFonts w:ascii="Segoe UI" w:hAnsi="Segoe UI" w:cs="Segoe UI"/>
          <w:color w:val="000000" w:themeColor="text1"/>
          <w:sz w:val="23"/>
          <w:szCs w:val="23"/>
        </w:rPr>
      </w:pPr>
      <w:r w:rsidRPr="00473AFD">
        <w:rPr>
          <w:rFonts w:ascii="Segoe UI" w:hAnsi="Segoe UI" w:cs="Segoe UI"/>
          <w:color w:val="000000" w:themeColor="text1"/>
          <w:sz w:val="23"/>
          <w:szCs w:val="23"/>
        </w:rPr>
        <w:t xml:space="preserve">The Wildland Fire Leadership Council (WFLC) member agencies and organizations, with the Environmental Protection Agency and the Centers for Disease Control and Prevention, released the Joint Vision and Key Messages on Relative Benefits of Prescribed Fire to Wildfire document. This compilation has been built over the past several months by a joint communications team with representatives from WFLC, USFS, DOI, CDC, EPA, and the Coalition of Prescribed Fire Councils. To learn more, click here: </w:t>
      </w:r>
      <w:hyperlink r:id="rId149" w:history="1">
        <w:r w:rsidRPr="00473AFD">
          <w:rPr>
            <w:rStyle w:val="Hyperlink"/>
            <w:rFonts w:ascii="Segoe UI" w:hAnsi="Segoe UI" w:cs="Segoe UI"/>
            <w:sz w:val="23"/>
            <w:szCs w:val="23"/>
          </w:rPr>
          <w:t>https://serppas.org/media/3127/wflc-epa-cdc-joint-vision-statement_final-09-30-20.pdf</w:t>
        </w:r>
      </w:hyperlink>
    </w:p>
    <w:p w14:paraId="50291B84" w14:textId="04E61829" w:rsidR="00026975"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0" w:history="1">
        <w:r w:rsidR="00026975" w:rsidRPr="00473AFD">
          <w:rPr>
            <w:rStyle w:val="Hyperlink"/>
            <w:rFonts w:ascii="Segoe UI" w:hAnsi="Segoe UI" w:cs="Segoe UI"/>
            <w:sz w:val="23"/>
            <w:szCs w:val="23"/>
          </w:rPr>
          <w:t>Trump Administration reduces wildfire risk by record 5.4 million acres</w:t>
        </w:r>
      </w:hyperlink>
    </w:p>
    <w:p w14:paraId="5EB811B9" w14:textId="1B0CABD7" w:rsidR="00F92C04" w:rsidRPr="00473AFD" w:rsidRDefault="00F92C04" w:rsidP="00C9494E">
      <w:pPr>
        <w:pStyle w:val="ListParagraph"/>
        <w:numPr>
          <w:ilvl w:val="0"/>
          <w:numId w:val="1"/>
        </w:numPr>
        <w:spacing w:after="0" w:line="240" w:lineRule="auto"/>
        <w:rPr>
          <w:rFonts w:ascii="Segoe UI" w:hAnsi="Segoe UI" w:cs="Segoe UI"/>
          <w:color w:val="000000" w:themeColor="text1"/>
          <w:sz w:val="23"/>
          <w:szCs w:val="23"/>
        </w:rPr>
      </w:pPr>
      <w:r w:rsidRPr="00473AFD">
        <w:rPr>
          <w:rFonts w:ascii="Segoe UI" w:hAnsi="Segoe UI" w:cs="Segoe UI"/>
          <w:color w:val="000000" w:themeColor="text1"/>
          <w:sz w:val="23"/>
          <w:szCs w:val="23"/>
        </w:rPr>
        <w:t xml:space="preserve">Hear what Idaho Gov. Brad Little had to say about local, state and federal collaboration on wildfire mitigation at our recent </w:t>
      </w:r>
      <w:hyperlink r:id="rId151" w:tgtFrame="_blank" w:history="1">
        <w:r w:rsidRPr="00473AFD">
          <w:rPr>
            <w:rStyle w:val="Hyperlink"/>
            <w:rFonts w:ascii="Segoe UI" w:hAnsi="Segoe UI" w:cs="Segoe UI"/>
            <w:sz w:val="23"/>
            <w:szCs w:val="23"/>
          </w:rPr>
          <w:t>Working Lands Roundtable webinar.</w:t>
        </w:r>
      </w:hyperlink>
    </w:p>
    <w:p w14:paraId="4C2391C2" w14:textId="299F48C9" w:rsidR="00F92C04"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2" w:history="1">
        <w:r w:rsidR="00F92C04" w:rsidRPr="00473AFD">
          <w:rPr>
            <w:rStyle w:val="Hyperlink"/>
            <w:rFonts w:ascii="Segoe UI" w:hAnsi="Segoe UI" w:cs="Segoe UI"/>
            <w:sz w:val="23"/>
            <w:szCs w:val="23"/>
          </w:rPr>
          <w:t>NWCG releases improved Wildfire Cause Data Standard</w:t>
        </w:r>
      </w:hyperlink>
    </w:p>
    <w:p w14:paraId="4F186275" w14:textId="43A92CAC" w:rsidR="00F92C04"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3" w:history="1">
        <w:r w:rsidR="00F92C04" w:rsidRPr="00473AFD">
          <w:rPr>
            <w:rStyle w:val="Hyperlink"/>
            <w:rFonts w:ascii="Segoe UI" w:hAnsi="Segoe UI" w:cs="Segoe UI"/>
            <w:sz w:val="23"/>
            <w:szCs w:val="23"/>
          </w:rPr>
          <w:t>In Nevada: Monument status would help preserve treasured site</w:t>
        </w:r>
      </w:hyperlink>
    </w:p>
    <w:p w14:paraId="7205A984" w14:textId="46448E6A" w:rsidR="00F92C04"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4" w:history="1">
        <w:r w:rsidR="00F92C04" w:rsidRPr="00473AFD">
          <w:rPr>
            <w:rStyle w:val="Hyperlink"/>
            <w:rFonts w:ascii="Segoe UI" w:hAnsi="Segoe UI" w:cs="Segoe UI"/>
            <w:sz w:val="23"/>
            <w:szCs w:val="23"/>
          </w:rPr>
          <w:t>Burned acreage up sharply, as Arizona 2020 wildfire season winds down</w:t>
        </w:r>
      </w:hyperlink>
    </w:p>
    <w:p w14:paraId="30D274CA" w14:textId="4EF0414B" w:rsidR="00F92C04"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5" w:history="1">
        <w:r w:rsidR="00F92C04" w:rsidRPr="00473AFD">
          <w:rPr>
            <w:rStyle w:val="Hyperlink"/>
            <w:rFonts w:ascii="Segoe UI" w:hAnsi="Segoe UI" w:cs="Segoe UI"/>
            <w:sz w:val="23"/>
            <w:szCs w:val="23"/>
          </w:rPr>
          <w:t>Wildfire risk, threats to water supply top priorities in Colorado's new Forest Action Plan</w:t>
        </w:r>
      </w:hyperlink>
    </w:p>
    <w:p w14:paraId="5ACA3DB3" w14:textId="376C8000" w:rsidR="00E10A43" w:rsidRPr="00473AFD" w:rsidRDefault="00E10A43" w:rsidP="00C9494E">
      <w:pPr>
        <w:pStyle w:val="ListParagraph"/>
        <w:numPr>
          <w:ilvl w:val="0"/>
          <w:numId w:val="1"/>
        </w:numPr>
        <w:spacing w:after="0" w:line="240" w:lineRule="auto"/>
        <w:rPr>
          <w:rFonts w:ascii="Segoe UI" w:hAnsi="Segoe UI" w:cs="Segoe UI"/>
          <w:color w:val="000000" w:themeColor="text1"/>
          <w:sz w:val="23"/>
          <w:szCs w:val="23"/>
        </w:rPr>
      </w:pPr>
      <w:r w:rsidRPr="00473AFD">
        <w:rPr>
          <w:rFonts w:ascii="Segoe UI" w:hAnsi="Segoe UI" w:cs="Segoe UI"/>
          <w:color w:val="000000" w:themeColor="text1"/>
          <w:sz w:val="23"/>
          <w:szCs w:val="23"/>
        </w:rPr>
        <w:t xml:space="preserve">The Governor’s Office of Planning and Research is accepting public comments on a draft update to the </w:t>
      </w:r>
      <w:hyperlink r:id="rId156" w:history="1">
        <w:r w:rsidRPr="00473AFD">
          <w:rPr>
            <w:rStyle w:val="Hyperlink"/>
            <w:rFonts w:ascii="Segoe UI" w:hAnsi="Segoe UI" w:cs="Segoe UI"/>
            <w:sz w:val="23"/>
            <w:szCs w:val="23"/>
          </w:rPr>
          <w:t>Fire Hazard Planning Technical Advisory</w:t>
        </w:r>
      </w:hyperlink>
      <w:r w:rsidRPr="00473AFD">
        <w:rPr>
          <w:rFonts w:ascii="Segoe UI" w:hAnsi="Segoe UI" w:cs="Segoe UI"/>
          <w:color w:val="000000" w:themeColor="text1"/>
          <w:sz w:val="23"/>
          <w:szCs w:val="23"/>
        </w:rPr>
        <w:t xml:space="preserve">. The update provides guidance on developing collaborative wildfire solutions and is meant to assist cities and counties as they revise their general plans. Additional details, and a comment submission form, are available in this </w:t>
      </w:r>
      <w:hyperlink r:id="rId157" w:history="1">
        <w:r w:rsidRPr="00473AFD">
          <w:rPr>
            <w:rStyle w:val="Hyperlink"/>
            <w:rFonts w:ascii="Segoe UI" w:hAnsi="Segoe UI" w:cs="Segoe UI"/>
            <w:sz w:val="23"/>
            <w:szCs w:val="23"/>
          </w:rPr>
          <w:t>news release</w:t>
        </w:r>
      </w:hyperlink>
      <w:r w:rsidRPr="00473AFD">
        <w:rPr>
          <w:rFonts w:ascii="Segoe UI" w:hAnsi="Segoe UI" w:cs="Segoe UI"/>
          <w:color w:val="000000" w:themeColor="text1"/>
          <w:sz w:val="23"/>
          <w:szCs w:val="23"/>
        </w:rPr>
        <w:t xml:space="preserve">. The comment deadline </w:t>
      </w:r>
      <w:r w:rsidRPr="005136D2">
        <w:rPr>
          <w:rFonts w:ascii="Segoe UI" w:hAnsi="Segoe UI" w:cs="Segoe UI"/>
          <w:color w:val="000000" w:themeColor="text1"/>
          <w:sz w:val="23"/>
          <w:szCs w:val="23"/>
          <w:highlight w:val="yellow"/>
        </w:rPr>
        <w:t>is Dec. 18.</w:t>
      </w:r>
    </w:p>
    <w:p w14:paraId="6D75B0F9" w14:textId="13631285" w:rsidR="00750B43" w:rsidRPr="00473AFD" w:rsidRDefault="00750B43" w:rsidP="00C9494E">
      <w:pPr>
        <w:pStyle w:val="ListParagraph"/>
        <w:numPr>
          <w:ilvl w:val="0"/>
          <w:numId w:val="1"/>
        </w:numPr>
        <w:spacing w:after="0" w:line="240" w:lineRule="auto"/>
        <w:rPr>
          <w:rFonts w:ascii="Segoe UI" w:hAnsi="Segoe UI" w:cs="Segoe UI"/>
          <w:color w:val="000000" w:themeColor="text1"/>
          <w:sz w:val="23"/>
          <w:szCs w:val="23"/>
        </w:rPr>
      </w:pPr>
      <w:r w:rsidRPr="00473AFD">
        <w:rPr>
          <w:rFonts w:ascii="Segoe UI" w:hAnsi="Segoe UI" w:cs="Segoe UI"/>
          <w:color w:val="000000" w:themeColor="text1"/>
          <w:sz w:val="23"/>
          <w:szCs w:val="23"/>
        </w:rPr>
        <w:t xml:space="preserve">Recording Now Available ~The Cohesive Strategy in 2020: Dynamic Adaptation in a Novel World. The workshop featured a facilitated panel with Vicki Christiansen, Chief, US Forest Service; Jeff Rupert, Director, Office of Wildland Fire, DOI; and George Geissler, State Forester, Washington State DNR. They provided leaders' intent around the Cohesive Strategy as we move forward, and some context for the implementation of the strategy throughout 2020.   </w:t>
      </w:r>
      <w:hyperlink r:id="rId158" w:tgtFrame="_blank" w:history="1">
        <w:r w:rsidRPr="00473AFD">
          <w:rPr>
            <w:rStyle w:val="Hyperlink"/>
            <w:rFonts w:ascii="Segoe UI" w:hAnsi="Segoe UI" w:cs="Segoe UI"/>
            <w:sz w:val="23"/>
            <w:szCs w:val="23"/>
          </w:rPr>
          <w:t xml:space="preserve">Enjoy </w:t>
        </w:r>
        <w:proofErr w:type="gramStart"/>
        <w:r w:rsidRPr="00473AFD">
          <w:rPr>
            <w:rStyle w:val="Hyperlink"/>
            <w:rFonts w:ascii="Segoe UI" w:hAnsi="Segoe UI" w:cs="Segoe UI"/>
            <w:sz w:val="23"/>
            <w:szCs w:val="23"/>
          </w:rPr>
          <w:t>The</w:t>
        </w:r>
        <w:proofErr w:type="gramEnd"/>
        <w:r w:rsidRPr="00473AFD">
          <w:rPr>
            <w:rStyle w:val="Hyperlink"/>
            <w:rFonts w:ascii="Segoe UI" w:hAnsi="Segoe UI" w:cs="Segoe UI"/>
            <w:sz w:val="23"/>
            <w:szCs w:val="23"/>
          </w:rPr>
          <w:t xml:space="preserve"> Video</w:t>
        </w:r>
      </w:hyperlink>
    </w:p>
    <w:p w14:paraId="61A45A59" w14:textId="0C8F3876" w:rsidR="0059799F"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59" w:history="1">
        <w:r w:rsidR="0059799F" w:rsidRPr="00473AFD">
          <w:rPr>
            <w:rStyle w:val="Hyperlink"/>
            <w:rFonts w:ascii="Segoe UI" w:hAnsi="Segoe UI" w:cs="Segoe UI"/>
            <w:sz w:val="23"/>
            <w:szCs w:val="23"/>
          </w:rPr>
          <w:t>Severe forest fires have increased eightfold in western US since 1985, study finds</w:t>
        </w:r>
      </w:hyperlink>
    </w:p>
    <w:p w14:paraId="6B45BF9C" w14:textId="4F2A109B" w:rsidR="0059799F"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60" w:history="1">
        <w:r w:rsidR="0059799F" w:rsidRPr="00473AFD">
          <w:rPr>
            <w:rStyle w:val="Hyperlink"/>
            <w:rFonts w:ascii="Segoe UI" w:hAnsi="Segoe UI" w:cs="Segoe UI"/>
            <w:sz w:val="23"/>
            <w:szCs w:val="23"/>
          </w:rPr>
          <w:t>California has issues with wildfire data, and experts say it</w:t>
        </w:r>
        <w:r w:rsidR="00DC6FFE" w:rsidRPr="00473AFD">
          <w:rPr>
            <w:rStyle w:val="Hyperlink"/>
            <w:rFonts w:ascii="Segoe UI" w:hAnsi="Segoe UI" w:cs="Segoe UI"/>
            <w:sz w:val="23"/>
            <w:szCs w:val="23"/>
          </w:rPr>
          <w:t>’</w:t>
        </w:r>
        <w:r w:rsidR="0059799F" w:rsidRPr="00473AFD">
          <w:rPr>
            <w:rStyle w:val="Hyperlink"/>
            <w:rFonts w:ascii="Segoe UI" w:hAnsi="Segoe UI" w:cs="Segoe UI"/>
            <w:sz w:val="23"/>
            <w:szCs w:val="23"/>
          </w:rPr>
          <w:t>s complicating the fire fight</w:t>
        </w:r>
      </w:hyperlink>
    </w:p>
    <w:p w14:paraId="34F41259" w14:textId="2ADFEAF7" w:rsidR="0059799F"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61" w:history="1">
        <w:r w:rsidR="0059799F" w:rsidRPr="00473AFD">
          <w:rPr>
            <w:rStyle w:val="Hyperlink"/>
            <w:rFonts w:ascii="Segoe UI" w:hAnsi="Segoe UI" w:cs="Segoe UI"/>
            <w:sz w:val="23"/>
            <w:szCs w:val="23"/>
          </w:rPr>
          <w:t>In California: A Lesson in learning to live with fire, and each other</w:t>
        </w:r>
      </w:hyperlink>
    </w:p>
    <w:p w14:paraId="7F5DC92E" w14:textId="38F1F295" w:rsidR="00F5169A" w:rsidRPr="00473AFD" w:rsidRDefault="0018797A" w:rsidP="00C9494E">
      <w:pPr>
        <w:pStyle w:val="ListParagraph"/>
        <w:numPr>
          <w:ilvl w:val="0"/>
          <w:numId w:val="1"/>
        </w:numPr>
        <w:spacing w:after="0" w:line="240" w:lineRule="auto"/>
        <w:rPr>
          <w:rFonts w:ascii="Segoe UI" w:hAnsi="Segoe UI" w:cs="Segoe UI"/>
          <w:color w:val="000000" w:themeColor="text1"/>
          <w:sz w:val="23"/>
          <w:szCs w:val="23"/>
        </w:rPr>
      </w:pPr>
      <w:hyperlink r:id="rId162" w:history="1">
        <w:r w:rsidR="00F5169A" w:rsidRPr="00473AFD">
          <w:rPr>
            <w:rStyle w:val="Hyperlink"/>
            <w:rFonts w:ascii="Segoe UI" w:hAnsi="Segoe UI" w:cs="Segoe UI"/>
            <w:sz w:val="23"/>
            <w:szCs w:val="23"/>
          </w:rPr>
          <w:t>Crowded and Thirsty: Fire Exclusion Leads to Greater Drought Sensitivity in Mixed-Conifer Forests</w:t>
        </w:r>
      </w:hyperlink>
    </w:p>
    <w:p w14:paraId="4D748F44" w14:textId="291F9589" w:rsidR="00363B4B" w:rsidRPr="00473AFD" w:rsidRDefault="0018797A" w:rsidP="00C9494E">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63" w:history="1">
        <w:r w:rsidR="00C75F30" w:rsidRPr="00473AFD">
          <w:rPr>
            <w:rStyle w:val="Hyperlink"/>
            <w:rFonts w:ascii="Segoe UI" w:hAnsi="Segoe UI" w:cs="Segoe UI"/>
            <w:sz w:val="23"/>
            <w:szCs w:val="23"/>
          </w:rPr>
          <w:t>BLM's William Perry Pendley on the west coast fire season</w:t>
        </w:r>
      </w:hyperlink>
    </w:p>
    <w:p w14:paraId="3BB873D9" w14:textId="77777777" w:rsidR="00473AFD" w:rsidRPr="006731FA" w:rsidRDefault="00473AFD" w:rsidP="00473AFD">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6731FA" w:rsidRDefault="003139C0" w:rsidP="00C9494E">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6731FA">
        <w:rPr>
          <w:rFonts w:ascii="Segoe UI" w:hAnsi="Segoe UI" w:cs="Segoe UI"/>
          <w:b/>
          <w:color w:val="000000" w:themeColor="text1"/>
          <w:sz w:val="28"/>
          <w:szCs w:val="23"/>
        </w:rPr>
        <w:lastRenderedPageBreak/>
        <w:t>Aviation</w:t>
      </w:r>
      <w:bookmarkEnd w:id="20"/>
    </w:p>
    <w:p w14:paraId="181D891F" w14:textId="64BF53CE" w:rsidR="000D61DC" w:rsidRPr="005136D2" w:rsidRDefault="0018797A" w:rsidP="00C9494E">
      <w:pPr>
        <w:pStyle w:val="ListParagraph"/>
        <w:numPr>
          <w:ilvl w:val="0"/>
          <w:numId w:val="1"/>
        </w:numPr>
        <w:spacing w:after="0" w:line="240" w:lineRule="auto"/>
        <w:rPr>
          <w:rFonts w:ascii="Segoe UI" w:eastAsia="Times New Roman" w:hAnsi="Segoe UI" w:cs="Segoe UI"/>
          <w:color w:val="000000" w:themeColor="text1"/>
          <w:sz w:val="23"/>
          <w:szCs w:val="23"/>
        </w:rPr>
      </w:pPr>
      <w:hyperlink r:id="rId164" w:tgtFrame="_blank" w:history="1">
        <w:r w:rsidR="000D61DC" w:rsidRPr="005136D2">
          <w:rPr>
            <w:rStyle w:val="Hyperlink"/>
            <w:rFonts w:ascii="Segoe UI" w:eastAsia="Times New Roman" w:hAnsi="Segoe UI" w:cs="Segoe UI"/>
            <w:sz w:val="23"/>
            <w:szCs w:val="23"/>
          </w:rPr>
          <w:t xml:space="preserve">Lawmakers Request New GAO Studies </w:t>
        </w:r>
        <w:proofErr w:type="gramStart"/>
        <w:r w:rsidR="000D61DC" w:rsidRPr="005136D2">
          <w:rPr>
            <w:rStyle w:val="Hyperlink"/>
            <w:rFonts w:ascii="Segoe UI" w:eastAsia="Times New Roman" w:hAnsi="Segoe UI" w:cs="Segoe UI"/>
            <w:sz w:val="23"/>
            <w:szCs w:val="23"/>
          </w:rPr>
          <w:t>On</w:t>
        </w:r>
        <w:proofErr w:type="gramEnd"/>
        <w:r w:rsidR="000D61DC" w:rsidRPr="005136D2">
          <w:rPr>
            <w:rStyle w:val="Hyperlink"/>
            <w:rFonts w:ascii="Segoe UI" w:eastAsia="Times New Roman" w:hAnsi="Segoe UI" w:cs="Segoe UI"/>
            <w:sz w:val="23"/>
            <w:szCs w:val="23"/>
          </w:rPr>
          <w:t xml:space="preserve"> Pandemic's Effect On The Aviation Industry</w:t>
        </w:r>
      </w:hyperlink>
    </w:p>
    <w:p w14:paraId="734F661D" w14:textId="50779F0D" w:rsidR="00425992" w:rsidRPr="005136D2" w:rsidRDefault="00425992" w:rsidP="00C9494E">
      <w:pPr>
        <w:pStyle w:val="ListParagraph"/>
        <w:numPr>
          <w:ilvl w:val="0"/>
          <w:numId w:val="1"/>
        </w:numPr>
        <w:spacing w:after="0" w:line="240" w:lineRule="auto"/>
        <w:rPr>
          <w:rFonts w:ascii="Segoe UI" w:eastAsia="Times New Roman" w:hAnsi="Segoe UI" w:cs="Segoe UI"/>
          <w:color w:val="000000" w:themeColor="text1"/>
          <w:sz w:val="23"/>
          <w:szCs w:val="23"/>
        </w:rPr>
      </w:pPr>
      <w:r w:rsidRPr="005136D2">
        <w:rPr>
          <w:rFonts w:ascii="Segoe UI" w:eastAsia="Times New Roman" w:hAnsi="Segoe UI" w:cs="Segoe UI"/>
          <w:color w:val="000000" w:themeColor="text1"/>
          <w:sz w:val="23"/>
          <w:szCs w:val="23"/>
        </w:rPr>
        <w:t xml:space="preserve">Most often with Controlled Flight </w:t>
      </w:r>
      <w:proofErr w:type="gramStart"/>
      <w:r w:rsidRPr="005136D2">
        <w:rPr>
          <w:rFonts w:ascii="Segoe UI" w:eastAsia="Times New Roman" w:hAnsi="Segoe UI" w:cs="Segoe UI"/>
          <w:color w:val="000000" w:themeColor="text1"/>
          <w:sz w:val="23"/>
          <w:szCs w:val="23"/>
        </w:rPr>
        <w:t>Into</w:t>
      </w:r>
      <w:proofErr w:type="gramEnd"/>
      <w:r w:rsidRPr="005136D2">
        <w:rPr>
          <w:rFonts w:ascii="Segoe UI" w:eastAsia="Times New Roman" w:hAnsi="Segoe UI" w:cs="Segoe UI"/>
          <w:color w:val="000000" w:themeColor="text1"/>
          <w:sz w:val="23"/>
          <w:szCs w:val="23"/>
        </w:rPr>
        <w:t xml:space="preserve"> Terrain collisions, the pilot or crew is unaware of the looming disaster until it is too late. A majority of these accidents happen in daylight under visual flight conditions. </w:t>
      </w:r>
      <w:hyperlink r:id="rId165" w:tgtFrame="_blank" w:history="1">
        <w:r w:rsidRPr="005136D2">
          <w:rPr>
            <w:rStyle w:val="Hyperlink"/>
            <w:rFonts w:ascii="Segoe UI" w:eastAsia="Times New Roman" w:hAnsi="Segoe UI" w:cs="Segoe UI"/>
            <w:sz w:val="23"/>
            <w:szCs w:val="23"/>
          </w:rPr>
          <w:t>Read More on Our Blog</w:t>
        </w:r>
      </w:hyperlink>
      <w:r w:rsidRPr="005136D2">
        <w:rPr>
          <w:rFonts w:ascii="Segoe UI" w:eastAsia="Times New Roman" w:hAnsi="Segoe UI" w:cs="Segoe UI"/>
          <w:color w:val="000000" w:themeColor="text1"/>
          <w:sz w:val="23"/>
          <w:szCs w:val="23"/>
        </w:rPr>
        <w:t xml:space="preserve"> or </w:t>
      </w:r>
      <w:hyperlink r:id="rId166" w:tgtFrame="_blank" w:history="1">
        <w:r w:rsidRPr="005136D2">
          <w:rPr>
            <w:rStyle w:val="Hyperlink"/>
            <w:rFonts w:ascii="Segoe UI" w:eastAsia="Times New Roman" w:hAnsi="Segoe UI" w:cs="Segoe UI"/>
            <w:sz w:val="23"/>
            <w:szCs w:val="23"/>
          </w:rPr>
          <w:t xml:space="preserve">Download Printable Fact Sheet </w:t>
        </w:r>
      </w:hyperlink>
    </w:p>
    <w:p w14:paraId="7DF9E4C5" w14:textId="5CE3A413" w:rsidR="00E979A0" w:rsidRPr="005136D2" w:rsidRDefault="0018797A" w:rsidP="00C9494E">
      <w:pPr>
        <w:pStyle w:val="ListParagraph"/>
        <w:numPr>
          <w:ilvl w:val="0"/>
          <w:numId w:val="1"/>
        </w:numPr>
        <w:spacing w:after="0" w:line="240" w:lineRule="auto"/>
        <w:rPr>
          <w:rFonts w:ascii="Segoe UI" w:eastAsia="Times New Roman" w:hAnsi="Segoe UI" w:cs="Segoe UI"/>
          <w:color w:val="000000" w:themeColor="text1"/>
          <w:sz w:val="23"/>
          <w:szCs w:val="23"/>
        </w:rPr>
      </w:pPr>
      <w:hyperlink r:id="rId167" w:history="1">
        <w:r w:rsidR="00E979A0" w:rsidRPr="005136D2">
          <w:rPr>
            <w:rStyle w:val="Hyperlink"/>
            <w:rFonts w:ascii="Segoe UI" w:eastAsia="Times New Roman" w:hAnsi="Segoe UI" w:cs="Segoe UI"/>
            <w:sz w:val="23"/>
            <w:szCs w:val="23"/>
          </w:rPr>
          <w:t>2020 Division of Aeronautics Annual Report Now Available</w:t>
        </w:r>
      </w:hyperlink>
    </w:p>
    <w:p w14:paraId="25DC59D4" w14:textId="53339C24" w:rsidR="00F92C04" w:rsidRPr="005136D2" w:rsidRDefault="0018797A" w:rsidP="00C9494E">
      <w:pPr>
        <w:pStyle w:val="ListParagraph"/>
        <w:numPr>
          <w:ilvl w:val="0"/>
          <w:numId w:val="1"/>
        </w:numPr>
        <w:spacing w:after="0" w:line="240" w:lineRule="auto"/>
        <w:rPr>
          <w:rFonts w:ascii="Segoe UI" w:eastAsia="Times New Roman" w:hAnsi="Segoe UI" w:cs="Segoe UI"/>
          <w:color w:val="000000" w:themeColor="text1"/>
          <w:sz w:val="23"/>
          <w:szCs w:val="23"/>
        </w:rPr>
      </w:pPr>
      <w:hyperlink r:id="rId168" w:tgtFrame="_blank" w:history="1">
        <w:r w:rsidR="00F92C04" w:rsidRPr="005136D2">
          <w:rPr>
            <w:rStyle w:val="Hyperlink"/>
            <w:rFonts w:ascii="Segoe UI" w:eastAsia="Times New Roman" w:hAnsi="Segoe UI" w:cs="Segoe UI"/>
            <w:sz w:val="23"/>
            <w:szCs w:val="23"/>
          </w:rPr>
          <w:t>U.S. Airlines September 2020 Passengers Decreased 65% from September 2019 (Preliminary)</w:t>
        </w:r>
      </w:hyperlink>
    </w:p>
    <w:p w14:paraId="152B9C31" w14:textId="2CCF4023" w:rsidR="00566E59" w:rsidRPr="005136D2" w:rsidRDefault="0018797A" w:rsidP="00C9494E">
      <w:pPr>
        <w:pStyle w:val="ListParagraph"/>
        <w:numPr>
          <w:ilvl w:val="0"/>
          <w:numId w:val="1"/>
        </w:numPr>
        <w:spacing w:after="0" w:line="240" w:lineRule="auto"/>
        <w:rPr>
          <w:rFonts w:ascii="Segoe UI" w:eastAsia="Times New Roman" w:hAnsi="Segoe UI" w:cs="Segoe UI"/>
          <w:color w:val="000000" w:themeColor="text1"/>
          <w:sz w:val="23"/>
          <w:szCs w:val="23"/>
        </w:rPr>
      </w:pPr>
      <w:hyperlink r:id="rId169" w:history="1">
        <w:r w:rsidR="00566E59" w:rsidRPr="005136D2">
          <w:rPr>
            <w:rStyle w:val="Hyperlink"/>
            <w:rFonts w:ascii="Segoe UI" w:eastAsia="Times New Roman" w:hAnsi="Segoe UI" w:cs="Segoe UI"/>
            <w:sz w:val="23"/>
            <w:szCs w:val="23"/>
          </w:rPr>
          <w:t>Inside LAANC and UAS Facility Maps</w:t>
        </w:r>
      </w:hyperlink>
    </w:p>
    <w:p w14:paraId="68891731" w14:textId="77C9D635" w:rsidR="00E10A43" w:rsidRPr="005136D2" w:rsidRDefault="0018797A" w:rsidP="00C9494E">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70" w:history="1">
        <w:r w:rsidR="00E10A43" w:rsidRPr="005136D2">
          <w:rPr>
            <w:rStyle w:val="Hyperlink"/>
            <w:rFonts w:ascii="Segoe UI" w:eastAsia="Times New Roman" w:hAnsi="Segoe UI" w:cs="Segoe UI"/>
            <w:sz w:val="23"/>
            <w:szCs w:val="23"/>
          </w:rPr>
          <w:t>Avionics sales plunge 27% so far in 2020</w:t>
        </w:r>
      </w:hyperlink>
    </w:p>
    <w:p w14:paraId="26D00771" w14:textId="71C9DF51" w:rsidR="00C636FF" w:rsidRPr="005136D2" w:rsidRDefault="006C3E59" w:rsidP="00C9494E">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r w:rsidRPr="005136D2">
        <w:rPr>
          <w:rStyle w:val="Hyperlink"/>
          <w:rFonts w:ascii="Segoe UI" w:eastAsia="Times New Roman" w:hAnsi="Segoe UI" w:cs="Segoe UI"/>
          <w:bCs/>
          <w:color w:val="000000" w:themeColor="text1"/>
          <w:sz w:val="23"/>
          <w:szCs w:val="23"/>
          <w:u w:val="none"/>
        </w:rPr>
        <w:t xml:space="preserve">Military Airport Program. To help develop former military airports or designated joint-use military airfields for civilian use. </w:t>
      </w:r>
      <w:r w:rsidRPr="005136D2">
        <w:rPr>
          <w:rStyle w:val="Hyperlink"/>
          <w:rFonts w:ascii="Segoe UI" w:eastAsia="Times New Roman" w:hAnsi="Segoe UI" w:cs="Segoe UI"/>
          <w:bCs/>
          <w:color w:val="000000" w:themeColor="text1"/>
          <w:sz w:val="23"/>
          <w:szCs w:val="23"/>
          <w:highlight w:val="yellow"/>
          <w:u w:val="none"/>
        </w:rPr>
        <w:t>Due: December 17, 2020</w:t>
      </w:r>
      <w:r w:rsidRPr="005136D2">
        <w:rPr>
          <w:rStyle w:val="Hyperlink"/>
          <w:rFonts w:ascii="Segoe UI" w:eastAsia="Times New Roman" w:hAnsi="Segoe UI" w:cs="Segoe UI"/>
          <w:bCs/>
          <w:color w:val="000000" w:themeColor="text1"/>
          <w:sz w:val="23"/>
          <w:szCs w:val="23"/>
          <w:u w:val="none"/>
        </w:rPr>
        <w:t xml:space="preserve"> </w:t>
      </w:r>
      <w:hyperlink r:id="rId171" w:history="1">
        <w:r w:rsidRPr="005136D2">
          <w:rPr>
            <w:rStyle w:val="Hyperlink"/>
            <w:rFonts w:ascii="Segoe UI" w:eastAsia="Times New Roman" w:hAnsi="Segoe UI" w:cs="Segoe UI"/>
            <w:bCs/>
            <w:sz w:val="23"/>
            <w:szCs w:val="23"/>
          </w:rPr>
          <w:t>Learn more</w:t>
        </w:r>
      </w:hyperlink>
    </w:p>
    <w:p w14:paraId="292279A7" w14:textId="35ECBF58" w:rsidR="00757AB2" w:rsidRPr="005136D2" w:rsidRDefault="00C636FF" w:rsidP="00C9494E">
      <w:pPr>
        <w:rPr>
          <w:rStyle w:val="Hyperlink"/>
          <w:rFonts w:ascii="Segoe UI" w:hAnsi="Segoe UI" w:cs="Segoe UI"/>
          <w:b/>
          <w:color w:val="000000" w:themeColor="text1"/>
          <w:sz w:val="23"/>
          <w:szCs w:val="23"/>
          <w:u w:val="none"/>
        </w:rPr>
      </w:pPr>
      <w:r w:rsidRPr="005136D2">
        <w:rPr>
          <w:rStyle w:val="Hyperlink"/>
          <w:rFonts w:ascii="Segoe UI" w:hAnsi="Segoe UI" w:cs="Segoe UI"/>
          <w:b/>
          <w:color w:val="000000" w:themeColor="text1"/>
          <w:sz w:val="23"/>
          <w:szCs w:val="23"/>
          <w:u w:val="none"/>
        </w:rPr>
        <w:t>F</w:t>
      </w:r>
      <w:r w:rsidR="00F23A46" w:rsidRPr="005136D2">
        <w:rPr>
          <w:rStyle w:val="Hyperlink"/>
          <w:rFonts w:ascii="Segoe UI" w:hAnsi="Segoe UI" w:cs="Segoe UI"/>
          <w:b/>
          <w:color w:val="000000" w:themeColor="text1"/>
          <w:sz w:val="23"/>
          <w:szCs w:val="23"/>
          <w:u w:val="none"/>
        </w:rPr>
        <w:t>AA</w:t>
      </w:r>
    </w:p>
    <w:p w14:paraId="2087FE39" w14:textId="77777777" w:rsidR="005136D2" w:rsidRPr="005136D2" w:rsidRDefault="0018797A" w:rsidP="005136D2">
      <w:pPr>
        <w:pStyle w:val="ListParagraph"/>
        <w:numPr>
          <w:ilvl w:val="0"/>
          <w:numId w:val="23"/>
        </w:numPr>
        <w:spacing w:after="0" w:line="240" w:lineRule="auto"/>
        <w:rPr>
          <w:rFonts w:ascii="Segoe UI" w:eastAsia="Times New Roman" w:hAnsi="Segoe UI" w:cs="Segoe UI"/>
          <w:color w:val="000000" w:themeColor="text1"/>
          <w:sz w:val="23"/>
          <w:szCs w:val="23"/>
        </w:rPr>
      </w:pPr>
      <w:hyperlink r:id="rId172" w:tgtFrame="_blank" w:history="1">
        <w:r w:rsidR="005136D2" w:rsidRPr="005136D2">
          <w:rPr>
            <w:rStyle w:val="Hyperlink"/>
            <w:rFonts w:ascii="Segoe UI" w:eastAsia="Times New Roman" w:hAnsi="Segoe UI" w:cs="Segoe UI"/>
            <w:sz w:val="23"/>
            <w:szCs w:val="23"/>
          </w:rPr>
          <w:t>FAA close to final approval of 737 Max return</w:t>
        </w:r>
      </w:hyperlink>
    </w:p>
    <w:p w14:paraId="7DFEE21F" w14:textId="744626B2" w:rsidR="00FC19AF" w:rsidRPr="005136D2" w:rsidRDefault="0018797A" w:rsidP="00C9494E">
      <w:pPr>
        <w:pStyle w:val="ListParagraph"/>
        <w:numPr>
          <w:ilvl w:val="0"/>
          <w:numId w:val="23"/>
        </w:numPr>
        <w:spacing w:after="0" w:line="240" w:lineRule="auto"/>
        <w:rPr>
          <w:rFonts w:ascii="Segoe UI" w:eastAsia="Times New Roman" w:hAnsi="Segoe UI" w:cs="Segoe UI"/>
          <w:color w:val="000000" w:themeColor="text1"/>
          <w:sz w:val="23"/>
          <w:szCs w:val="23"/>
        </w:rPr>
      </w:pPr>
      <w:hyperlink r:id="rId173" w:history="1">
        <w:r w:rsidR="00FC19AF" w:rsidRPr="005136D2">
          <w:rPr>
            <w:rStyle w:val="Hyperlink"/>
            <w:rFonts w:ascii="Segoe UI" w:eastAsia="Times New Roman" w:hAnsi="Segoe UI" w:cs="Segoe UI"/>
            <w:sz w:val="23"/>
            <w:szCs w:val="23"/>
          </w:rPr>
          <w:t>Federal Funds Available for Converting Airports from Military to Civil and Joint-use Airports</w:t>
        </w:r>
      </w:hyperlink>
    </w:p>
    <w:p w14:paraId="567574C0" w14:textId="59611F69" w:rsidR="00713AEF" w:rsidRPr="005136D2" w:rsidRDefault="00713AEF" w:rsidP="00C9494E">
      <w:pPr>
        <w:pStyle w:val="ListParagraph"/>
        <w:numPr>
          <w:ilvl w:val="0"/>
          <w:numId w:val="23"/>
        </w:numPr>
        <w:spacing w:after="0" w:line="240" w:lineRule="auto"/>
        <w:rPr>
          <w:rStyle w:val="Hyperlink"/>
          <w:rFonts w:ascii="Segoe UI" w:eastAsia="Times New Roman" w:hAnsi="Segoe UI" w:cs="Segoe UI"/>
          <w:color w:val="000000" w:themeColor="text1"/>
          <w:sz w:val="23"/>
          <w:szCs w:val="23"/>
          <w:u w:val="none"/>
        </w:rPr>
      </w:pPr>
      <w:r w:rsidRPr="005136D2">
        <w:rPr>
          <w:rFonts w:ascii="Segoe UI" w:eastAsia="Times New Roman" w:hAnsi="Segoe UI" w:cs="Segoe UI"/>
          <w:color w:val="000000" w:themeColor="text1"/>
          <w:sz w:val="23"/>
          <w:szCs w:val="23"/>
        </w:rPr>
        <w:t xml:space="preserve">FAA Administrator Steve Dickson today signed </w:t>
      </w:r>
      <w:hyperlink r:id="rId174" w:history="1">
        <w:r w:rsidRPr="005136D2">
          <w:rPr>
            <w:rStyle w:val="Hyperlink"/>
            <w:rFonts w:ascii="Segoe UI" w:eastAsia="Times New Roman" w:hAnsi="Segoe UI" w:cs="Segoe UI"/>
            <w:sz w:val="23"/>
            <w:szCs w:val="23"/>
          </w:rPr>
          <w:t>an order</w:t>
        </w:r>
      </w:hyperlink>
      <w:r w:rsidRPr="005136D2">
        <w:rPr>
          <w:rFonts w:ascii="Segoe UI" w:eastAsia="Times New Roman" w:hAnsi="Segoe UI" w:cs="Segoe UI"/>
          <w:color w:val="000000" w:themeColor="text1"/>
          <w:sz w:val="23"/>
          <w:szCs w:val="23"/>
        </w:rPr>
        <w:t xml:space="preserve"> that paves the way for the Boeing 737 MAX to return to commercial service. Administrator Dickson’s action followed a </w:t>
      </w:r>
      <w:hyperlink r:id="rId175" w:history="1">
        <w:r w:rsidRPr="005136D2">
          <w:rPr>
            <w:rStyle w:val="Hyperlink"/>
            <w:rFonts w:ascii="Segoe UI" w:eastAsia="Times New Roman" w:hAnsi="Segoe UI" w:cs="Segoe UI"/>
            <w:sz w:val="23"/>
            <w:szCs w:val="23"/>
          </w:rPr>
          <w:t>comprehensive and methodical safety review process</w:t>
        </w:r>
      </w:hyperlink>
      <w:r w:rsidRPr="005136D2">
        <w:rPr>
          <w:rFonts w:ascii="Segoe UI" w:eastAsia="Times New Roman" w:hAnsi="Segoe UI" w:cs="Segoe UI"/>
          <w:color w:val="000000" w:themeColor="text1"/>
          <w:sz w:val="23"/>
          <w:szCs w:val="23"/>
        </w:rPr>
        <w:t xml:space="preserve"> that took 20 months to complete.</w:t>
      </w:r>
    </w:p>
    <w:p w14:paraId="1CB1179A" w14:textId="3CE97D72" w:rsidR="0050161C" w:rsidRPr="005136D2" w:rsidRDefault="0050161C" w:rsidP="00C9494E">
      <w:pPr>
        <w:rPr>
          <w:rStyle w:val="mobilewrap"/>
          <w:rFonts w:ascii="Segoe UI" w:hAnsi="Segoe UI" w:cs="Segoe UI"/>
          <w:b/>
          <w:color w:val="000000" w:themeColor="text1"/>
          <w:sz w:val="23"/>
          <w:szCs w:val="23"/>
        </w:rPr>
      </w:pPr>
      <w:r w:rsidRPr="005136D2">
        <w:rPr>
          <w:rStyle w:val="mobilewrap"/>
          <w:rFonts w:ascii="Segoe UI" w:hAnsi="Segoe UI" w:cs="Segoe UI"/>
          <w:b/>
          <w:color w:val="000000" w:themeColor="text1"/>
          <w:sz w:val="23"/>
          <w:szCs w:val="23"/>
        </w:rPr>
        <w:t>UAV/Drones</w:t>
      </w:r>
    </w:p>
    <w:p w14:paraId="1A370D18" w14:textId="54439514" w:rsidR="00FC19AF"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76" w:history="1">
        <w:r w:rsidR="00FC19AF" w:rsidRPr="005136D2">
          <w:rPr>
            <w:rStyle w:val="Hyperlink"/>
            <w:rFonts w:ascii="Segoe UI" w:eastAsia="Times New Roman" w:hAnsi="Segoe UI" w:cs="Segoe UI"/>
            <w:sz w:val="23"/>
            <w:szCs w:val="23"/>
          </w:rPr>
          <w:t>Initial Drone Registrations About to Expire</w:t>
        </w:r>
      </w:hyperlink>
    </w:p>
    <w:p w14:paraId="07D6554B" w14:textId="427B9605" w:rsidR="00FC19AF"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77" w:history="1">
        <w:r w:rsidR="00FC19AF" w:rsidRPr="005136D2">
          <w:rPr>
            <w:rStyle w:val="Hyperlink"/>
            <w:rFonts w:ascii="Segoe UI" w:eastAsia="Times New Roman" w:hAnsi="Segoe UI" w:cs="Segoe UI"/>
            <w:sz w:val="23"/>
            <w:szCs w:val="23"/>
          </w:rPr>
          <w:t>FAA Moving Forward to Enable Safe Integration of Drones</w:t>
        </w:r>
      </w:hyperlink>
    </w:p>
    <w:p w14:paraId="0E284A0A" w14:textId="716697B1" w:rsidR="000D61DC"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78" w:history="1">
        <w:r w:rsidR="000D61DC" w:rsidRPr="005136D2">
          <w:rPr>
            <w:rStyle w:val="Hyperlink"/>
            <w:rFonts w:ascii="Segoe UI" w:eastAsia="Times New Roman" w:hAnsi="Segoe UI" w:cs="Segoe UI"/>
            <w:sz w:val="23"/>
            <w:szCs w:val="23"/>
          </w:rPr>
          <w:t>Free flight planning for drone hobbyists</w:t>
        </w:r>
      </w:hyperlink>
    </w:p>
    <w:p w14:paraId="574406F6" w14:textId="365C4DFA" w:rsidR="000D61DC"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79" w:history="1">
        <w:r w:rsidR="000D61DC" w:rsidRPr="005136D2">
          <w:rPr>
            <w:rStyle w:val="Hyperlink"/>
            <w:rFonts w:ascii="Segoe UI" w:eastAsia="Times New Roman" w:hAnsi="Segoe UI" w:cs="Segoe UI"/>
            <w:sz w:val="23"/>
            <w:szCs w:val="23"/>
          </w:rPr>
          <w:t>NASA Begins Flight Testing Campaign for Future Airspace Mobility</w:t>
        </w:r>
      </w:hyperlink>
    </w:p>
    <w:p w14:paraId="196A42AC" w14:textId="69E6D346" w:rsidR="000A3DFD"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80" w:history="1">
        <w:r w:rsidR="000A3DFD" w:rsidRPr="005136D2">
          <w:rPr>
            <w:rStyle w:val="Hyperlink"/>
            <w:rFonts w:ascii="Segoe UI" w:eastAsia="Times New Roman" w:hAnsi="Segoe UI" w:cs="Segoe UI"/>
            <w:sz w:val="23"/>
            <w:szCs w:val="23"/>
          </w:rPr>
          <w:t>FAA goes beyond drones</w:t>
        </w:r>
      </w:hyperlink>
    </w:p>
    <w:p w14:paraId="5764F8BF" w14:textId="35D3CCF2" w:rsidR="004077A0" w:rsidRPr="005136D2" w:rsidRDefault="004077A0" w:rsidP="00C9494E">
      <w:pPr>
        <w:pStyle w:val="ListParagraph"/>
        <w:numPr>
          <w:ilvl w:val="0"/>
          <w:numId w:val="7"/>
        </w:numPr>
        <w:spacing w:after="0" w:line="240" w:lineRule="auto"/>
        <w:rPr>
          <w:rFonts w:ascii="Segoe UI" w:eastAsia="Times New Roman" w:hAnsi="Segoe UI" w:cs="Segoe UI"/>
          <w:color w:val="000000" w:themeColor="text1"/>
          <w:sz w:val="23"/>
          <w:szCs w:val="23"/>
        </w:rPr>
      </w:pPr>
      <w:r w:rsidRPr="005136D2">
        <w:rPr>
          <w:rFonts w:ascii="Segoe UI" w:eastAsia="Times New Roman" w:hAnsi="Segoe UI" w:cs="Segoe UI"/>
          <w:color w:val="000000" w:themeColor="text1"/>
          <w:sz w:val="23"/>
          <w:szCs w:val="23"/>
        </w:rPr>
        <w:t xml:space="preserve">The </w:t>
      </w:r>
      <w:hyperlink r:id="rId181" w:history="1">
        <w:r w:rsidRPr="005136D2">
          <w:rPr>
            <w:rStyle w:val="Hyperlink"/>
            <w:rFonts w:ascii="Segoe UI" w:eastAsia="Times New Roman" w:hAnsi="Segoe UI" w:cs="Segoe UI"/>
            <w:sz w:val="23"/>
            <w:szCs w:val="23"/>
          </w:rPr>
          <w:t>FAA</w:t>
        </w:r>
      </w:hyperlink>
      <w:r w:rsidRPr="005136D2">
        <w:rPr>
          <w:rFonts w:ascii="Segoe UI" w:eastAsia="Times New Roman" w:hAnsi="Segoe UI" w:cs="Segoe UI"/>
          <w:color w:val="000000" w:themeColor="text1"/>
          <w:sz w:val="23"/>
          <w:szCs w:val="23"/>
        </w:rPr>
        <w:t xml:space="preserve"> published airworthiness criteria for the proposed certification of 10 different </w:t>
      </w:r>
      <w:hyperlink r:id="rId182" w:history="1">
        <w:r w:rsidRPr="005136D2">
          <w:rPr>
            <w:rStyle w:val="Hyperlink"/>
            <w:rFonts w:ascii="Segoe UI" w:eastAsia="Times New Roman" w:hAnsi="Segoe UI" w:cs="Segoe UI"/>
            <w:sz w:val="23"/>
            <w:szCs w:val="23"/>
          </w:rPr>
          <w:t>Unmanned Aircraft Systems</w:t>
        </w:r>
      </w:hyperlink>
      <w:r w:rsidRPr="005136D2">
        <w:rPr>
          <w:rFonts w:ascii="Segoe UI" w:eastAsia="Times New Roman" w:hAnsi="Segoe UI" w:cs="Segoe UI"/>
          <w:color w:val="000000" w:themeColor="text1"/>
          <w:sz w:val="23"/>
          <w:szCs w:val="23"/>
        </w:rPr>
        <w:t xml:space="preserve"> (UAS) or drones as special class aircraft. This is a crucial step to enabling more complex drone operations beyond what is allowed under the small unmanned aircraft rule (Part 107), including package delivery.</w:t>
      </w:r>
    </w:p>
    <w:p w14:paraId="4441F5E6" w14:textId="185A330B" w:rsidR="003515F9"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83" w:history="1">
        <w:r w:rsidR="003515F9" w:rsidRPr="005136D2">
          <w:rPr>
            <w:rStyle w:val="Hyperlink"/>
            <w:rFonts w:ascii="Segoe UI" w:eastAsia="Times New Roman" w:hAnsi="Segoe UI" w:cs="Segoe UI"/>
            <w:sz w:val="23"/>
            <w:szCs w:val="23"/>
          </w:rPr>
          <w:t>FAA, NASA Finish Second Phase of Drone Project</w:t>
        </w:r>
      </w:hyperlink>
    </w:p>
    <w:p w14:paraId="214CEBBA" w14:textId="7B767071" w:rsidR="003515F9"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84" w:tgtFrame="_blank" w:history="1">
        <w:r w:rsidR="003515F9" w:rsidRPr="005136D2">
          <w:rPr>
            <w:rStyle w:val="Hyperlink"/>
            <w:rFonts w:ascii="Segoe UI" w:eastAsia="Times New Roman" w:hAnsi="Segoe UI" w:cs="Segoe UI"/>
            <w:sz w:val="23"/>
            <w:szCs w:val="23"/>
          </w:rPr>
          <w:t>Best of the West: Learn how drones help wage war on invasive species in the West</w:t>
        </w:r>
      </w:hyperlink>
    </w:p>
    <w:p w14:paraId="7B51A7B0" w14:textId="3890AD16" w:rsidR="00FB250C" w:rsidRPr="005136D2" w:rsidRDefault="00FB250C" w:rsidP="00C9494E">
      <w:pPr>
        <w:pStyle w:val="ListParagraph"/>
        <w:numPr>
          <w:ilvl w:val="0"/>
          <w:numId w:val="7"/>
        </w:numPr>
        <w:spacing w:after="0" w:line="240" w:lineRule="auto"/>
        <w:rPr>
          <w:rFonts w:ascii="Segoe UI" w:eastAsia="Times New Roman" w:hAnsi="Segoe UI" w:cs="Segoe UI"/>
          <w:color w:val="000000" w:themeColor="text1"/>
          <w:sz w:val="23"/>
          <w:szCs w:val="23"/>
        </w:rPr>
      </w:pPr>
      <w:r w:rsidRPr="005136D2">
        <w:rPr>
          <w:rFonts w:ascii="Segoe UI" w:eastAsia="Times New Roman" w:hAnsi="Segoe UI" w:cs="Segoe UI"/>
          <w:color w:val="000000" w:themeColor="text1"/>
          <w:sz w:val="23"/>
          <w:szCs w:val="23"/>
        </w:rPr>
        <w:t xml:space="preserve">The Federal Aviation Administration (FAA) has concluded the second phase of its </w:t>
      </w:r>
      <w:hyperlink r:id="rId185" w:history="1">
        <w:r w:rsidRPr="005136D2">
          <w:rPr>
            <w:rStyle w:val="Hyperlink"/>
            <w:rFonts w:ascii="Segoe UI" w:eastAsia="Times New Roman" w:hAnsi="Segoe UI" w:cs="Segoe UI"/>
            <w:sz w:val="23"/>
            <w:szCs w:val="23"/>
          </w:rPr>
          <w:t>Unmanned Aircraft System (UAS) Traffic Management Pilot Program (UTM/UPP)</w:t>
        </w:r>
      </w:hyperlink>
      <w:r w:rsidRPr="005136D2">
        <w:rPr>
          <w:rFonts w:ascii="Segoe UI" w:eastAsia="Times New Roman" w:hAnsi="Segoe UI" w:cs="Segoe UI"/>
          <w:color w:val="000000" w:themeColor="text1"/>
          <w:sz w:val="23"/>
          <w:szCs w:val="23"/>
        </w:rPr>
        <w:t xml:space="preserve">. Check out the </w:t>
      </w:r>
      <w:hyperlink r:id="rId186" w:history="1">
        <w:r w:rsidRPr="005136D2">
          <w:rPr>
            <w:rStyle w:val="Hyperlink"/>
            <w:rFonts w:ascii="Segoe UI" w:eastAsia="Times New Roman" w:hAnsi="Segoe UI" w:cs="Segoe UI"/>
            <w:sz w:val="23"/>
            <w:szCs w:val="23"/>
          </w:rPr>
          <w:t>demonstrations</w:t>
        </w:r>
      </w:hyperlink>
      <w:r w:rsidRPr="005136D2">
        <w:rPr>
          <w:rFonts w:ascii="Segoe UI" w:eastAsia="Times New Roman" w:hAnsi="Segoe UI" w:cs="Segoe UI"/>
          <w:color w:val="000000" w:themeColor="text1"/>
          <w:sz w:val="23"/>
          <w:szCs w:val="23"/>
        </w:rPr>
        <w:t xml:space="preserve"> in action</w:t>
      </w:r>
    </w:p>
    <w:p w14:paraId="16115A44" w14:textId="207A404D" w:rsidR="0023649F"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87" w:tgtFrame="_blank" w:history="1">
        <w:r w:rsidR="0023649F" w:rsidRPr="005136D2">
          <w:rPr>
            <w:rStyle w:val="Hyperlink"/>
            <w:rFonts w:ascii="Segoe UI" w:eastAsia="Times New Roman" w:hAnsi="Segoe UI" w:cs="Segoe UI"/>
            <w:sz w:val="23"/>
            <w:szCs w:val="23"/>
          </w:rPr>
          <w:t>Drone integration advances</w:t>
        </w:r>
      </w:hyperlink>
    </w:p>
    <w:p w14:paraId="0097CDDE" w14:textId="5B097D1B" w:rsidR="003F0862" w:rsidRPr="005136D2" w:rsidRDefault="003F0862" w:rsidP="00C9494E">
      <w:pPr>
        <w:pStyle w:val="ListParagraph"/>
        <w:numPr>
          <w:ilvl w:val="0"/>
          <w:numId w:val="7"/>
        </w:numPr>
        <w:spacing w:after="0" w:line="240" w:lineRule="auto"/>
        <w:rPr>
          <w:rFonts w:ascii="Segoe UI" w:eastAsia="Times New Roman" w:hAnsi="Segoe UI" w:cs="Segoe UI"/>
          <w:color w:val="000000" w:themeColor="text1"/>
          <w:sz w:val="23"/>
          <w:szCs w:val="23"/>
        </w:rPr>
      </w:pPr>
      <w:r w:rsidRPr="005136D2">
        <w:rPr>
          <w:rFonts w:ascii="Segoe UI" w:eastAsia="Times New Roman" w:hAnsi="Segoe UI" w:cs="Segoe UI"/>
          <w:color w:val="000000" w:themeColor="text1"/>
          <w:sz w:val="23"/>
          <w:szCs w:val="23"/>
        </w:rPr>
        <w:t xml:space="preserve">The Federal Aviation Administration (FAA) is reminding everyone whose drone registrations expire in December that the </w:t>
      </w:r>
      <w:hyperlink r:id="rId188" w:history="1">
        <w:proofErr w:type="spellStart"/>
        <w:r w:rsidRPr="005136D2">
          <w:rPr>
            <w:rStyle w:val="Hyperlink"/>
            <w:rFonts w:ascii="Segoe UI" w:eastAsia="Times New Roman" w:hAnsi="Segoe UI" w:cs="Segoe UI"/>
            <w:sz w:val="23"/>
            <w:szCs w:val="23"/>
          </w:rPr>
          <w:t>DroneZone</w:t>
        </w:r>
        <w:proofErr w:type="spellEnd"/>
      </w:hyperlink>
      <w:r w:rsidRPr="005136D2">
        <w:rPr>
          <w:rFonts w:ascii="Segoe UI" w:eastAsia="Times New Roman" w:hAnsi="Segoe UI" w:cs="Segoe UI"/>
          <w:color w:val="000000" w:themeColor="text1"/>
          <w:sz w:val="23"/>
          <w:szCs w:val="23"/>
        </w:rPr>
        <w:t xml:space="preserve"> is the FAA’s official website for registration.</w:t>
      </w:r>
    </w:p>
    <w:p w14:paraId="511AEA9B" w14:textId="2170D493" w:rsidR="00EA79E8"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89" w:history="1">
        <w:r w:rsidR="00EA79E8" w:rsidRPr="005136D2">
          <w:rPr>
            <w:rStyle w:val="Hyperlink"/>
            <w:rFonts w:ascii="Segoe UI" w:eastAsia="Times New Roman" w:hAnsi="Segoe UI" w:cs="Segoe UI"/>
            <w:sz w:val="23"/>
            <w:szCs w:val="23"/>
          </w:rPr>
          <w:t>Study shows most people don't know much about drones</w:t>
        </w:r>
      </w:hyperlink>
    </w:p>
    <w:p w14:paraId="7B843FB0" w14:textId="7832D4CE" w:rsidR="00EA79E8"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90" w:tgtFrame="_blank" w:history="1">
        <w:r w:rsidR="00EA79E8" w:rsidRPr="005136D2">
          <w:rPr>
            <w:rStyle w:val="Hyperlink"/>
            <w:rFonts w:ascii="Segoe UI" w:eastAsia="Times New Roman" w:hAnsi="Segoe UI" w:cs="Segoe UI"/>
            <w:sz w:val="23"/>
            <w:szCs w:val="23"/>
          </w:rPr>
          <w:t>Drones Are Still a New Technology, but the Research is Spreading Its Wings</w:t>
        </w:r>
      </w:hyperlink>
    </w:p>
    <w:p w14:paraId="6E6E6024" w14:textId="791025BA" w:rsidR="00E979A0"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91" w:history="1">
        <w:r w:rsidR="00E979A0" w:rsidRPr="005136D2">
          <w:rPr>
            <w:rStyle w:val="Hyperlink"/>
            <w:rFonts w:ascii="Segoe UI" w:eastAsia="Times New Roman" w:hAnsi="Segoe UI" w:cs="Segoe UI"/>
            <w:sz w:val="23"/>
            <w:szCs w:val="23"/>
          </w:rPr>
          <w:t>During Drone Safety Awareness Week, NAAA Urges UAS Operators to be Alert to Low-Flying Agricultural Aircraft</w:t>
        </w:r>
      </w:hyperlink>
    </w:p>
    <w:p w14:paraId="564ACA50" w14:textId="5E7CA262" w:rsidR="00471920"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92" w:tgtFrame="_blank" w:history="1">
        <w:r w:rsidR="00471920" w:rsidRPr="005136D2">
          <w:rPr>
            <w:rStyle w:val="Hyperlink"/>
            <w:rFonts w:ascii="Segoe UI" w:eastAsia="Times New Roman" w:hAnsi="Segoe UI" w:cs="Segoe UI"/>
            <w:sz w:val="23"/>
            <w:szCs w:val="23"/>
          </w:rPr>
          <w:t>Drones Could Help Us Understand How Wildfires Behave</w:t>
        </w:r>
      </w:hyperlink>
    </w:p>
    <w:p w14:paraId="07EC3C5B" w14:textId="49FBA737" w:rsidR="00B44C17"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93" w:history="1">
        <w:r w:rsidR="00B44C17" w:rsidRPr="005136D2">
          <w:rPr>
            <w:rStyle w:val="Hyperlink"/>
            <w:rFonts w:ascii="Segoe UI" w:eastAsia="Times New Roman" w:hAnsi="Segoe UI" w:cs="Segoe UI"/>
            <w:sz w:val="23"/>
            <w:szCs w:val="23"/>
          </w:rPr>
          <w:t xml:space="preserve">Wildfire Meteorology: Drones Provide a Better, Cheaper Way to Understand Fire Risk </w:t>
        </w:r>
      </w:hyperlink>
    </w:p>
    <w:p w14:paraId="7EF0CDA1" w14:textId="1AAD5D97" w:rsidR="003629DC" w:rsidRPr="005136D2" w:rsidRDefault="0018797A" w:rsidP="00C9494E">
      <w:pPr>
        <w:pStyle w:val="ListParagraph"/>
        <w:numPr>
          <w:ilvl w:val="0"/>
          <w:numId w:val="7"/>
        </w:numPr>
        <w:spacing w:after="0" w:line="240" w:lineRule="auto"/>
        <w:rPr>
          <w:rFonts w:ascii="Segoe UI" w:eastAsia="Times New Roman" w:hAnsi="Segoe UI" w:cs="Segoe UI"/>
          <w:color w:val="000000" w:themeColor="text1"/>
          <w:sz w:val="23"/>
          <w:szCs w:val="23"/>
        </w:rPr>
      </w:pPr>
      <w:hyperlink r:id="rId194" w:tgtFrame="_blank" w:history="1">
        <w:r w:rsidR="003629DC" w:rsidRPr="005136D2">
          <w:rPr>
            <w:rStyle w:val="Hyperlink"/>
            <w:rFonts w:ascii="Segoe UI" w:eastAsia="Times New Roman" w:hAnsi="Segoe UI" w:cs="Segoe UI"/>
            <w:sz w:val="23"/>
            <w:szCs w:val="23"/>
          </w:rPr>
          <w:t>New FAA Program Puts Big Emphasis on BVLOS Operations</w:t>
        </w:r>
      </w:hyperlink>
    </w:p>
    <w:p w14:paraId="6299C9BA" w14:textId="17ADBB22" w:rsidR="004447EE" w:rsidRPr="005136D2" w:rsidRDefault="0018797A" w:rsidP="00C9494E">
      <w:pPr>
        <w:pStyle w:val="ListParagraph"/>
        <w:numPr>
          <w:ilvl w:val="0"/>
          <w:numId w:val="7"/>
        </w:numPr>
        <w:spacing w:after="0" w:line="240" w:lineRule="auto"/>
        <w:rPr>
          <w:rStyle w:val="mobilewrap"/>
          <w:rFonts w:ascii="Segoe UI" w:eastAsia="Times New Roman" w:hAnsi="Segoe UI" w:cs="Segoe UI"/>
          <w:color w:val="000000" w:themeColor="text1"/>
          <w:sz w:val="23"/>
          <w:szCs w:val="23"/>
        </w:rPr>
      </w:pPr>
      <w:hyperlink r:id="rId195" w:tgtFrame="_blank" w:history="1">
        <w:r w:rsidR="004447EE" w:rsidRPr="005136D2">
          <w:rPr>
            <w:rStyle w:val="Hyperlink"/>
            <w:rFonts w:ascii="Segoe UI" w:eastAsia="Times New Roman" w:hAnsi="Segoe UI" w:cs="Segoe UI"/>
            <w:sz w:val="23"/>
            <w:szCs w:val="23"/>
          </w:rPr>
          <w:t>US renews commitment to drone integration studies</w:t>
        </w:r>
      </w:hyperlink>
      <w:r w:rsidR="004447EE" w:rsidRPr="005136D2">
        <w:rPr>
          <w:rFonts w:ascii="Segoe UI" w:eastAsia="Times New Roman" w:hAnsi="Segoe UI" w:cs="Segoe UI"/>
          <w:color w:val="000000" w:themeColor="text1"/>
          <w:sz w:val="23"/>
          <w:szCs w:val="23"/>
        </w:rPr>
        <w:t>. A three-year pilot study led by the US Department of Transportation has concluded that three challenges remain to integrate unmanned aircraft systems into US airspace: clearly identified economic benefits, community acceptance, and repeatable and scalable jobs for the drones. A follow-up study will examine these issues, including the use of UAS for infrastructure inspection and small package delivery.</w:t>
      </w:r>
    </w:p>
    <w:p w14:paraId="647E4A3D" w14:textId="5DF4A31E" w:rsidR="004447EE" w:rsidRPr="005136D2" w:rsidRDefault="004447EE" w:rsidP="00C9494E">
      <w:pPr>
        <w:pStyle w:val="ListParagraph"/>
        <w:numPr>
          <w:ilvl w:val="0"/>
          <w:numId w:val="7"/>
        </w:numPr>
        <w:spacing w:after="0" w:line="240" w:lineRule="auto"/>
        <w:rPr>
          <w:rStyle w:val="mobilewrap"/>
          <w:rFonts w:ascii="Segoe UI" w:eastAsia="Times New Roman" w:hAnsi="Segoe UI" w:cs="Segoe UI"/>
          <w:color w:val="000000" w:themeColor="text1"/>
          <w:sz w:val="23"/>
          <w:szCs w:val="23"/>
        </w:rPr>
      </w:pPr>
      <w:r w:rsidRPr="005136D2">
        <w:rPr>
          <w:rStyle w:val="mobilewrap"/>
          <w:rFonts w:ascii="Segoe UI" w:eastAsia="Times New Roman" w:hAnsi="Segoe UI" w:cs="Segoe UI"/>
          <w:color w:val="000000" w:themeColor="text1"/>
          <w:sz w:val="23"/>
          <w:szCs w:val="23"/>
        </w:rPr>
        <w:t xml:space="preserve">French firm </w:t>
      </w:r>
      <w:proofErr w:type="spellStart"/>
      <w:r w:rsidRPr="005136D2">
        <w:rPr>
          <w:rStyle w:val="mobilewrap"/>
          <w:rFonts w:ascii="Segoe UI" w:eastAsia="Times New Roman" w:hAnsi="Segoe UI" w:cs="Segoe UI"/>
          <w:color w:val="000000" w:themeColor="text1"/>
          <w:sz w:val="23"/>
          <w:szCs w:val="23"/>
        </w:rPr>
        <w:t>Elistair</w:t>
      </w:r>
      <w:proofErr w:type="spellEnd"/>
      <w:r w:rsidRPr="005136D2">
        <w:rPr>
          <w:rStyle w:val="mobilewrap"/>
          <w:rFonts w:ascii="Segoe UI" w:eastAsia="Times New Roman" w:hAnsi="Segoe UI" w:cs="Segoe UI"/>
          <w:color w:val="000000" w:themeColor="text1"/>
          <w:sz w:val="23"/>
          <w:szCs w:val="23"/>
        </w:rPr>
        <w:t xml:space="preserve"> says it has made a </w:t>
      </w:r>
      <w:hyperlink r:id="rId196" w:history="1">
        <w:r w:rsidRPr="005136D2">
          <w:rPr>
            <w:rStyle w:val="Hyperlink"/>
            <w:rFonts w:ascii="Segoe UI" w:eastAsia="Times New Roman" w:hAnsi="Segoe UI" w:cs="Segoe UI"/>
            <w:sz w:val="23"/>
            <w:szCs w:val="23"/>
          </w:rPr>
          <w:t>small, tethered drone</w:t>
        </w:r>
      </w:hyperlink>
      <w:r w:rsidRPr="005136D2">
        <w:rPr>
          <w:rStyle w:val="mobilewrap"/>
          <w:rFonts w:ascii="Segoe UI" w:eastAsia="Times New Roman" w:hAnsi="Segoe UI" w:cs="Segoe UI"/>
          <w:color w:val="000000" w:themeColor="text1"/>
          <w:sz w:val="23"/>
          <w:szCs w:val="23"/>
        </w:rPr>
        <w:t xml:space="preserve"> that can remain airborne for 24 hours, allowing it to record video or carry a communications relay for the military or law enforcement. "With its micro-tether of 330 feet (100 meters), the Orion 2 flies higher than its predecessor and surveils more ground. It can also carry up to 2kg (4.5 pounds) of payload, so it can serve simultaneously as an ISR and telecom platform. The Orion 2 can also stream georeferenced electro-optical and infrared imagery at the same time, and it can deploy 4G/5G communications nodes thanks to a new fiber optics cable option." Here's a video of the </w:t>
      </w:r>
      <w:hyperlink r:id="rId197" w:history="1">
        <w:r w:rsidRPr="005136D2">
          <w:rPr>
            <w:rStyle w:val="Hyperlink"/>
            <w:rFonts w:ascii="Segoe UI" w:eastAsia="Times New Roman" w:hAnsi="Segoe UI" w:cs="Segoe UI"/>
            <w:sz w:val="23"/>
            <w:szCs w:val="23"/>
          </w:rPr>
          <w:t>drone</w:t>
        </w:r>
      </w:hyperlink>
      <w:r w:rsidRPr="005136D2">
        <w:rPr>
          <w:rStyle w:val="mobilewrap"/>
          <w:rFonts w:ascii="Segoe UI" w:eastAsia="Times New Roman" w:hAnsi="Segoe UI" w:cs="Segoe UI"/>
          <w:color w:val="000000" w:themeColor="text1"/>
          <w:sz w:val="23"/>
          <w:szCs w:val="23"/>
        </w:rPr>
        <w:t>.</w:t>
      </w:r>
    </w:p>
    <w:p w14:paraId="0D229FED" w14:textId="77777777" w:rsidR="005136D2" w:rsidRPr="006731FA" w:rsidRDefault="005136D2" w:rsidP="005136D2">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6731FA" w:rsidRDefault="00AC303E" w:rsidP="00C9494E">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sidRPr="006731FA">
        <w:rPr>
          <w:rFonts w:ascii="Segoe UI" w:hAnsi="Segoe UI" w:cs="Segoe UI"/>
          <w:b/>
          <w:color w:val="000000" w:themeColor="text1"/>
          <w:sz w:val="28"/>
          <w:szCs w:val="23"/>
        </w:rPr>
        <w:t>Spectrum</w:t>
      </w:r>
      <w:bookmarkEnd w:id="21"/>
    </w:p>
    <w:p w14:paraId="6EFFFF06" w14:textId="18C373AE" w:rsidR="00D827E8" w:rsidRPr="005136D2" w:rsidRDefault="0018797A" w:rsidP="00C9494E">
      <w:pPr>
        <w:pStyle w:val="ListParagraph"/>
        <w:numPr>
          <w:ilvl w:val="0"/>
          <w:numId w:val="1"/>
        </w:numPr>
        <w:spacing w:after="0" w:line="240" w:lineRule="auto"/>
        <w:rPr>
          <w:rFonts w:ascii="Segoe UI" w:hAnsi="Segoe UI" w:cs="Segoe UI"/>
          <w:sz w:val="23"/>
          <w:szCs w:val="23"/>
        </w:rPr>
      </w:pPr>
      <w:hyperlink r:id="rId198" w:history="1">
        <w:r w:rsidR="00D827E8" w:rsidRPr="005136D2">
          <w:rPr>
            <w:rStyle w:val="Hyperlink"/>
            <w:rFonts w:ascii="Segoe UI" w:hAnsi="Segoe UI" w:cs="Segoe UI"/>
            <w:sz w:val="23"/>
            <w:szCs w:val="23"/>
          </w:rPr>
          <w:t>Defense Officials Lukewarm on 5G Spectrum-Leasing Plan Pushed by the White House</w:t>
        </w:r>
      </w:hyperlink>
    </w:p>
    <w:p w14:paraId="4C8CBC8B" w14:textId="61F78040" w:rsidR="00F21796" w:rsidRPr="005136D2" w:rsidRDefault="0018797A" w:rsidP="00C9494E">
      <w:pPr>
        <w:pStyle w:val="ListParagraph"/>
        <w:numPr>
          <w:ilvl w:val="0"/>
          <w:numId w:val="1"/>
        </w:numPr>
        <w:spacing w:after="0" w:line="240" w:lineRule="auto"/>
        <w:rPr>
          <w:rFonts w:ascii="Segoe UI" w:hAnsi="Segoe UI" w:cs="Segoe UI"/>
          <w:sz w:val="23"/>
          <w:szCs w:val="23"/>
        </w:rPr>
      </w:pPr>
      <w:hyperlink r:id="rId199" w:history="1">
        <w:r w:rsidR="00F21796" w:rsidRPr="005136D2">
          <w:rPr>
            <w:rStyle w:val="Hyperlink"/>
            <w:rFonts w:ascii="Segoe UI" w:hAnsi="Segoe UI" w:cs="Segoe UI"/>
            <w:sz w:val="23"/>
            <w:szCs w:val="23"/>
          </w:rPr>
          <w:t xml:space="preserve">To Expand Broadband, States Should Figure Out Where It Isn't Available </w:t>
        </w:r>
      </w:hyperlink>
    </w:p>
    <w:p w14:paraId="3E9430D9" w14:textId="148EFD01" w:rsidR="00116EB9" w:rsidRPr="005136D2" w:rsidRDefault="0018797A" w:rsidP="00C9494E">
      <w:pPr>
        <w:pStyle w:val="ListParagraph"/>
        <w:numPr>
          <w:ilvl w:val="0"/>
          <w:numId w:val="1"/>
        </w:numPr>
        <w:spacing w:after="0" w:line="240" w:lineRule="auto"/>
        <w:rPr>
          <w:rFonts w:ascii="Segoe UI" w:hAnsi="Segoe UI" w:cs="Segoe UI"/>
          <w:sz w:val="23"/>
          <w:szCs w:val="23"/>
        </w:rPr>
      </w:pPr>
      <w:hyperlink r:id="rId200" w:tgtFrame="_blank" w:history="1">
        <w:r w:rsidR="00116EB9" w:rsidRPr="005136D2">
          <w:rPr>
            <w:rStyle w:val="Hyperlink"/>
            <w:rFonts w:ascii="Segoe UI" w:hAnsi="Segoe UI" w:cs="Segoe UI"/>
            <w:sz w:val="23"/>
            <w:szCs w:val="23"/>
          </w:rPr>
          <w:t xml:space="preserve">How Two U.S. Military Bases Are Exploring 5G's Potential </w:t>
        </w:r>
      </w:hyperlink>
    </w:p>
    <w:p w14:paraId="46137311" w14:textId="77777777" w:rsidR="005136D2" w:rsidRPr="005136D2" w:rsidRDefault="0018797A" w:rsidP="005136D2">
      <w:pPr>
        <w:pStyle w:val="ListParagraph"/>
        <w:numPr>
          <w:ilvl w:val="0"/>
          <w:numId w:val="1"/>
        </w:numPr>
        <w:spacing w:after="0" w:line="240" w:lineRule="auto"/>
        <w:rPr>
          <w:rFonts w:ascii="Segoe UI" w:hAnsi="Segoe UI" w:cs="Segoe UI"/>
          <w:sz w:val="23"/>
          <w:szCs w:val="23"/>
        </w:rPr>
      </w:pPr>
      <w:hyperlink r:id="rId201" w:history="1">
        <w:r w:rsidR="005136D2" w:rsidRPr="005136D2">
          <w:rPr>
            <w:rStyle w:val="Hyperlink"/>
            <w:rFonts w:ascii="Segoe UI" w:hAnsi="Segoe UI" w:cs="Segoe UI"/>
            <w:sz w:val="23"/>
            <w:szCs w:val="23"/>
          </w:rPr>
          <w:t xml:space="preserve">New spectrum operations strategy reveals DOD's plan to master airwaves </w:t>
        </w:r>
      </w:hyperlink>
    </w:p>
    <w:p w14:paraId="2693B7CF" w14:textId="77777777" w:rsidR="005136D2" w:rsidRPr="005136D2" w:rsidRDefault="0018797A" w:rsidP="005136D2">
      <w:pPr>
        <w:pStyle w:val="ListParagraph"/>
        <w:numPr>
          <w:ilvl w:val="0"/>
          <w:numId w:val="1"/>
        </w:numPr>
        <w:spacing w:after="0" w:line="240" w:lineRule="auto"/>
        <w:rPr>
          <w:rFonts w:ascii="Segoe UI" w:hAnsi="Segoe UI" w:cs="Segoe UI"/>
          <w:sz w:val="23"/>
          <w:szCs w:val="23"/>
        </w:rPr>
      </w:pPr>
      <w:hyperlink r:id="rId202" w:tgtFrame="_blank" w:history="1">
        <w:r w:rsidR="005136D2" w:rsidRPr="005136D2">
          <w:rPr>
            <w:rStyle w:val="Hyperlink"/>
            <w:rFonts w:ascii="Segoe UI" w:hAnsi="Segoe UI" w:cs="Segoe UI"/>
            <w:sz w:val="23"/>
            <w:szCs w:val="23"/>
          </w:rPr>
          <w:t>5G experiments in US pave way to battlefields abroad</w:t>
        </w:r>
      </w:hyperlink>
    </w:p>
    <w:p w14:paraId="038975D8" w14:textId="77777777" w:rsidR="005136D2" w:rsidRPr="005136D2" w:rsidRDefault="0018797A" w:rsidP="005136D2">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03" w:tgtFrame="_blank" w:history="1">
        <w:r w:rsidR="005136D2" w:rsidRPr="005136D2">
          <w:rPr>
            <w:rStyle w:val="Hyperlink"/>
            <w:rFonts w:ascii="Segoe UI" w:hAnsi="Segoe UI" w:cs="Segoe UI"/>
            <w:sz w:val="23"/>
            <w:szCs w:val="23"/>
          </w:rPr>
          <w:t>Pentagon Unveils Spectrum Strategy; Five Eyes Talking</w:t>
        </w:r>
      </w:hyperlink>
    </w:p>
    <w:p w14:paraId="75F62258" w14:textId="07901C23" w:rsidR="00DA0684" w:rsidRPr="005136D2" w:rsidRDefault="0018797A" w:rsidP="00C9494E">
      <w:pPr>
        <w:pStyle w:val="ListParagraph"/>
        <w:numPr>
          <w:ilvl w:val="0"/>
          <w:numId w:val="1"/>
        </w:numPr>
        <w:spacing w:after="0" w:line="240" w:lineRule="auto"/>
        <w:rPr>
          <w:rFonts w:ascii="Segoe UI" w:hAnsi="Segoe UI" w:cs="Segoe UI"/>
          <w:sz w:val="23"/>
          <w:szCs w:val="23"/>
        </w:rPr>
      </w:pPr>
      <w:hyperlink r:id="rId204" w:tgtFrame="_blank" w:history="1">
        <w:r w:rsidR="00727E2F" w:rsidRPr="005136D2">
          <w:rPr>
            <w:rStyle w:val="Hyperlink"/>
            <w:rFonts w:ascii="Segoe UI" w:hAnsi="Segoe UI" w:cs="Segoe UI"/>
            <w:sz w:val="23"/>
            <w:szCs w:val="23"/>
          </w:rPr>
          <w:t>5.9 GHz Spectrum and Transportation Technology Explained</w:t>
        </w:r>
      </w:hyperlink>
    </w:p>
    <w:p w14:paraId="6ABCD502" w14:textId="2C8E9BA7" w:rsidR="003515F9" w:rsidRPr="005136D2" w:rsidRDefault="0018797A" w:rsidP="00C9494E">
      <w:pPr>
        <w:pStyle w:val="ListParagraph"/>
        <w:numPr>
          <w:ilvl w:val="0"/>
          <w:numId w:val="1"/>
        </w:numPr>
        <w:spacing w:after="0" w:line="240" w:lineRule="auto"/>
        <w:rPr>
          <w:rFonts w:ascii="Segoe UI" w:hAnsi="Segoe UI" w:cs="Segoe UI"/>
          <w:sz w:val="23"/>
          <w:szCs w:val="23"/>
        </w:rPr>
      </w:pPr>
      <w:hyperlink r:id="rId205" w:history="1">
        <w:r w:rsidR="003515F9" w:rsidRPr="005136D2">
          <w:rPr>
            <w:rStyle w:val="Hyperlink"/>
            <w:rFonts w:ascii="Segoe UI" w:hAnsi="Segoe UI" w:cs="Segoe UI"/>
            <w:sz w:val="23"/>
            <w:szCs w:val="23"/>
          </w:rPr>
          <w:t>FCC Opens 5.9 GHz Spectrum to Non-Transportation Use</w:t>
        </w:r>
      </w:hyperlink>
    </w:p>
    <w:p w14:paraId="4FFDDD2B" w14:textId="200B40AC" w:rsidR="00B55289" w:rsidRPr="005136D2" w:rsidRDefault="0018797A" w:rsidP="00C9494E">
      <w:pPr>
        <w:pStyle w:val="ListParagraph"/>
        <w:numPr>
          <w:ilvl w:val="0"/>
          <w:numId w:val="1"/>
        </w:numPr>
        <w:spacing w:after="0" w:line="240" w:lineRule="auto"/>
        <w:rPr>
          <w:rFonts w:ascii="Segoe UI" w:hAnsi="Segoe UI" w:cs="Segoe UI"/>
          <w:sz w:val="23"/>
          <w:szCs w:val="23"/>
        </w:rPr>
      </w:pPr>
      <w:hyperlink r:id="rId206" w:tgtFrame="_blank" w:history="1">
        <w:r w:rsidR="00B55289" w:rsidRPr="005136D2">
          <w:rPr>
            <w:rStyle w:val="Hyperlink"/>
            <w:rFonts w:ascii="Segoe UI" w:hAnsi="Segoe UI" w:cs="Segoe UI"/>
            <w:sz w:val="23"/>
            <w:szCs w:val="23"/>
          </w:rPr>
          <w:t>Transportation Chief, Car Makers Say FCC's Wi-Fi Ruling Undermines Auto Safety</w:t>
        </w:r>
      </w:hyperlink>
    </w:p>
    <w:p w14:paraId="418FCCBB" w14:textId="6BDB1D3F" w:rsidR="002676E1" w:rsidRPr="005136D2" w:rsidRDefault="0018797A" w:rsidP="00C9494E">
      <w:pPr>
        <w:pStyle w:val="ListParagraph"/>
        <w:numPr>
          <w:ilvl w:val="0"/>
          <w:numId w:val="1"/>
        </w:numPr>
        <w:spacing w:after="0" w:line="240" w:lineRule="auto"/>
        <w:rPr>
          <w:rFonts w:ascii="Segoe UI" w:hAnsi="Segoe UI" w:cs="Segoe UI"/>
          <w:sz w:val="23"/>
          <w:szCs w:val="23"/>
        </w:rPr>
      </w:pPr>
      <w:hyperlink r:id="rId207" w:tgtFrame="_blank" w:history="1">
        <w:r w:rsidR="002676E1" w:rsidRPr="005136D2">
          <w:rPr>
            <w:rStyle w:val="Hyperlink"/>
            <w:rFonts w:ascii="Segoe UI" w:hAnsi="Segoe UI" w:cs="Segoe UI"/>
            <w:sz w:val="23"/>
            <w:szCs w:val="23"/>
          </w:rPr>
          <w:t xml:space="preserve">Statement </w:t>
        </w:r>
        <w:proofErr w:type="gramStart"/>
        <w:r w:rsidR="002676E1" w:rsidRPr="005136D2">
          <w:rPr>
            <w:rStyle w:val="Hyperlink"/>
            <w:rFonts w:ascii="Segoe UI" w:hAnsi="Segoe UI" w:cs="Segoe UI"/>
            <w:sz w:val="23"/>
            <w:szCs w:val="23"/>
          </w:rPr>
          <w:t>From</w:t>
        </w:r>
        <w:proofErr w:type="gramEnd"/>
        <w:r w:rsidR="002676E1" w:rsidRPr="005136D2">
          <w:rPr>
            <w:rStyle w:val="Hyperlink"/>
            <w:rFonts w:ascii="Segoe UI" w:hAnsi="Segoe UI" w:cs="Segoe UI"/>
            <w:sz w:val="23"/>
            <w:szCs w:val="23"/>
          </w:rPr>
          <w:t xml:space="preserve"> AASHTO Executive Director Jim Tymon On FCC Action</w:t>
        </w:r>
      </w:hyperlink>
    </w:p>
    <w:p w14:paraId="610B3353" w14:textId="133978CF" w:rsidR="002676E1" w:rsidRPr="005136D2" w:rsidRDefault="0018797A" w:rsidP="00C9494E">
      <w:pPr>
        <w:pStyle w:val="ListParagraph"/>
        <w:numPr>
          <w:ilvl w:val="0"/>
          <w:numId w:val="1"/>
        </w:numPr>
        <w:spacing w:after="0" w:line="240" w:lineRule="auto"/>
        <w:rPr>
          <w:rFonts w:ascii="Segoe UI" w:hAnsi="Segoe UI" w:cs="Segoe UI"/>
          <w:sz w:val="23"/>
          <w:szCs w:val="23"/>
        </w:rPr>
      </w:pPr>
      <w:hyperlink r:id="rId208" w:tgtFrame="_blank" w:history="1">
        <w:r w:rsidR="002676E1" w:rsidRPr="005136D2">
          <w:rPr>
            <w:rStyle w:val="Hyperlink"/>
            <w:rFonts w:ascii="Segoe UI" w:hAnsi="Segoe UI" w:cs="Segoe UI"/>
            <w:sz w:val="23"/>
            <w:szCs w:val="23"/>
          </w:rPr>
          <w:t xml:space="preserve">Anger </w:t>
        </w:r>
        <w:proofErr w:type="gramStart"/>
        <w:r w:rsidR="002676E1" w:rsidRPr="005136D2">
          <w:rPr>
            <w:rStyle w:val="Hyperlink"/>
            <w:rFonts w:ascii="Segoe UI" w:hAnsi="Segoe UI" w:cs="Segoe UI"/>
            <w:sz w:val="23"/>
            <w:szCs w:val="23"/>
          </w:rPr>
          <w:t>As</w:t>
        </w:r>
        <w:proofErr w:type="gramEnd"/>
        <w:r w:rsidR="002676E1" w:rsidRPr="005136D2">
          <w:rPr>
            <w:rStyle w:val="Hyperlink"/>
            <w:rFonts w:ascii="Segoe UI" w:hAnsi="Segoe UI" w:cs="Segoe UI"/>
            <w:sz w:val="23"/>
            <w:szCs w:val="23"/>
          </w:rPr>
          <w:t xml:space="preserve"> FCC Votes To Slash 5.9 GHz Spectrum For Transportation Safety By Over Half</w:t>
        </w:r>
      </w:hyperlink>
    </w:p>
    <w:p w14:paraId="3AF78BED" w14:textId="435AA061" w:rsidR="002676E1" w:rsidRPr="005136D2" w:rsidRDefault="0018797A" w:rsidP="00C9494E">
      <w:pPr>
        <w:pStyle w:val="ListParagraph"/>
        <w:numPr>
          <w:ilvl w:val="0"/>
          <w:numId w:val="1"/>
        </w:numPr>
        <w:spacing w:after="0" w:line="240" w:lineRule="auto"/>
        <w:rPr>
          <w:rFonts w:ascii="Segoe UI" w:hAnsi="Segoe UI" w:cs="Segoe UI"/>
          <w:sz w:val="23"/>
          <w:szCs w:val="23"/>
        </w:rPr>
      </w:pPr>
      <w:hyperlink r:id="rId209" w:tgtFrame="_blank" w:history="1">
        <w:r w:rsidR="002676E1" w:rsidRPr="005136D2">
          <w:rPr>
            <w:rStyle w:val="Hyperlink"/>
            <w:rFonts w:ascii="Segoe UI" w:hAnsi="Segoe UI" w:cs="Segoe UI"/>
            <w:sz w:val="23"/>
            <w:szCs w:val="23"/>
          </w:rPr>
          <w:t xml:space="preserve">New 5G Bandwidth Battle </w:t>
        </w:r>
        <w:proofErr w:type="gramStart"/>
        <w:r w:rsidR="002676E1" w:rsidRPr="005136D2">
          <w:rPr>
            <w:rStyle w:val="Hyperlink"/>
            <w:rFonts w:ascii="Segoe UI" w:hAnsi="Segoe UI" w:cs="Segoe UI"/>
            <w:sz w:val="23"/>
            <w:szCs w:val="23"/>
          </w:rPr>
          <w:t>On</w:t>
        </w:r>
        <w:proofErr w:type="gramEnd"/>
        <w:r w:rsidR="002676E1" w:rsidRPr="005136D2">
          <w:rPr>
            <w:rStyle w:val="Hyperlink"/>
            <w:rFonts w:ascii="Segoe UI" w:hAnsi="Segoe UI" w:cs="Segoe UI"/>
            <w:sz w:val="23"/>
            <w:szCs w:val="23"/>
          </w:rPr>
          <w:t xml:space="preserve"> Aviation's Radar</w:t>
        </w:r>
      </w:hyperlink>
    </w:p>
    <w:p w14:paraId="483E0ED4" w14:textId="05BCE706" w:rsidR="00E10A43" w:rsidRPr="005136D2" w:rsidRDefault="0018797A" w:rsidP="00C9494E">
      <w:pPr>
        <w:pStyle w:val="ListParagraph"/>
        <w:numPr>
          <w:ilvl w:val="0"/>
          <w:numId w:val="1"/>
        </w:numPr>
        <w:spacing w:after="0" w:line="240" w:lineRule="auto"/>
        <w:rPr>
          <w:rFonts w:ascii="Segoe UI" w:hAnsi="Segoe UI" w:cs="Segoe UI"/>
          <w:sz w:val="23"/>
          <w:szCs w:val="23"/>
        </w:rPr>
      </w:pPr>
      <w:hyperlink r:id="rId210" w:history="1">
        <w:r w:rsidR="00E10A43" w:rsidRPr="005136D2">
          <w:rPr>
            <w:rStyle w:val="Hyperlink"/>
            <w:rFonts w:ascii="Segoe UI" w:hAnsi="Segoe UI" w:cs="Segoe UI"/>
            <w:sz w:val="23"/>
            <w:szCs w:val="23"/>
          </w:rPr>
          <w:t xml:space="preserve">Private 5G Takes a Wild Turn with DoD </w:t>
        </w:r>
      </w:hyperlink>
    </w:p>
    <w:p w14:paraId="6BB18853" w14:textId="72F94E71" w:rsidR="00F5169A" w:rsidRPr="005136D2" w:rsidRDefault="0018797A" w:rsidP="00C9494E">
      <w:pPr>
        <w:pStyle w:val="ListParagraph"/>
        <w:numPr>
          <w:ilvl w:val="0"/>
          <w:numId w:val="1"/>
        </w:numPr>
        <w:spacing w:after="0" w:line="240" w:lineRule="auto"/>
        <w:rPr>
          <w:rFonts w:ascii="Segoe UI" w:hAnsi="Segoe UI" w:cs="Segoe UI"/>
          <w:sz w:val="23"/>
          <w:szCs w:val="23"/>
        </w:rPr>
      </w:pPr>
      <w:hyperlink r:id="rId211" w:history="1">
        <w:r w:rsidR="00F5169A" w:rsidRPr="005136D2">
          <w:rPr>
            <w:rStyle w:val="Hyperlink"/>
            <w:rFonts w:ascii="Segoe UI" w:hAnsi="Segoe UI" w:cs="Segoe UI"/>
            <w:sz w:val="23"/>
            <w:szCs w:val="23"/>
          </w:rPr>
          <w:t>House T&amp;I Leaders Call for GAO Review of FCC 5.9 GHz Reallocation Plan</w:t>
        </w:r>
      </w:hyperlink>
    </w:p>
    <w:p w14:paraId="3B1ACC54" w14:textId="39A78BF8" w:rsidR="00D10BE2" w:rsidRPr="005136D2" w:rsidRDefault="0018797A" w:rsidP="00C9494E">
      <w:pPr>
        <w:pStyle w:val="ListParagraph"/>
        <w:numPr>
          <w:ilvl w:val="0"/>
          <w:numId w:val="1"/>
        </w:numPr>
        <w:spacing w:after="0" w:line="240" w:lineRule="auto"/>
        <w:rPr>
          <w:rFonts w:ascii="Segoe UI" w:hAnsi="Segoe UI" w:cs="Segoe UI"/>
          <w:sz w:val="23"/>
          <w:szCs w:val="23"/>
        </w:rPr>
      </w:pPr>
      <w:hyperlink r:id="rId212" w:history="1">
        <w:r w:rsidR="00D10BE2" w:rsidRPr="005136D2">
          <w:rPr>
            <w:rStyle w:val="Hyperlink"/>
            <w:rFonts w:ascii="Segoe UI" w:hAnsi="Segoe UI" w:cs="Segoe UI"/>
            <w:sz w:val="23"/>
            <w:szCs w:val="23"/>
          </w:rPr>
          <w:t xml:space="preserve">The Road to 5G </w:t>
        </w:r>
      </w:hyperlink>
    </w:p>
    <w:p w14:paraId="7093D6E3" w14:textId="7BCF4D3C" w:rsidR="006C3E59" w:rsidRPr="005136D2" w:rsidRDefault="0018797A" w:rsidP="00C9494E">
      <w:pPr>
        <w:pStyle w:val="ListParagraph"/>
        <w:numPr>
          <w:ilvl w:val="0"/>
          <w:numId w:val="1"/>
        </w:numPr>
        <w:spacing w:after="0" w:line="240" w:lineRule="auto"/>
        <w:rPr>
          <w:rFonts w:ascii="Segoe UI" w:hAnsi="Segoe UI" w:cs="Segoe UI"/>
          <w:sz w:val="23"/>
          <w:szCs w:val="23"/>
        </w:rPr>
      </w:pPr>
      <w:hyperlink r:id="rId213" w:tgtFrame="_blank" w:history="1">
        <w:r w:rsidR="006C3E59" w:rsidRPr="005136D2">
          <w:rPr>
            <w:rStyle w:val="Hyperlink"/>
            <w:rFonts w:ascii="Segoe UI" w:hAnsi="Segoe UI" w:cs="Segoe UI"/>
            <w:sz w:val="23"/>
            <w:szCs w:val="23"/>
          </w:rPr>
          <w:t>House committee leaders request study on safety of opening up 5.9Ghz Spectrum Band</w:t>
        </w:r>
      </w:hyperlink>
    </w:p>
    <w:p w14:paraId="24F7BE31" w14:textId="77777777" w:rsidR="00314727" w:rsidRPr="006731FA" w:rsidRDefault="00314727" w:rsidP="00C9494E">
      <w:pPr>
        <w:pStyle w:val="ListParagraph"/>
        <w:spacing w:after="0" w:line="240" w:lineRule="auto"/>
        <w:rPr>
          <w:rFonts w:ascii="Segoe UI" w:hAnsi="Segoe UI" w:cs="Segoe UI"/>
          <w:sz w:val="23"/>
          <w:szCs w:val="23"/>
        </w:rPr>
      </w:pPr>
    </w:p>
    <w:p w14:paraId="18607C60" w14:textId="77777777" w:rsidR="00453209" w:rsidRPr="006731FA" w:rsidRDefault="000E40E2" w:rsidP="00C9494E">
      <w:pPr>
        <w:pStyle w:val="Heading2"/>
        <w:spacing w:before="0" w:line="240" w:lineRule="auto"/>
        <w:jc w:val="center"/>
        <w:rPr>
          <w:rFonts w:ascii="Segoe UI" w:hAnsi="Segoe UI" w:cs="Segoe UI"/>
          <w:b/>
          <w:color w:val="0070C0"/>
          <w:sz w:val="32"/>
          <w:szCs w:val="23"/>
        </w:rPr>
      </w:pPr>
      <w:bookmarkStart w:id="22" w:name="_Toc23758536"/>
      <w:r w:rsidRPr="006731FA">
        <w:rPr>
          <w:rFonts w:ascii="Segoe UI" w:hAnsi="Segoe UI" w:cs="Segoe UI"/>
          <w:b/>
          <w:color w:val="0070C0"/>
          <w:sz w:val="32"/>
          <w:szCs w:val="23"/>
        </w:rPr>
        <w:t>GIS Information</w:t>
      </w:r>
      <w:bookmarkEnd w:id="22"/>
    </w:p>
    <w:p w14:paraId="067786D9" w14:textId="3E30BFB0" w:rsidR="00E11F17" w:rsidRPr="005136D2" w:rsidRDefault="00E11F17" w:rsidP="00C9494E">
      <w:pPr>
        <w:pStyle w:val="ListParagraph"/>
        <w:numPr>
          <w:ilvl w:val="0"/>
          <w:numId w:val="29"/>
        </w:numPr>
        <w:spacing w:after="0" w:line="240" w:lineRule="auto"/>
        <w:rPr>
          <w:rFonts w:ascii="Segoe UI" w:hAnsi="Segoe UI" w:cs="Segoe UI"/>
          <w:color w:val="000000" w:themeColor="text1"/>
          <w:sz w:val="23"/>
          <w:szCs w:val="23"/>
        </w:rPr>
      </w:pPr>
      <w:r w:rsidRPr="005136D2">
        <w:rPr>
          <w:rFonts w:ascii="Segoe UI" w:hAnsi="Segoe UI" w:cs="Segoe UI"/>
          <w:color w:val="000000" w:themeColor="text1"/>
          <w:sz w:val="23"/>
          <w:szCs w:val="23"/>
        </w:rPr>
        <w:t xml:space="preserve">High-quality information is an essential weapon in the fight against the advance of invasive species in the West. </w:t>
      </w:r>
      <w:r w:rsidRPr="005136D2">
        <w:rPr>
          <w:rFonts w:ascii="Segoe UI" w:hAnsi="Segoe UI" w:cs="Segoe UI"/>
          <w:color w:val="000000" w:themeColor="text1"/>
          <w:sz w:val="23"/>
          <w:szCs w:val="23"/>
          <w:highlight w:val="yellow"/>
        </w:rPr>
        <w:t>Sign up now for a Dec. 16 webinar</w:t>
      </w:r>
      <w:r w:rsidRPr="005136D2">
        <w:rPr>
          <w:rFonts w:ascii="Segoe UI" w:hAnsi="Segoe UI" w:cs="Segoe UI"/>
          <w:color w:val="000000" w:themeColor="text1"/>
          <w:sz w:val="23"/>
          <w:szCs w:val="23"/>
        </w:rPr>
        <w:t xml:space="preserve"> to learn how WGA's </w:t>
      </w:r>
      <w:hyperlink r:id="rId214" w:tgtFrame="_blank" w:history="1">
        <w:r w:rsidRPr="005136D2">
          <w:rPr>
            <w:rStyle w:val="Hyperlink"/>
            <w:rFonts w:ascii="Segoe UI" w:hAnsi="Segoe UI" w:cs="Segoe UI"/>
            <w:i/>
            <w:iCs/>
            <w:sz w:val="23"/>
            <w:szCs w:val="23"/>
          </w:rPr>
          <w:t>Invasive Species Data Mobilization Campaign</w:t>
        </w:r>
      </w:hyperlink>
      <w:r w:rsidRPr="005136D2">
        <w:rPr>
          <w:rFonts w:ascii="Segoe UI" w:hAnsi="Segoe UI" w:cs="Segoe UI"/>
          <w:color w:val="000000" w:themeColor="text1"/>
          <w:sz w:val="23"/>
          <w:szCs w:val="23"/>
        </w:rPr>
        <w:t xml:space="preserve"> will enable wider sharing of useful invasive species occurrence data. </w:t>
      </w:r>
      <w:hyperlink r:id="rId215" w:tgtFrame="_blank" w:history="1">
        <w:r w:rsidRPr="005136D2">
          <w:rPr>
            <w:rStyle w:val="Hyperlink"/>
            <w:rFonts w:ascii="Segoe UI" w:hAnsi="Segoe UI" w:cs="Segoe UI"/>
            <w:sz w:val="23"/>
            <w:szCs w:val="23"/>
          </w:rPr>
          <w:t>Register</w:t>
        </w:r>
      </w:hyperlink>
      <w:r w:rsidRPr="005136D2">
        <w:rPr>
          <w:rFonts w:ascii="Segoe UI" w:hAnsi="Segoe UI" w:cs="Segoe UI"/>
          <w:color w:val="000000" w:themeColor="text1"/>
          <w:sz w:val="23"/>
          <w:szCs w:val="23"/>
        </w:rPr>
        <w:t xml:space="preserve">. </w:t>
      </w:r>
    </w:p>
    <w:p w14:paraId="3753CC94" w14:textId="4B7A8981" w:rsidR="00E11F17" w:rsidRPr="005136D2" w:rsidRDefault="00E11F17" w:rsidP="00C9494E">
      <w:pPr>
        <w:pStyle w:val="ListParagraph"/>
        <w:numPr>
          <w:ilvl w:val="0"/>
          <w:numId w:val="29"/>
        </w:numPr>
        <w:spacing w:after="0" w:line="240" w:lineRule="auto"/>
        <w:rPr>
          <w:rFonts w:ascii="Segoe UI" w:hAnsi="Segoe UI" w:cs="Segoe UI"/>
          <w:color w:val="000000" w:themeColor="text1"/>
          <w:sz w:val="23"/>
          <w:szCs w:val="23"/>
        </w:rPr>
      </w:pPr>
      <w:r w:rsidRPr="005136D2">
        <w:rPr>
          <w:rFonts w:ascii="Segoe UI" w:hAnsi="Segoe UI" w:cs="Segoe UI"/>
          <w:color w:val="000000" w:themeColor="text1"/>
          <w:sz w:val="23"/>
          <w:szCs w:val="23"/>
        </w:rPr>
        <w:t xml:space="preserve">The work of California agencies implementing the </w:t>
      </w:r>
      <w:hyperlink r:id="rId216" w:history="1">
        <w:r w:rsidRPr="005136D2">
          <w:rPr>
            <w:rStyle w:val="Hyperlink"/>
            <w:rFonts w:ascii="Segoe UI" w:hAnsi="Segoe UI" w:cs="Segoe UI"/>
            <w:sz w:val="23"/>
            <w:szCs w:val="23"/>
          </w:rPr>
          <w:t>Open and Transparent Water Data Act</w:t>
        </w:r>
      </w:hyperlink>
      <w:r w:rsidRPr="005136D2">
        <w:rPr>
          <w:rFonts w:ascii="Segoe UI" w:hAnsi="Segoe UI" w:cs="Segoe UI"/>
          <w:color w:val="000000" w:themeColor="text1"/>
          <w:sz w:val="23"/>
          <w:szCs w:val="23"/>
        </w:rPr>
        <w:t xml:space="preserve"> (Assembly Bill 1755) will be included in a </w:t>
      </w:r>
      <w:hyperlink r:id="rId217" w:history="1">
        <w:r w:rsidRPr="005136D2">
          <w:rPr>
            <w:rStyle w:val="Hyperlink"/>
            <w:rFonts w:ascii="Segoe UI" w:hAnsi="Segoe UI" w:cs="Segoe UI"/>
            <w:sz w:val="23"/>
            <w:szCs w:val="23"/>
          </w:rPr>
          <w:t>webinar</w:t>
        </w:r>
      </w:hyperlink>
      <w:r w:rsidRPr="005136D2">
        <w:rPr>
          <w:rFonts w:ascii="Segoe UI" w:hAnsi="Segoe UI" w:cs="Segoe UI"/>
          <w:color w:val="000000" w:themeColor="text1"/>
          <w:sz w:val="23"/>
          <w:szCs w:val="23"/>
        </w:rPr>
        <w:t xml:space="preserve"> on the Internet of Water’s </w:t>
      </w:r>
      <w:hyperlink r:id="rId218" w:history="1">
        <w:r w:rsidRPr="005136D2">
          <w:rPr>
            <w:rStyle w:val="Hyperlink"/>
            <w:rFonts w:ascii="Segoe UI" w:hAnsi="Segoe UI" w:cs="Segoe UI"/>
            <w:sz w:val="23"/>
            <w:szCs w:val="23"/>
          </w:rPr>
          <w:t>Peer-to-Peer Network</w:t>
        </w:r>
      </w:hyperlink>
      <w:r w:rsidRPr="005136D2">
        <w:rPr>
          <w:rFonts w:ascii="Segoe UI" w:hAnsi="Segoe UI" w:cs="Segoe UI"/>
          <w:color w:val="000000" w:themeColor="text1"/>
          <w:sz w:val="23"/>
          <w:szCs w:val="23"/>
        </w:rPr>
        <w:t xml:space="preserve">. </w:t>
      </w:r>
    </w:p>
    <w:p w14:paraId="2CD8BCC6" w14:textId="44CE842D" w:rsidR="00E11F17" w:rsidRPr="005136D2" w:rsidRDefault="00E11F17" w:rsidP="00C9494E">
      <w:pPr>
        <w:pStyle w:val="ListParagraph"/>
        <w:numPr>
          <w:ilvl w:val="0"/>
          <w:numId w:val="18"/>
        </w:numPr>
        <w:spacing w:after="0" w:line="240" w:lineRule="auto"/>
        <w:ind w:left="720"/>
        <w:rPr>
          <w:rFonts w:ascii="Segoe UI" w:hAnsi="Segoe UI" w:cs="Segoe UI"/>
          <w:color w:val="000000" w:themeColor="text1"/>
          <w:sz w:val="23"/>
          <w:szCs w:val="23"/>
        </w:rPr>
      </w:pPr>
      <w:r w:rsidRPr="005136D2">
        <w:rPr>
          <w:rFonts w:ascii="Segoe UI" w:hAnsi="Segoe UI" w:cs="Segoe UI"/>
          <w:color w:val="000000" w:themeColor="text1"/>
          <w:sz w:val="23"/>
          <w:szCs w:val="23"/>
        </w:rPr>
        <w:t xml:space="preserve">The California Water Boards have released the </w:t>
      </w:r>
      <w:hyperlink r:id="rId219" w:history="1">
        <w:r w:rsidRPr="005136D2">
          <w:rPr>
            <w:rStyle w:val="Hyperlink"/>
            <w:rFonts w:ascii="Segoe UI" w:hAnsi="Segoe UI" w:cs="Segoe UI"/>
            <w:sz w:val="23"/>
            <w:szCs w:val="23"/>
          </w:rPr>
          <w:t>Basin Plan Mapping Project</w:t>
        </w:r>
      </w:hyperlink>
      <w:r w:rsidRPr="005136D2">
        <w:rPr>
          <w:rFonts w:ascii="Segoe UI" w:hAnsi="Segoe UI" w:cs="Segoe UI"/>
          <w:color w:val="000000" w:themeColor="text1"/>
          <w:sz w:val="23"/>
          <w:szCs w:val="23"/>
        </w:rPr>
        <w:t xml:space="preserve"> (BPMP), which contains details on beneficial uses and waterbody segments identified in regional basin plans. Information on the </w:t>
      </w:r>
      <w:hyperlink r:id="rId220" w:history="1">
        <w:r w:rsidRPr="005136D2">
          <w:rPr>
            <w:rStyle w:val="Hyperlink"/>
            <w:rFonts w:ascii="Segoe UI" w:hAnsi="Segoe UI" w:cs="Segoe UI"/>
            <w:sz w:val="23"/>
            <w:szCs w:val="23"/>
          </w:rPr>
          <w:t>Basin Plan Portal</w:t>
        </w:r>
      </w:hyperlink>
      <w:r w:rsidRPr="005136D2">
        <w:rPr>
          <w:rFonts w:ascii="Segoe UI" w:hAnsi="Segoe UI" w:cs="Segoe UI"/>
          <w:color w:val="000000" w:themeColor="text1"/>
          <w:sz w:val="23"/>
          <w:szCs w:val="23"/>
        </w:rPr>
        <w:t xml:space="preserve"> includes links to a </w:t>
      </w:r>
      <w:hyperlink r:id="rId221" w:history="1">
        <w:r w:rsidRPr="005136D2">
          <w:rPr>
            <w:rStyle w:val="Hyperlink"/>
            <w:rFonts w:ascii="Segoe UI" w:hAnsi="Segoe UI" w:cs="Segoe UI"/>
            <w:sz w:val="23"/>
            <w:szCs w:val="23"/>
          </w:rPr>
          <w:t>California map</w:t>
        </w:r>
      </w:hyperlink>
      <w:r w:rsidRPr="005136D2">
        <w:rPr>
          <w:rFonts w:ascii="Segoe UI" w:hAnsi="Segoe UI" w:cs="Segoe UI"/>
          <w:color w:val="000000" w:themeColor="text1"/>
          <w:sz w:val="23"/>
          <w:szCs w:val="23"/>
        </w:rPr>
        <w:t xml:space="preserve"> that is the main tool for </w:t>
      </w:r>
      <w:r w:rsidRPr="005136D2">
        <w:rPr>
          <w:rFonts w:ascii="Segoe UI" w:hAnsi="Segoe UI" w:cs="Segoe UI"/>
          <w:color w:val="000000" w:themeColor="text1"/>
          <w:sz w:val="23"/>
          <w:szCs w:val="23"/>
        </w:rPr>
        <w:lastRenderedPageBreak/>
        <w:t xml:space="preserve">accessing the BPMP dataset, </w:t>
      </w:r>
      <w:hyperlink r:id="rId222" w:history="1">
        <w:r w:rsidRPr="005136D2">
          <w:rPr>
            <w:rStyle w:val="Hyperlink"/>
            <w:rFonts w:ascii="Segoe UI" w:hAnsi="Segoe UI" w:cs="Segoe UI"/>
            <w:sz w:val="23"/>
            <w:szCs w:val="23"/>
          </w:rPr>
          <w:t>a project story map</w:t>
        </w:r>
      </w:hyperlink>
      <w:r w:rsidRPr="005136D2">
        <w:rPr>
          <w:rFonts w:ascii="Segoe UI" w:hAnsi="Segoe UI" w:cs="Segoe UI"/>
          <w:color w:val="000000" w:themeColor="text1"/>
          <w:sz w:val="23"/>
          <w:szCs w:val="23"/>
        </w:rPr>
        <w:t xml:space="preserve">, and data that are available through the </w:t>
      </w:r>
      <w:hyperlink r:id="rId223" w:anchor="overview" w:history="1">
        <w:r w:rsidRPr="005136D2">
          <w:rPr>
            <w:rStyle w:val="Hyperlink"/>
            <w:rFonts w:ascii="Segoe UI" w:hAnsi="Segoe UI" w:cs="Segoe UI"/>
            <w:sz w:val="23"/>
            <w:szCs w:val="23"/>
          </w:rPr>
          <w:t>California Basin Plan GIS Library</w:t>
        </w:r>
      </w:hyperlink>
      <w:r w:rsidRPr="005136D2">
        <w:rPr>
          <w:rFonts w:ascii="Segoe UI" w:hAnsi="Segoe UI" w:cs="Segoe UI"/>
          <w:color w:val="000000" w:themeColor="text1"/>
          <w:sz w:val="23"/>
          <w:szCs w:val="23"/>
        </w:rPr>
        <w:t>.</w:t>
      </w:r>
    </w:p>
    <w:p w14:paraId="3C095F84" w14:textId="24DC2734" w:rsidR="00E54769" w:rsidRPr="005136D2" w:rsidRDefault="00E54769" w:rsidP="00C9494E">
      <w:pPr>
        <w:pStyle w:val="ListParagraph"/>
        <w:numPr>
          <w:ilvl w:val="0"/>
          <w:numId w:val="18"/>
        </w:numPr>
        <w:spacing w:after="0" w:line="240" w:lineRule="auto"/>
        <w:ind w:left="720"/>
        <w:rPr>
          <w:rFonts w:ascii="Segoe UI" w:hAnsi="Segoe UI" w:cs="Segoe UI"/>
          <w:color w:val="000000" w:themeColor="text1"/>
          <w:sz w:val="23"/>
          <w:szCs w:val="23"/>
        </w:rPr>
      </w:pPr>
      <w:r w:rsidRPr="005136D2">
        <w:rPr>
          <w:rFonts w:ascii="Segoe UI" w:hAnsi="Segoe UI" w:cs="Segoe UI"/>
          <w:color w:val="000000" w:themeColor="text1"/>
          <w:sz w:val="23"/>
          <w:szCs w:val="23"/>
        </w:rPr>
        <w:t xml:space="preserve">New Online Data Shows Natural Hazards Risks for Communities. FEMA announced the Phase 1 rollout of the National Risk Index, a new online resource that helps illustrate communities most at risk from natural hazards. To provide a holistic view of community risk, this online mapping application analyzes risk factors from 18 natural hazards in addition to expected annual losses, social vulnerability, and community resilience. The tool is free and easy to use, and data from the site is available for download. FEMA is developing a comprehensive National Risk Index application to release later in 2021. Visit FEMA’s </w:t>
      </w:r>
      <w:hyperlink r:id="rId224" w:history="1">
        <w:r w:rsidRPr="005136D2">
          <w:rPr>
            <w:rStyle w:val="Hyperlink"/>
            <w:rFonts w:ascii="Segoe UI" w:hAnsi="Segoe UI" w:cs="Segoe UI"/>
            <w:sz w:val="23"/>
            <w:szCs w:val="23"/>
          </w:rPr>
          <w:t>National Risk Index</w:t>
        </w:r>
      </w:hyperlink>
      <w:r w:rsidRPr="005136D2">
        <w:rPr>
          <w:rFonts w:ascii="Segoe UI" w:hAnsi="Segoe UI" w:cs="Segoe UI"/>
          <w:color w:val="000000" w:themeColor="text1"/>
          <w:sz w:val="23"/>
          <w:szCs w:val="23"/>
        </w:rPr>
        <w:t xml:space="preserve"> webpage to learn more about the data and the natural hazards that can affect your community.</w:t>
      </w:r>
    </w:p>
    <w:p w14:paraId="2D7478A9" w14:textId="77777777" w:rsidR="005136D2" w:rsidRDefault="005136D2" w:rsidP="00C9494E">
      <w:pPr>
        <w:pStyle w:val="Heading1"/>
        <w:spacing w:before="0" w:after="0" w:line="240" w:lineRule="auto"/>
        <w:jc w:val="center"/>
        <w:rPr>
          <w:rFonts w:ascii="Segoe UI" w:hAnsi="Segoe UI" w:cs="Segoe UI"/>
          <w:color w:val="0070C0"/>
          <w:sz w:val="32"/>
          <w:szCs w:val="23"/>
        </w:rPr>
      </w:pPr>
      <w:bookmarkStart w:id="23" w:name="_Toc23758537"/>
    </w:p>
    <w:p w14:paraId="5F8225D6" w14:textId="36F9EFE2" w:rsidR="0050161C" w:rsidRPr="006731FA" w:rsidRDefault="00B60C3B" w:rsidP="00C9494E">
      <w:pPr>
        <w:pStyle w:val="Heading1"/>
        <w:spacing w:before="0" w:after="0" w:line="240" w:lineRule="auto"/>
        <w:jc w:val="center"/>
        <w:rPr>
          <w:rFonts w:ascii="Segoe UI" w:hAnsi="Segoe UI" w:cs="Segoe UI"/>
          <w:color w:val="0070C0"/>
          <w:sz w:val="32"/>
          <w:szCs w:val="23"/>
        </w:rPr>
      </w:pPr>
      <w:r w:rsidRPr="006731FA">
        <w:rPr>
          <w:rFonts w:ascii="Segoe UI" w:hAnsi="Segoe UI" w:cs="Segoe UI"/>
          <w:color w:val="0070C0"/>
          <w:sz w:val="32"/>
          <w:szCs w:val="23"/>
        </w:rPr>
        <w:t>Miscellaneous</w:t>
      </w:r>
      <w:bookmarkEnd w:id="23"/>
    </w:p>
    <w:p w14:paraId="2148BA7A" w14:textId="0A065770" w:rsidR="00B07BD0" w:rsidRPr="005136D2" w:rsidRDefault="00B07BD0" w:rsidP="00C9494E">
      <w:pPr>
        <w:widowControl w:val="0"/>
        <w:autoSpaceDE w:val="0"/>
        <w:autoSpaceDN w:val="0"/>
        <w:adjustRightInd w:val="0"/>
        <w:ind w:left="360"/>
        <w:rPr>
          <w:rFonts w:ascii="Segoe UI" w:hAnsi="Segoe UI" w:cs="Segoe UI"/>
          <w:b/>
          <w:bCs/>
          <w:color w:val="000000" w:themeColor="text1"/>
          <w:sz w:val="23"/>
          <w:szCs w:val="23"/>
        </w:rPr>
      </w:pPr>
      <w:r w:rsidRPr="005136D2">
        <w:rPr>
          <w:rFonts w:ascii="Segoe UI" w:hAnsi="Segoe UI" w:cs="Segoe UI"/>
          <w:b/>
          <w:bCs/>
          <w:color w:val="000000" w:themeColor="text1"/>
          <w:sz w:val="23"/>
          <w:szCs w:val="23"/>
        </w:rPr>
        <w:t>Infrastructure/Transportation:</w:t>
      </w:r>
    </w:p>
    <w:p w14:paraId="07E780F9" w14:textId="0D6C3AB7" w:rsidR="00FC19AF" w:rsidRPr="006731FA" w:rsidRDefault="0018797A" w:rsidP="00C9494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25" w:history="1">
        <w:r w:rsidR="00FC19AF" w:rsidRPr="006731FA">
          <w:rPr>
            <w:rStyle w:val="Hyperlink"/>
            <w:rFonts w:ascii="Segoe UI" w:hAnsi="Segoe UI" w:cs="Segoe UI"/>
            <w:sz w:val="23"/>
            <w:szCs w:val="23"/>
          </w:rPr>
          <w:t>FHWA Proposes More Flexible Design Standards to Repair the Nation’s Freeways and Interstates</w:t>
        </w:r>
      </w:hyperlink>
    </w:p>
    <w:p w14:paraId="3B4FFAD0" w14:textId="6E4FD692" w:rsidR="003515F9" w:rsidRPr="006731FA" w:rsidRDefault="0018797A" w:rsidP="00C9494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26" w:history="1">
        <w:r w:rsidR="003515F9" w:rsidRPr="006731FA">
          <w:rPr>
            <w:rStyle w:val="Hyperlink"/>
            <w:rFonts w:ascii="Segoe UI" w:hAnsi="Segoe UI" w:cs="Segoe UI"/>
            <w:sz w:val="23"/>
            <w:szCs w:val="23"/>
          </w:rPr>
          <w:t>FTA Providing Transit Grants to 25 Tribal Governments</w:t>
        </w:r>
      </w:hyperlink>
    </w:p>
    <w:p w14:paraId="57468A4E" w14:textId="54221A18" w:rsidR="00FF5848" w:rsidRPr="006731FA" w:rsidRDefault="0018797A" w:rsidP="00C9494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27" w:history="1">
        <w:r w:rsidR="00FF5848" w:rsidRPr="006731FA">
          <w:rPr>
            <w:rStyle w:val="Hyperlink"/>
            <w:rFonts w:ascii="Segoe UI" w:hAnsi="Segoe UI" w:cs="Segoe UI"/>
            <w:sz w:val="23"/>
            <w:szCs w:val="23"/>
          </w:rPr>
          <w:t>Strengthening American Infrastructure</w:t>
        </w:r>
      </w:hyperlink>
    </w:p>
    <w:p w14:paraId="6DF905D0" w14:textId="64316D9A" w:rsidR="00B44C17" w:rsidRPr="006731FA" w:rsidRDefault="0018797A" w:rsidP="00C9494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28" w:history="1">
        <w:r w:rsidR="00B44C17" w:rsidRPr="006731FA">
          <w:rPr>
            <w:rStyle w:val="Hyperlink"/>
            <w:rFonts w:ascii="Segoe UI" w:hAnsi="Segoe UI" w:cs="Segoe UI"/>
            <w:sz w:val="23"/>
            <w:szCs w:val="23"/>
          </w:rPr>
          <w:t>Online Now: Roadmap for Electric Transportation</w:t>
        </w:r>
      </w:hyperlink>
    </w:p>
    <w:p w14:paraId="284C9845" w14:textId="6CED7D9E" w:rsidR="00A0523F" w:rsidRPr="006731FA" w:rsidRDefault="0018797A" w:rsidP="00C9494E">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229" w:history="1">
        <w:r w:rsidR="00A0523F" w:rsidRPr="006731FA">
          <w:rPr>
            <w:rStyle w:val="Hyperlink"/>
            <w:rFonts w:ascii="Segoe UI" w:hAnsi="Segoe UI" w:cs="Segoe UI"/>
            <w:sz w:val="23"/>
            <w:szCs w:val="23"/>
          </w:rPr>
          <w:t>EV Charging Stations Continued Strong Growth in Early 2020, NREL Report Shows</w:t>
        </w:r>
      </w:hyperlink>
    </w:p>
    <w:p w14:paraId="46A35688" w14:textId="08B705F6" w:rsidR="00682E9A" w:rsidRPr="005136D2" w:rsidRDefault="00682E9A" w:rsidP="00C9494E">
      <w:pPr>
        <w:widowControl w:val="0"/>
        <w:autoSpaceDE w:val="0"/>
        <w:autoSpaceDN w:val="0"/>
        <w:adjustRightInd w:val="0"/>
        <w:ind w:left="360"/>
        <w:rPr>
          <w:rFonts w:ascii="Segoe UI" w:hAnsi="Segoe UI" w:cs="Segoe UI"/>
          <w:b/>
          <w:bCs/>
          <w:color w:val="000000" w:themeColor="text1"/>
          <w:sz w:val="23"/>
          <w:szCs w:val="23"/>
        </w:rPr>
      </w:pPr>
      <w:r w:rsidRPr="005136D2">
        <w:rPr>
          <w:rFonts w:ascii="Segoe UI" w:hAnsi="Segoe UI" w:cs="Segoe UI"/>
          <w:b/>
          <w:bCs/>
          <w:color w:val="000000" w:themeColor="text1"/>
          <w:sz w:val="23"/>
          <w:szCs w:val="23"/>
        </w:rPr>
        <w:t>CO:</w:t>
      </w:r>
    </w:p>
    <w:p w14:paraId="1CC40586" w14:textId="3D9AE64D" w:rsidR="00983D23" w:rsidRPr="006731FA" w:rsidRDefault="0018797A" w:rsidP="00C9494E">
      <w:pPr>
        <w:pStyle w:val="ListParagraph"/>
        <w:widowControl w:val="0"/>
        <w:numPr>
          <w:ilvl w:val="0"/>
          <w:numId w:val="31"/>
        </w:numPr>
        <w:autoSpaceDE w:val="0"/>
        <w:autoSpaceDN w:val="0"/>
        <w:adjustRightInd w:val="0"/>
        <w:spacing w:after="0" w:line="240" w:lineRule="auto"/>
        <w:rPr>
          <w:rFonts w:ascii="Segoe UI" w:hAnsi="Segoe UI" w:cs="Segoe UI"/>
          <w:color w:val="000000" w:themeColor="text1"/>
          <w:sz w:val="23"/>
          <w:szCs w:val="23"/>
        </w:rPr>
      </w:pPr>
      <w:hyperlink r:id="rId230" w:history="1">
        <w:r w:rsidR="00983D23" w:rsidRPr="006731FA">
          <w:rPr>
            <w:rStyle w:val="Hyperlink"/>
            <w:rFonts w:ascii="Segoe UI" w:hAnsi="Segoe UI" w:cs="Segoe UI"/>
            <w:sz w:val="23"/>
            <w:szCs w:val="23"/>
          </w:rPr>
          <w:t>Governor’s 2021 Proposed State Budget Includes Major Investments in Rural Colorado</w:t>
        </w:r>
      </w:hyperlink>
    </w:p>
    <w:p w14:paraId="706C68F5" w14:textId="295AD5AD" w:rsidR="00682E9A" w:rsidRPr="006731FA" w:rsidRDefault="0018797A" w:rsidP="00C9494E">
      <w:pPr>
        <w:pStyle w:val="ListParagraph"/>
        <w:widowControl w:val="0"/>
        <w:numPr>
          <w:ilvl w:val="0"/>
          <w:numId w:val="31"/>
        </w:numPr>
        <w:autoSpaceDE w:val="0"/>
        <w:autoSpaceDN w:val="0"/>
        <w:adjustRightInd w:val="0"/>
        <w:spacing w:after="0" w:line="240" w:lineRule="auto"/>
        <w:rPr>
          <w:rFonts w:ascii="Segoe UI" w:hAnsi="Segoe UI" w:cs="Segoe UI"/>
          <w:color w:val="000000" w:themeColor="text1"/>
          <w:sz w:val="23"/>
          <w:szCs w:val="23"/>
        </w:rPr>
      </w:pPr>
      <w:hyperlink r:id="rId231" w:history="1">
        <w:r w:rsidR="00682E9A" w:rsidRPr="006731FA">
          <w:rPr>
            <w:rStyle w:val="Hyperlink"/>
            <w:rFonts w:ascii="Segoe UI" w:hAnsi="Segoe UI" w:cs="Segoe UI"/>
            <w:sz w:val="23"/>
            <w:szCs w:val="23"/>
          </w:rPr>
          <w:t>Governor Polis Releases State Budget Proposal</w:t>
        </w:r>
      </w:hyperlink>
    </w:p>
    <w:p w14:paraId="7E89CD19" w14:textId="45B63235" w:rsidR="00983D23" w:rsidRPr="00D70A2D" w:rsidRDefault="00983D23" w:rsidP="00D70A2D">
      <w:pPr>
        <w:widowControl w:val="0"/>
        <w:autoSpaceDE w:val="0"/>
        <w:autoSpaceDN w:val="0"/>
        <w:adjustRightInd w:val="0"/>
        <w:ind w:left="360"/>
        <w:rPr>
          <w:rFonts w:ascii="Segoe UI" w:hAnsi="Segoe UI" w:cs="Segoe UI"/>
          <w:b/>
          <w:bCs/>
          <w:color w:val="000000" w:themeColor="text1"/>
          <w:sz w:val="23"/>
          <w:szCs w:val="23"/>
        </w:rPr>
      </w:pPr>
      <w:r w:rsidRPr="005136D2">
        <w:rPr>
          <w:rFonts w:ascii="Segoe UI" w:hAnsi="Segoe UI" w:cs="Segoe UI"/>
          <w:b/>
          <w:bCs/>
          <w:color w:val="000000" w:themeColor="text1"/>
          <w:sz w:val="23"/>
          <w:szCs w:val="23"/>
        </w:rPr>
        <w:t>NV:</w:t>
      </w:r>
      <w:r w:rsidR="00D70A2D">
        <w:rPr>
          <w:rFonts w:ascii="Segoe UI" w:hAnsi="Segoe UI" w:cs="Segoe UI"/>
          <w:b/>
          <w:bCs/>
          <w:color w:val="000000" w:themeColor="text1"/>
          <w:sz w:val="23"/>
          <w:szCs w:val="23"/>
        </w:rPr>
        <w:t xml:space="preserve">  </w:t>
      </w:r>
      <w:hyperlink r:id="rId232" w:history="1">
        <w:r w:rsidRPr="00D70A2D">
          <w:rPr>
            <w:rStyle w:val="Hyperlink"/>
            <w:rFonts w:ascii="Segoe UI" w:hAnsi="Segoe UI" w:cs="Segoe UI"/>
            <w:sz w:val="23"/>
            <w:szCs w:val="23"/>
          </w:rPr>
          <w:t>Governor Sisolak asks agencies to review budgets, create reserve proposals for FY21-23</w:t>
        </w:r>
      </w:hyperlink>
    </w:p>
    <w:p w14:paraId="6DB664ED" w14:textId="33BBC660" w:rsidR="00983D23" w:rsidRPr="00D70A2D" w:rsidRDefault="00983D23" w:rsidP="00D70A2D">
      <w:pPr>
        <w:widowControl w:val="0"/>
        <w:autoSpaceDE w:val="0"/>
        <w:autoSpaceDN w:val="0"/>
        <w:adjustRightInd w:val="0"/>
        <w:ind w:left="360"/>
        <w:rPr>
          <w:rFonts w:ascii="Segoe UI" w:hAnsi="Segoe UI" w:cs="Segoe UI"/>
          <w:b/>
          <w:bCs/>
          <w:color w:val="000000" w:themeColor="text1"/>
          <w:sz w:val="23"/>
          <w:szCs w:val="23"/>
        </w:rPr>
      </w:pPr>
      <w:r w:rsidRPr="005136D2">
        <w:rPr>
          <w:rFonts w:ascii="Segoe UI" w:hAnsi="Segoe UI" w:cs="Segoe UI"/>
          <w:b/>
          <w:bCs/>
          <w:color w:val="000000" w:themeColor="text1"/>
          <w:sz w:val="23"/>
          <w:szCs w:val="23"/>
        </w:rPr>
        <w:t>NM:</w:t>
      </w:r>
      <w:r w:rsidR="00D70A2D">
        <w:rPr>
          <w:rFonts w:ascii="Segoe UI" w:hAnsi="Segoe UI" w:cs="Segoe UI"/>
          <w:b/>
          <w:bCs/>
          <w:color w:val="000000" w:themeColor="text1"/>
          <w:sz w:val="23"/>
          <w:szCs w:val="23"/>
        </w:rPr>
        <w:t xml:space="preserve"> </w:t>
      </w:r>
      <w:hyperlink r:id="rId233" w:history="1">
        <w:r w:rsidRPr="00D70A2D">
          <w:rPr>
            <w:rStyle w:val="Hyperlink"/>
            <w:rFonts w:ascii="Segoe UI" w:hAnsi="Segoe UI" w:cs="Segoe UI"/>
            <w:sz w:val="23"/>
            <w:szCs w:val="23"/>
          </w:rPr>
          <w:t>Governor’s Office shifts leadership</w:t>
        </w:r>
      </w:hyperlink>
    </w:p>
    <w:sectPr w:rsidR="00983D23" w:rsidRPr="00D70A2D">
      <w:footerReference w:type="default" r:id="rId23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632A" w14:textId="77777777" w:rsidR="0054505C" w:rsidRDefault="0054505C">
      <w:r>
        <w:separator/>
      </w:r>
    </w:p>
  </w:endnote>
  <w:endnote w:type="continuationSeparator" w:id="0">
    <w:p w14:paraId="48209570" w14:textId="77777777" w:rsidR="0054505C" w:rsidRDefault="0054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18797A" w:rsidRDefault="0018797A">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3CD3" w14:textId="77777777" w:rsidR="0054505C" w:rsidRDefault="0054505C">
      <w:r>
        <w:separator/>
      </w:r>
    </w:p>
  </w:footnote>
  <w:footnote w:type="continuationSeparator" w:id="0">
    <w:p w14:paraId="47E623F8" w14:textId="77777777" w:rsidR="0054505C" w:rsidRDefault="0054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C66"/>
    <w:multiLevelType w:val="hybridMultilevel"/>
    <w:tmpl w:val="BF7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511"/>
    <w:multiLevelType w:val="hybridMultilevel"/>
    <w:tmpl w:val="1294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7007F"/>
    <w:multiLevelType w:val="hybridMultilevel"/>
    <w:tmpl w:val="87A0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4372"/>
    <w:multiLevelType w:val="hybridMultilevel"/>
    <w:tmpl w:val="66309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B067E"/>
    <w:multiLevelType w:val="hybridMultilevel"/>
    <w:tmpl w:val="612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0D4A"/>
    <w:multiLevelType w:val="hybridMultilevel"/>
    <w:tmpl w:val="2376D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722B8"/>
    <w:multiLevelType w:val="hybridMultilevel"/>
    <w:tmpl w:val="471C5822"/>
    <w:lvl w:ilvl="0" w:tplc="CFC419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A19"/>
    <w:multiLevelType w:val="hybridMultilevel"/>
    <w:tmpl w:val="D1983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E22FC"/>
    <w:multiLevelType w:val="hybridMultilevel"/>
    <w:tmpl w:val="A21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473B"/>
    <w:multiLevelType w:val="hybridMultilevel"/>
    <w:tmpl w:val="7116D684"/>
    <w:lvl w:ilvl="0" w:tplc="2416D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00326"/>
    <w:multiLevelType w:val="hybridMultilevel"/>
    <w:tmpl w:val="E1D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55B02"/>
    <w:multiLevelType w:val="hybridMultilevel"/>
    <w:tmpl w:val="5E62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C3BB1"/>
    <w:multiLevelType w:val="hybridMultilevel"/>
    <w:tmpl w:val="96E8B8E6"/>
    <w:lvl w:ilvl="0" w:tplc="CFC419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00C51"/>
    <w:multiLevelType w:val="hybridMultilevel"/>
    <w:tmpl w:val="66C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C104E"/>
    <w:multiLevelType w:val="hybridMultilevel"/>
    <w:tmpl w:val="7EFE45CC"/>
    <w:lvl w:ilvl="0" w:tplc="CFC419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D48A2"/>
    <w:multiLevelType w:val="hybridMultilevel"/>
    <w:tmpl w:val="17C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00BEF"/>
    <w:multiLevelType w:val="hybridMultilevel"/>
    <w:tmpl w:val="DD2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A63CC"/>
    <w:multiLevelType w:val="hybridMultilevel"/>
    <w:tmpl w:val="429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55932"/>
    <w:multiLevelType w:val="hybridMultilevel"/>
    <w:tmpl w:val="371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2186A"/>
    <w:multiLevelType w:val="hybridMultilevel"/>
    <w:tmpl w:val="8AD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973BD"/>
    <w:multiLevelType w:val="hybridMultilevel"/>
    <w:tmpl w:val="B03A2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E0CA2"/>
    <w:multiLevelType w:val="hybridMultilevel"/>
    <w:tmpl w:val="90B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2143F"/>
    <w:multiLevelType w:val="hybridMultilevel"/>
    <w:tmpl w:val="C4D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7641E"/>
    <w:multiLevelType w:val="multilevel"/>
    <w:tmpl w:val="2F1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F03F16"/>
    <w:multiLevelType w:val="hybridMultilevel"/>
    <w:tmpl w:val="5CC2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61B1"/>
    <w:multiLevelType w:val="multilevel"/>
    <w:tmpl w:val="22EAF58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B4BF4"/>
    <w:multiLevelType w:val="hybridMultilevel"/>
    <w:tmpl w:val="076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E3FB7"/>
    <w:multiLevelType w:val="hybridMultilevel"/>
    <w:tmpl w:val="76F6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82C6F"/>
    <w:multiLevelType w:val="hybridMultilevel"/>
    <w:tmpl w:val="B8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64360"/>
    <w:multiLevelType w:val="hybridMultilevel"/>
    <w:tmpl w:val="E9FC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C368B"/>
    <w:multiLevelType w:val="hybridMultilevel"/>
    <w:tmpl w:val="5794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A082D"/>
    <w:multiLevelType w:val="hybridMultilevel"/>
    <w:tmpl w:val="C38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C29E4"/>
    <w:multiLevelType w:val="hybridMultilevel"/>
    <w:tmpl w:val="880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36607"/>
    <w:multiLevelType w:val="hybridMultilevel"/>
    <w:tmpl w:val="BD9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F582C"/>
    <w:multiLevelType w:val="hybridMultilevel"/>
    <w:tmpl w:val="9A6E0112"/>
    <w:lvl w:ilvl="0" w:tplc="CFC419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9"/>
  </w:num>
  <w:num w:numId="4">
    <w:abstractNumId w:val="22"/>
  </w:num>
  <w:num w:numId="5">
    <w:abstractNumId w:val="25"/>
  </w:num>
  <w:num w:numId="6">
    <w:abstractNumId w:val="9"/>
  </w:num>
  <w:num w:numId="7">
    <w:abstractNumId w:val="24"/>
  </w:num>
  <w:num w:numId="8">
    <w:abstractNumId w:val="10"/>
  </w:num>
  <w:num w:numId="9">
    <w:abstractNumId w:val="20"/>
  </w:num>
  <w:num w:numId="10">
    <w:abstractNumId w:val="14"/>
  </w:num>
  <w:num w:numId="11">
    <w:abstractNumId w:val="11"/>
  </w:num>
  <w:num w:numId="12">
    <w:abstractNumId w:val="15"/>
  </w:num>
  <w:num w:numId="13">
    <w:abstractNumId w:val="7"/>
  </w:num>
  <w:num w:numId="14">
    <w:abstractNumId w:val="16"/>
  </w:num>
  <w:num w:numId="15">
    <w:abstractNumId w:val="4"/>
  </w:num>
  <w:num w:numId="16">
    <w:abstractNumId w:val="30"/>
  </w:num>
  <w:num w:numId="17">
    <w:abstractNumId w:val="34"/>
  </w:num>
  <w:num w:numId="18">
    <w:abstractNumId w:val="5"/>
  </w:num>
  <w:num w:numId="19">
    <w:abstractNumId w:val="35"/>
  </w:num>
  <w:num w:numId="20">
    <w:abstractNumId w:val="36"/>
  </w:num>
  <w:num w:numId="21">
    <w:abstractNumId w:val="32"/>
  </w:num>
  <w:num w:numId="22">
    <w:abstractNumId w:val="31"/>
  </w:num>
  <w:num w:numId="23">
    <w:abstractNumId w:val="29"/>
  </w:num>
  <w:num w:numId="24">
    <w:abstractNumId w:val="8"/>
  </w:num>
  <w:num w:numId="25">
    <w:abstractNumId w:val="12"/>
  </w:num>
  <w:num w:numId="26">
    <w:abstractNumId w:val="37"/>
  </w:num>
  <w:num w:numId="27">
    <w:abstractNumId w:val="6"/>
  </w:num>
  <w:num w:numId="28">
    <w:abstractNumId w:val="0"/>
  </w:num>
  <w:num w:numId="29">
    <w:abstractNumId w:val="33"/>
  </w:num>
  <w:num w:numId="30">
    <w:abstractNumId w:val="13"/>
  </w:num>
  <w:num w:numId="31">
    <w:abstractNumId w:val="3"/>
  </w:num>
  <w:num w:numId="32">
    <w:abstractNumId w:val="1"/>
  </w:num>
  <w:num w:numId="33">
    <w:abstractNumId w:val="23"/>
  </w:num>
  <w:num w:numId="34">
    <w:abstractNumId w:val="18"/>
  </w:num>
  <w:num w:numId="35">
    <w:abstractNumId w:val="2"/>
  </w:num>
  <w:num w:numId="36">
    <w:abstractNumId w:val="26"/>
  </w:num>
  <w:num w:numId="37">
    <w:abstractNumId w:val="21"/>
  </w:num>
  <w:num w:numId="3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17EAC"/>
    <w:rsid w:val="00020F1F"/>
    <w:rsid w:val="00021A86"/>
    <w:rsid w:val="0002658D"/>
    <w:rsid w:val="00026975"/>
    <w:rsid w:val="0003055A"/>
    <w:rsid w:val="00031C2D"/>
    <w:rsid w:val="00032E8D"/>
    <w:rsid w:val="000427A6"/>
    <w:rsid w:val="00042B1B"/>
    <w:rsid w:val="00055222"/>
    <w:rsid w:val="000570DB"/>
    <w:rsid w:val="00062F33"/>
    <w:rsid w:val="00064467"/>
    <w:rsid w:val="0006546A"/>
    <w:rsid w:val="0007026E"/>
    <w:rsid w:val="000710FE"/>
    <w:rsid w:val="00074A78"/>
    <w:rsid w:val="00075956"/>
    <w:rsid w:val="00086A89"/>
    <w:rsid w:val="00087F3C"/>
    <w:rsid w:val="00090794"/>
    <w:rsid w:val="000922C7"/>
    <w:rsid w:val="00092520"/>
    <w:rsid w:val="000956A0"/>
    <w:rsid w:val="0009594F"/>
    <w:rsid w:val="000A2F4E"/>
    <w:rsid w:val="000A3DFD"/>
    <w:rsid w:val="000A4C23"/>
    <w:rsid w:val="000A5EC2"/>
    <w:rsid w:val="000A5FBF"/>
    <w:rsid w:val="000B0AF7"/>
    <w:rsid w:val="000B38E8"/>
    <w:rsid w:val="000B487C"/>
    <w:rsid w:val="000C02F8"/>
    <w:rsid w:val="000C6C72"/>
    <w:rsid w:val="000D10B5"/>
    <w:rsid w:val="000D4BE2"/>
    <w:rsid w:val="000D6092"/>
    <w:rsid w:val="000D61DC"/>
    <w:rsid w:val="000E011F"/>
    <w:rsid w:val="000E0A94"/>
    <w:rsid w:val="000E40E2"/>
    <w:rsid w:val="000E4F37"/>
    <w:rsid w:val="000E5B4D"/>
    <w:rsid w:val="000E64B5"/>
    <w:rsid w:val="000E64DB"/>
    <w:rsid w:val="000F295B"/>
    <w:rsid w:val="000F3D62"/>
    <w:rsid w:val="000F4FC7"/>
    <w:rsid w:val="00100D55"/>
    <w:rsid w:val="00100E62"/>
    <w:rsid w:val="00101EDD"/>
    <w:rsid w:val="00106252"/>
    <w:rsid w:val="00114F3C"/>
    <w:rsid w:val="00116EB9"/>
    <w:rsid w:val="00120530"/>
    <w:rsid w:val="00120A58"/>
    <w:rsid w:val="001212AB"/>
    <w:rsid w:val="0012439F"/>
    <w:rsid w:val="00127F9D"/>
    <w:rsid w:val="00132BDE"/>
    <w:rsid w:val="00133688"/>
    <w:rsid w:val="0014211F"/>
    <w:rsid w:val="00147B6B"/>
    <w:rsid w:val="00151176"/>
    <w:rsid w:val="00153DD3"/>
    <w:rsid w:val="00155E6A"/>
    <w:rsid w:val="00163BE5"/>
    <w:rsid w:val="00166192"/>
    <w:rsid w:val="001724CB"/>
    <w:rsid w:val="00172943"/>
    <w:rsid w:val="00173482"/>
    <w:rsid w:val="001746DB"/>
    <w:rsid w:val="0017788A"/>
    <w:rsid w:val="00181711"/>
    <w:rsid w:val="001852B8"/>
    <w:rsid w:val="001867E4"/>
    <w:rsid w:val="0018797A"/>
    <w:rsid w:val="001900FC"/>
    <w:rsid w:val="001907F2"/>
    <w:rsid w:val="00190F70"/>
    <w:rsid w:val="0019687E"/>
    <w:rsid w:val="001972A4"/>
    <w:rsid w:val="001A1C91"/>
    <w:rsid w:val="001A6849"/>
    <w:rsid w:val="001B0399"/>
    <w:rsid w:val="001B0A51"/>
    <w:rsid w:val="001B368B"/>
    <w:rsid w:val="001B3DAE"/>
    <w:rsid w:val="001C1CC1"/>
    <w:rsid w:val="001C467D"/>
    <w:rsid w:val="001C5E64"/>
    <w:rsid w:val="001C6B8D"/>
    <w:rsid w:val="001D3529"/>
    <w:rsid w:val="001D52AE"/>
    <w:rsid w:val="001D62CF"/>
    <w:rsid w:val="001E18E5"/>
    <w:rsid w:val="001E360A"/>
    <w:rsid w:val="001E49F9"/>
    <w:rsid w:val="001E7043"/>
    <w:rsid w:val="001F162A"/>
    <w:rsid w:val="001F2527"/>
    <w:rsid w:val="001F6E0D"/>
    <w:rsid w:val="002041B7"/>
    <w:rsid w:val="002047E7"/>
    <w:rsid w:val="002062E7"/>
    <w:rsid w:val="00207AE7"/>
    <w:rsid w:val="002117BD"/>
    <w:rsid w:val="00224A01"/>
    <w:rsid w:val="0022537F"/>
    <w:rsid w:val="0022743A"/>
    <w:rsid w:val="002311BA"/>
    <w:rsid w:val="00231DA9"/>
    <w:rsid w:val="002326AB"/>
    <w:rsid w:val="0023469E"/>
    <w:rsid w:val="0023649F"/>
    <w:rsid w:val="00237564"/>
    <w:rsid w:val="00241217"/>
    <w:rsid w:val="00244831"/>
    <w:rsid w:val="0025144F"/>
    <w:rsid w:val="0025284D"/>
    <w:rsid w:val="00263812"/>
    <w:rsid w:val="00264EE7"/>
    <w:rsid w:val="002676E1"/>
    <w:rsid w:val="002712CA"/>
    <w:rsid w:val="00272162"/>
    <w:rsid w:val="002755FE"/>
    <w:rsid w:val="00277E17"/>
    <w:rsid w:val="00294879"/>
    <w:rsid w:val="00295BC5"/>
    <w:rsid w:val="002A12D9"/>
    <w:rsid w:val="002A29A3"/>
    <w:rsid w:val="002A3395"/>
    <w:rsid w:val="002A616A"/>
    <w:rsid w:val="002A63C6"/>
    <w:rsid w:val="002B3954"/>
    <w:rsid w:val="002C1E29"/>
    <w:rsid w:val="002C2EE8"/>
    <w:rsid w:val="002C3224"/>
    <w:rsid w:val="002C3C7E"/>
    <w:rsid w:val="002C7286"/>
    <w:rsid w:val="002D10FE"/>
    <w:rsid w:val="002D35AE"/>
    <w:rsid w:val="002E08B8"/>
    <w:rsid w:val="002E0A32"/>
    <w:rsid w:val="002E25D6"/>
    <w:rsid w:val="002F2202"/>
    <w:rsid w:val="002F3647"/>
    <w:rsid w:val="002F7085"/>
    <w:rsid w:val="002F7C63"/>
    <w:rsid w:val="003005DA"/>
    <w:rsid w:val="00301EAD"/>
    <w:rsid w:val="00301EFD"/>
    <w:rsid w:val="0030760B"/>
    <w:rsid w:val="00311AA8"/>
    <w:rsid w:val="003139C0"/>
    <w:rsid w:val="00314727"/>
    <w:rsid w:val="00316FD8"/>
    <w:rsid w:val="00320B63"/>
    <w:rsid w:val="00322C12"/>
    <w:rsid w:val="00330590"/>
    <w:rsid w:val="00331F77"/>
    <w:rsid w:val="003324D4"/>
    <w:rsid w:val="00332BAA"/>
    <w:rsid w:val="00337386"/>
    <w:rsid w:val="0034287F"/>
    <w:rsid w:val="00344994"/>
    <w:rsid w:val="00347B7A"/>
    <w:rsid w:val="003515F9"/>
    <w:rsid w:val="00352258"/>
    <w:rsid w:val="00354577"/>
    <w:rsid w:val="0036014B"/>
    <w:rsid w:val="003629DC"/>
    <w:rsid w:val="00363B4B"/>
    <w:rsid w:val="003716DE"/>
    <w:rsid w:val="00371975"/>
    <w:rsid w:val="00372AB0"/>
    <w:rsid w:val="00373A6D"/>
    <w:rsid w:val="00382AC6"/>
    <w:rsid w:val="00391423"/>
    <w:rsid w:val="00392BC0"/>
    <w:rsid w:val="00395F19"/>
    <w:rsid w:val="00397478"/>
    <w:rsid w:val="003A1C9A"/>
    <w:rsid w:val="003A1F8F"/>
    <w:rsid w:val="003A5AFD"/>
    <w:rsid w:val="003A75C7"/>
    <w:rsid w:val="003B1347"/>
    <w:rsid w:val="003B78B0"/>
    <w:rsid w:val="003C2E0E"/>
    <w:rsid w:val="003C5B33"/>
    <w:rsid w:val="003D01DB"/>
    <w:rsid w:val="003D3FE7"/>
    <w:rsid w:val="003D5504"/>
    <w:rsid w:val="003D71AF"/>
    <w:rsid w:val="003E1E3B"/>
    <w:rsid w:val="003E268E"/>
    <w:rsid w:val="003F0862"/>
    <w:rsid w:val="003F3246"/>
    <w:rsid w:val="003F3D94"/>
    <w:rsid w:val="003F69A2"/>
    <w:rsid w:val="00400D0F"/>
    <w:rsid w:val="00405441"/>
    <w:rsid w:val="00405CB3"/>
    <w:rsid w:val="004077A0"/>
    <w:rsid w:val="00413A7D"/>
    <w:rsid w:val="00414141"/>
    <w:rsid w:val="004155BF"/>
    <w:rsid w:val="00415B87"/>
    <w:rsid w:val="00416714"/>
    <w:rsid w:val="00416D4B"/>
    <w:rsid w:val="00425992"/>
    <w:rsid w:val="00425A17"/>
    <w:rsid w:val="004270ED"/>
    <w:rsid w:val="004312FB"/>
    <w:rsid w:val="00432D16"/>
    <w:rsid w:val="004350EC"/>
    <w:rsid w:val="00435ECB"/>
    <w:rsid w:val="004447EE"/>
    <w:rsid w:val="00445210"/>
    <w:rsid w:val="00450546"/>
    <w:rsid w:val="00453209"/>
    <w:rsid w:val="00457803"/>
    <w:rsid w:val="004620B9"/>
    <w:rsid w:val="00463B2A"/>
    <w:rsid w:val="00463BF2"/>
    <w:rsid w:val="00463C8E"/>
    <w:rsid w:val="004661AB"/>
    <w:rsid w:val="004661DB"/>
    <w:rsid w:val="00466281"/>
    <w:rsid w:val="0047149B"/>
    <w:rsid w:val="004718CD"/>
    <w:rsid w:val="00471920"/>
    <w:rsid w:val="00473AFD"/>
    <w:rsid w:val="00473F08"/>
    <w:rsid w:val="00474377"/>
    <w:rsid w:val="00477A69"/>
    <w:rsid w:val="004827A1"/>
    <w:rsid w:val="00486568"/>
    <w:rsid w:val="00496323"/>
    <w:rsid w:val="00496DBB"/>
    <w:rsid w:val="004A2F16"/>
    <w:rsid w:val="004A7274"/>
    <w:rsid w:val="004B52E4"/>
    <w:rsid w:val="004C0B35"/>
    <w:rsid w:val="004C3A40"/>
    <w:rsid w:val="004C61B7"/>
    <w:rsid w:val="004C6BB1"/>
    <w:rsid w:val="004D0236"/>
    <w:rsid w:val="004D6796"/>
    <w:rsid w:val="004E11D2"/>
    <w:rsid w:val="004E2197"/>
    <w:rsid w:val="004E476E"/>
    <w:rsid w:val="004F46EF"/>
    <w:rsid w:val="004F5F7C"/>
    <w:rsid w:val="004F601B"/>
    <w:rsid w:val="0050161C"/>
    <w:rsid w:val="00501782"/>
    <w:rsid w:val="00505100"/>
    <w:rsid w:val="005056EA"/>
    <w:rsid w:val="00512664"/>
    <w:rsid w:val="005136D2"/>
    <w:rsid w:val="005144AD"/>
    <w:rsid w:val="00515ADE"/>
    <w:rsid w:val="00516752"/>
    <w:rsid w:val="0052472F"/>
    <w:rsid w:val="00527FF4"/>
    <w:rsid w:val="00532AB4"/>
    <w:rsid w:val="00535EBE"/>
    <w:rsid w:val="005414FA"/>
    <w:rsid w:val="00541989"/>
    <w:rsid w:val="0054505C"/>
    <w:rsid w:val="00552365"/>
    <w:rsid w:val="00563C29"/>
    <w:rsid w:val="00563CC9"/>
    <w:rsid w:val="0056695C"/>
    <w:rsid w:val="00566E59"/>
    <w:rsid w:val="005705AA"/>
    <w:rsid w:val="00577184"/>
    <w:rsid w:val="00577553"/>
    <w:rsid w:val="00583B75"/>
    <w:rsid w:val="00591BDA"/>
    <w:rsid w:val="005926CC"/>
    <w:rsid w:val="0059799F"/>
    <w:rsid w:val="005A3033"/>
    <w:rsid w:val="005B52F8"/>
    <w:rsid w:val="005B66BE"/>
    <w:rsid w:val="005C2AF5"/>
    <w:rsid w:val="005C4678"/>
    <w:rsid w:val="005C78D3"/>
    <w:rsid w:val="005D01D5"/>
    <w:rsid w:val="005D277B"/>
    <w:rsid w:val="005D4D1A"/>
    <w:rsid w:val="005D7465"/>
    <w:rsid w:val="005E1353"/>
    <w:rsid w:val="005E2E39"/>
    <w:rsid w:val="005F4FD8"/>
    <w:rsid w:val="005F68DA"/>
    <w:rsid w:val="00601103"/>
    <w:rsid w:val="0060185B"/>
    <w:rsid w:val="006041EF"/>
    <w:rsid w:val="00605996"/>
    <w:rsid w:val="00605BD6"/>
    <w:rsid w:val="0060635C"/>
    <w:rsid w:val="006076B4"/>
    <w:rsid w:val="006129BF"/>
    <w:rsid w:val="00620954"/>
    <w:rsid w:val="00620CE3"/>
    <w:rsid w:val="00623321"/>
    <w:rsid w:val="00623E81"/>
    <w:rsid w:val="006263AE"/>
    <w:rsid w:val="00626709"/>
    <w:rsid w:val="0063002B"/>
    <w:rsid w:val="00636519"/>
    <w:rsid w:val="00636ABA"/>
    <w:rsid w:val="00637A5F"/>
    <w:rsid w:val="00640411"/>
    <w:rsid w:val="00640E83"/>
    <w:rsid w:val="00644449"/>
    <w:rsid w:val="006516BF"/>
    <w:rsid w:val="00652050"/>
    <w:rsid w:val="00653A48"/>
    <w:rsid w:val="00660926"/>
    <w:rsid w:val="006652DB"/>
    <w:rsid w:val="006731FA"/>
    <w:rsid w:val="00674E87"/>
    <w:rsid w:val="00675463"/>
    <w:rsid w:val="00681332"/>
    <w:rsid w:val="0068136E"/>
    <w:rsid w:val="0068150C"/>
    <w:rsid w:val="006821A6"/>
    <w:rsid w:val="00682E9A"/>
    <w:rsid w:val="006839EC"/>
    <w:rsid w:val="00683C6B"/>
    <w:rsid w:val="00697FE6"/>
    <w:rsid w:val="006A2A5F"/>
    <w:rsid w:val="006A4428"/>
    <w:rsid w:val="006A4BC5"/>
    <w:rsid w:val="006C29D3"/>
    <w:rsid w:val="006C3E59"/>
    <w:rsid w:val="006C6EDB"/>
    <w:rsid w:val="006D1EDD"/>
    <w:rsid w:val="006D60B4"/>
    <w:rsid w:val="006E0D71"/>
    <w:rsid w:val="006E1010"/>
    <w:rsid w:val="006E1CCA"/>
    <w:rsid w:val="006E2081"/>
    <w:rsid w:val="006E2758"/>
    <w:rsid w:val="006E30CD"/>
    <w:rsid w:val="006E55EC"/>
    <w:rsid w:val="006F0458"/>
    <w:rsid w:val="006F26EA"/>
    <w:rsid w:val="006F72F0"/>
    <w:rsid w:val="006F7F0A"/>
    <w:rsid w:val="00700E92"/>
    <w:rsid w:val="007012C3"/>
    <w:rsid w:val="007020A0"/>
    <w:rsid w:val="00705C42"/>
    <w:rsid w:val="00706388"/>
    <w:rsid w:val="0070739C"/>
    <w:rsid w:val="00707C04"/>
    <w:rsid w:val="00711DA4"/>
    <w:rsid w:val="00713AEF"/>
    <w:rsid w:val="00722065"/>
    <w:rsid w:val="00726469"/>
    <w:rsid w:val="00726F60"/>
    <w:rsid w:val="00727E2F"/>
    <w:rsid w:val="00736960"/>
    <w:rsid w:val="00737B3E"/>
    <w:rsid w:val="00740506"/>
    <w:rsid w:val="00742D40"/>
    <w:rsid w:val="0074404D"/>
    <w:rsid w:val="00745B0D"/>
    <w:rsid w:val="007478F4"/>
    <w:rsid w:val="00750106"/>
    <w:rsid w:val="00750B43"/>
    <w:rsid w:val="00750DA4"/>
    <w:rsid w:val="00751CD4"/>
    <w:rsid w:val="00754050"/>
    <w:rsid w:val="00754095"/>
    <w:rsid w:val="00757044"/>
    <w:rsid w:val="00757AB2"/>
    <w:rsid w:val="007606E1"/>
    <w:rsid w:val="007669F3"/>
    <w:rsid w:val="00766EDE"/>
    <w:rsid w:val="00780F46"/>
    <w:rsid w:val="007817BE"/>
    <w:rsid w:val="0078494E"/>
    <w:rsid w:val="0078623F"/>
    <w:rsid w:val="007925AF"/>
    <w:rsid w:val="007A0401"/>
    <w:rsid w:val="007A302B"/>
    <w:rsid w:val="007A473E"/>
    <w:rsid w:val="007B01E1"/>
    <w:rsid w:val="007B5A5C"/>
    <w:rsid w:val="007C08E6"/>
    <w:rsid w:val="007C097E"/>
    <w:rsid w:val="007C1A22"/>
    <w:rsid w:val="007C3AAB"/>
    <w:rsid w:val="007C51B1"/>
    <w:rsid w:val="007D1290"/>
    <w:rsid w:val="007D3163"/>
    <w:rsid w:val="007D7AF4"/>
    <w:rsid w:val="007E1EC4"/>
    <w:rsid w:val="007F1678"/>
    <w:rsid w:val="008040DD"/>
    <w:rsid w:val="0080535D"/>
    <w:rsid w:val="00807E8F"/>
    <w:rsid w:val="0081138D"/>
    <w:rsid w:val="00811882"/>
    <w:rsid w:val="00820F66"/>
    <w:rsid w:val="00824ECA"/>
    <w:rsid w:val="00827706"/>
    <w:rsid w:val="0083607C"/>
    <w:rsid w:val="0083699D"/>
    <w:rsid w:val="00841514"/>
    <w:rsid w:val="00852E70"/>
    <w:rsid w:val="00860B18"/>
    <w:rsid w:val="00865B30"/>
    <w:rsid w:val="00866630"/>
    <w:rsid w:val="008715EF"/>
    <w:rsid w:val="0087381F"/>
    <w:rsid w:val="00881B5C"/>
    <w:rsid w:val="008821AC"/>
    <w:rsid w:val="00883400"/>
    <w:rsid w:val="00884706"/>
    <w:rsid w:val="008853AD"/>
    <w:rsid w:val="0088557F"/>
    <w:rsid w:val="00887F79"/>
    <w:rsid w:val="00892BFC"/>
    <w:rsid w:val="0089495A"/>
    <w:rsid w:val="008A3EAE"/>
    <w:rsid w:val="008A7E12"/>
    <w:rsid w:val="008B4E95"/>
    <w:rsid w:val="008B7D4E"/>
    <w:rsid w:val="008C1398"/>
    <w:rsid w:val="008C59E8"/>
    <w:rsid w:val="008E0BB0"/>
    <w:rsid w:val="008E38E1"/>
    <w:rsid w:val="008E3B99"/>
    <w:rsid w:val="008F0ABD"/>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43DED"/>
    <w:rsid w:val="009471E1"/>
    <w:rsid w:val="00947257"/>
    <w:rsid w:val="009560F5"/>
    <w:rsid w:val="0096040C"/>
    <w:rsid w:val="0096731C"/>
    <w:rsid w:val="009718EA"/>
    <w:rsid w:val="009719EE"/>
    <w:rsid w:val="009727D6"/>
    <w:rsid w:val="00974455"/>
    <w:rsid w:val="00974680"/>
    <w:rsid w:val="009759B0"/>
    <w:rsid w:val="009765EC"/>
    <w:rsid w:val="0097757C"/>
    <w:rsid w:val="00980CAB"/>
    <w:rsid w:val="009833D9"/>
    <w:rsid w:val="00983D23"/>
    <w:rsid w:val="00985BED"/>
    <w:rsid w:val="00986B9D"/>
    <w:rsid w:val="009915BE"/>
    <w:rsid w:val="00992747"/>
    <w:rsid w:val="0099286C"/>
    <w:rsid w:val="00992BCE"/>
    <w:rsid w:val="009955C7"/>
    <w:rsid w:val="00996A59"/>
    <w:rsid w:val="009A23CB"/>
    <w:rsid w:val="009A711A"/>
    <w:rsid w:val="009B2F62"/>
    <w:rsid w:val="009B61F6"/>
    <w:rsid w:val="009B6587"/>
    <w:rsid w:val="009C3328"/>
    <w:rsid w:val="009C55E0"/>
    <w:rsid w:val="009D17BD"/>
    <w:rsid w:val="009D280B"/>
    <w:rsid w:val="009D53F3"/>
    <w:rsid w:val="009E0281"/>
    <w:rsid w:val="009E12D7"/>
    <w:rsid w:val="009E1AD5"/>
    <w:rsid w:val="009E531F"/>
    <w:rsid w:val="009E735D"/>
    <w:rsid w:val="009F00A4"/>
    <w:rsid w:val="009F1253"/>
    <w:rsid w:val="009F3888"/>
    <w:rsid w:val="009F4765"/>
    <w:rsid w:val="009F582F"/>
    <w:rsid w:val="009F6A9B"/>
    <w:rsid w:val="00A009EE"/>
    <w:rsid w:val="00A04844"/>
    <w:rsid w:val="00A0523F"/>
    <w:rsid w:val="00A22841"/>
    <w:rsid w:val="00A25643"/>
    <w:rsid w:val="00A26AA5"/>
    <w:rsid w:val="00A277A0"/>
    <w:rsid w:val="00A30FAE"/>
    <w:rsid w:val="00A3209D"/>
    <w:rsid w:val="00A34234"/>
    <w:rsid w:val="00A3702A"/>
    <w:rsid w:val="00A42243"/>
    <w:rsid w:val="00A422E1"/>
    <w:rsid w:val="00A434AA"/>
    <w:rsid w:val="00A4769D"/>
    <w:rsid w:val="00A50B15"/>
    <w:rsid w:val="00A57EA9"/>
    <w:rsid w:val="00A64ECA"/>
    <w:rsid w:val="00A66481"/>
    <w:rsid w:val="00A668DF"/>
    <w:rsid w:val="00A703A6"/>
    <w:rsid w:val="00A72BF1"/>
    <w:rsid w:val="00A74E7E"/>
    <w:rsid w:val="00A76A33"/>
    <w:rsid w:val="00A76F67"/>
    <w:rsid w:val="00A815CC"/>
    <w:rsid w:val="00A942CD"/>
    <w:rsid w:val="00AA0F52"/>
    <w:rsid w:val="00AA7A44"/>
    <w:rsid w:val="00AA7A57"/>
    <w:rsid w:val="00AB0DC0"/>
    <w:rsid w:val="00AB53D6"/>
    <w:rsid w:val="00AB6032"/>
    <w:rsid w:val="00AC18FD"/>
    <w:rsid w:val="00AC251A"/>
    <w:rsid w:val="00AC303E"/>
    <w:rsid w:val="00AC382C"/>
    <w:rsid w:val="00AC5820"/>
    <w:rsid w:val="00AC631B"/>
    <w:rsid w:val="00AD06D9"/>
    <w:rsid w:val="00AD1D86"/>
    <w:rsid w:val="00AD2456"/>
    <w:rsid w:val="00AD27EE"/>
    <w:rsid w:val="00AD4161"/>
    <w:rsid w:val="00AE0229"/>
    <w:rsid w:val="00AE0D01"/>
    <w:rsid w:val="00AE1063"/>
    <w:rsid w:val="00AF05C9"/>
    <w:rsid w:val="00AF3417"/>
    <w:rsid w:val="00AF3F93"/>
    <w:rsid w:val="00AF6D1E"/>
    <w:rsid w:val="00AF7D38"/>
    <w:rsid w:val="00AF7F67"/>
    <w:rsid w:val="00B01812"/>
    <w:rsid w:val="00B02D53"/>
    <w:rsid w:val="00B04BD2"/>
    <w:rsid w:val="00B07311"/>
    <w:rsid w:val="00B07BD0"/>
    <w:rsid w:val="00B10EC3"/>
    <w:rsid w:val="00B112EA"/>
    <w:rsid w:val="00B16DAC"/>
    <w:rsid w:val="00B22A61"/>
    <w:rsid w:val="00B26ED2"/>
    <w:rsid w:val="00B31433"/>
    <w:rsid w:val="00B40CA7"/>
    <w:rsid w:val="00B40ED1"/>
    <w:rsid w:val="00B4304B"/>
    <w:rsid w:val="00B44C17"/>
    <w:rsid w:val="00B463C4"/>
    <w:rsid w:val="00B51117"/>
    <w:rsid w:val="00B52DA7"/>
    <w:rsid w:val="00B53724"/>
    <w:rsid w:val="00B55289"/>
    <w:rsid w:val="00B5542A"/>
    <w:rsid w:val="00B565FC"/>
    <w:rsid w:val="00B5692E"/>
    <w:rsid w:val="00B60C3B"/>
    <w:rsid w:val="00B720AB"/>
    <w:rsid w:val="00B72802"/>
    <w:rsid w:val="00B744C9"/>
    <w:rsid w:val="00B77A18"/>
    <w:rsid w:val="00B8120D"/>
    <w:rsid w:val="00B90BB7"/>
    <w:rsid w:val="00B91AC1"/>
    <w:rsid w:val="00B96437"/>
    <w:rsid w:val="00B96B2F"/>
    <w:rsid w:val="00BA11D9"/>
    <w:rsid w:val="00BA5893"/>
    <w:rsid w:val="00BA58C1"/>
    <w:rsid w:val="00BA6BA1"/>
    <w:rsid w:val="00BA6CEA"/>
    <w:rsid w:val="00BA6D9A"/>
    <w:rsid w:val="00BA6FB6"/>
    <w:rsid w:val="00BB065F"/>
    <w:rsid w:val="00BB2095"/>
    <w:rsid w:val="00BB27F3"/>
    <w:rsid w:val="00BB33D5"/>
    <w:rsid w:val="00BB384B"/>
    <w:rsid w:val="00BB477D"/>
    <w:rsid w:val="00BB72F2"/>
    <w:rsid w:val="00BB732C"/>
    <w:rsid w:val="00BC0681"/>
    <w:rsid w:val="00BD1DF7"/>
    <w:rsid w:val="00BD4CA2"/>
    <w:rsid w:val="00BE1E64"/>
    <w:rsid w:val="00BE29B7"/>
    <w:rsid w:val="00BE4DA9"/>
    <w:rsid w:val="00BE4E5B"/>
    <w:rsid w:val="00BE6F00"/>
    <w:rsid w:val="00BF111C"/>
    <w:rsid w:val="00BF2634"/>
    <w:rsid w:val="00BF7F24"/>
    <w:rsid w:val="00C04876"/>
    <w:rsid w:val="00C05322"/>
    <w:rsid w:val="00C1075E"/>
    <w:rsid w:val="00C10D21"/>
    <w:rsid w:val="00C1489B"/>
    <w:rsid w:val="00C16FBD"/>
    <w:rsid w:val="00C1777E"/>
    <w:rsid w:val="00C253B5"/>
    <w:rsid w:val="00C26DC9"/>
    <w:rsid w:val="00C31089"/>
    <w:rsid w:val="00C31818"/>
    <w:rsid w:val="00C346ED"/>
    <w:rsid w:val="00C40CA9"/>
    <w:rsid w:val="00C43EB9"/>
    <w:rsid w:val="00C47262"/>
    <w:rsid w:val="00C47344"/>
    <w:rsid w:val="00C476B2"/>
    <w:rsid w:val="00C47F15"/>
    <w:rsid w:val="00C52413"/>
    <w:rsid w:val="00C55C41"/>
    <w:rsid w:val="00C636FF"/>
    <w:rsid w:val="00C64E7D"/>
    <w:rsid w:val="00C73E4D"/>
    <w:rsid w:val="00C75C25"/>
    <w:rsid w:val="00C75F30"/>
    <w:rsid w:val="00C76FBE"/>
    <w:rsid w:val="00C7700B"/>
    <w:rsid w:val="00C80DA7"/>
    <w:rsid w:val="00C81484"/>
    <w:rsid w:val="00C8184D"/>
    <w:rsid w:val="00C85FCA"/>
    <w:rsid w:val="00C92C12"/>
    <w:rsid w:val="00C9494E"/>
    <w:rsid w:val="00CA125B"/>
    <w:rsid w:val="00CA64FE"/>
    <w:rsid w:val="00CA7266"/>
    <w:rsid w:val="00CB6329"/>
    <w:rsid w:val="00CB6663"/>
    <w:rsid w:val="00CC602C"/>
    <w:rsid w:val="00CD0413"/>
    <w:rsid w:val="00CD523B"/>
    <w:rsid w:val="00CD62E2"/>
    <w:rsid w:val="00CD7616"/>
    <w:rsid w:val="00CF2697"/>
    <w:rsid w:val="00CF2F0B"/>
    <w:rsid w:val="00CF2FFB"/>
    <w:rsid w:val="00D006BA"/>
    <w:rsid w:val="00D06502"/>
    <w:rsid w:val="00D108C3"/>
    <w:rsid w:val="00D10BE2"/>
    <w:rsid w:val="00D163DE"/>
    <w:rsid w:val="00D1684D"/>
    <w:rsid w:val="00D202F9"/>
    <w:rsid w:val="00D205C3"/>
    <w:rsid w:val="00D20AC2"/>
    <w:rsid w:val="00D231DE"/>
    <w:rsid w:val="00D26F5B"/>
    <w:rsid w:val="00D31874"/>
    <w:rsid w:val="00D34AAD"/>
    <w:rsid w:val="00D35536"/>
    <w:rsid w:val="00D37790"/>
    <w:rsid w:val="00D4257D"/>
    <w:rsid w:val="00D502FE"/>
    <w:rsid w:val="00D5144B"/>
    <w:rsid w:val="00D51F71"/>
    <w:rsid w:val="00D54ACE"/>
    <w:rsid w:val="00D56519"/>
    <w:rsid w:val="00D65B58"/>
    <w:rsid w:val="00D70A2D"/>
    <w:rsid w:val="00D7465F"/>
    <w:rsid w:val="00D7564F"/>
    <w:rsid w:val="00D758C4"/>
    <w:rsid w:val="00D76177"/>
    <w:rsid w:val="00D7799D"/>
    <w:rsid w:val="00D77CF6"/>
    <w:rsid w:val="00D827E8"/>
    <w:rsid w:val="00D8618A"/>
    <w:rsid w:val="00D90410"/>
    <w:rsid w:val="00D97091"/>
    <w:rsid w:val="00DA0684"/>
    <w:rsid w:val="00DA07B1"/>
    <w:rsid w:val="00DA3883"/>
    <w:rsid w:val="00DB33F8"/>
    <w:rsid w:val="00DC0D06"/>
    <w:rsid w:val="00DC2EEA"/>
    <w:rsid w:val="00DC49C2"/>
    <w:rsid w:val="00DC4A89"/>
    <w:rsid w:val="00DC6FFE"/>
    <w:rsid w:val="00DD5452"/>
    <w:rsid w:val="00DD59BB"/>
    <w:rsid w:val="00DE1034"/>
    <w:rsid w:val="00DE2CFB"/>
    <w:rsid w:val="00DE7A8F"/>
    <w:rsid w:val="00DF1BCF"/>
    <w:rsid w:val="00DF5927"/>
    <w:rsid w:val="00E044A0"/>
    <w:rsid w:val="00E10A43"/>
    <w:rsid w:val="00E11F17"/>
    <w:rsid w:val="00E139D1"/>
    <w:rsid w:val="00E14E25"/>
    <w:rsid w:val="00E16B21"/>
    <w:rsid w:val="00E16D55"/>
    <w:rsid w:val="00E27150"/>
    <w:rsid w:val="00E273D4"/>
    <w:rsid w:val="00E3419E"/>
    <w:rsid w:val="00E35D0D"/>
    <w:rsid w:val="00E41758"/>
    <w:rsid w:val="00E43312"/>
    <w:rsid w:val="00E51478"/>
    <w:rsid w:val="00E54769"/>
    <w:rsid w:val="00E54D76"/>
    <w:rsid w:val="00E575D4"/>
    <w:rsid w:val="00E57FB3"/>
    <w:rsid w:val="00E60D4E"/>
    <w:rsid w:val="00E61FD9"/>
    <w:rsid w:val="00E7042B"/>
    <w:rsid w:val="00E715E6"/>
    <w:rsid w:val="00E72127"/>
    <w:rsid w:val="00E7417E"/>
    <w:rsid w:val="00E83375"/>
    <w:rsid w:val="00E87935"/>
    <w:rsid w:val="00E922D9"/>
    <w:rsid w:val="00E9254F"/>
    <w:rsid w:val="00E97855"/>
    <w:rsid w:val="00E979A0"/>
    <w:rsid w:val="00EA3B4D"/>
    <w:rsid w:val="00EA51A9"/>
    <w:rsid w:val="00EA55F7"/>
    <w:rsid w:val="00EA79E8"/>
    <w:rsid w:val="00EB2A4B"/>
    <w:rsid w:val="00EB57B6"/>
    <w:rsid w:val="00EB5B88"/>
    <w:rsid w:val="00EC4028"/>
    <w:rsid w:val="00EC6E95"/>
    <w:rsid w:val="00EC74C3"/>
    <w:rsid w:val="00EC7685"/>
    <w:rsid w:val="00ED002E"/>
    <w:rsid w:val="00ED2B1C"/>
    <w:rsid w:val="00ED3F29"/>
    <w:rsid w:val="00ED4696"/>
    <w:rsid w:val="00ED6F64"/>
    <w:rsid w:val="00ED6FE5"/>
    <w:rsid w:val="00EE0329"/>
    <w:rsid w:val="00EE2C13"/>
    <w:rsid w:val="00EE595D"/>
    <w:rsid w:val="00EE5A96"/>
    <w:rsid w:val="00EF0C7C"/>
    <w:rsid w:val="00EF685D"/>
    <w:rsid w:val="00EF7BB4"/>
    <w:rsid w:val="00F02870"/>
    <w:rsid w:val="00F065BD"/>
    <w:rsid w:val="00F103BC"/>
    <w:rsid w:val="00F157CD"/>
    <w:rsid w:val="00F15F07"/>
    <w:rsid w:val="00F209B6"/>
    <w:rsid w:val="00F21796"/>
    <w:rsid w:val="00F22ED0"/>
    <w:rsid w:val="00F23285"/>
    <w:rsid w:val="00F23562"/>
    <w:rsid w:val="00F23A46"/>
    <w:rsid w:val="00F25580"/>
    <w:rsid w:val="00F2591D"/>
    <w:rsid w:val="00F45AF5"/>
    <w:rsid w:val="00F47212"/>
    <w:rsid w:val="00F479C6"/>
    <w:rsid w:val="00F5169A"/>
    <w:rsid w:val="00F53D91"/>
    <w:rsid w:val="00F565A2"/>
    <w:rsid w:val="00F571AC"/>
    <w:rsid w:val="00F61C06"/>
    <w:rsid w:val="00F64734"/>
    <w:rsid w:val="00F703F6"/>
    <w:rsid w:val="00F715DD"/>
    <w:rsid w:val="00F71DAA"/>
    <w:rsid w:val="00F74EC7"/>
    <w:rsid w:val="00F75585"/>
    <w:rsid w:val="00F77946"/>
    <w:rsid w:val="00F8620D"/>
    <w:rsid w:val="00F863D2"/>
    <w:rsid w:val="00F917B0"/>
    <w:rsid w:val="00F92C04"/>
    <w:rsid w:val="00F9453B"/>
    <w:rsid w:val="00F95EDA"/>
    <w:rsid w:val="00FA1325"/>
    <w:rsid w:val="00FA5A70"/>
    <w:rsid w:val="00FA6243"/>
    <w:rsid w:val="00FB0187"/>
    <w:rsid w:val="00FB250C"/>
    <w:rsid w:val="00FB51DB"/>
    <w:rsid w:val="00FC04FC"/>
    <w:rsid w:val="00FC19AF"/>
    <w:rsid w:val="00FC30D6"/>
    <w:rsid w:val="00FC6800"/>
    <w:rsid w:val="00FC7BBA"/>
    <w:rsid w:val="00FD0708"/>
    <w:rsid w:val="00FD0AC2"/>
    <w:rsid w:val="00FD100F"/>
    <w:rsid w:val="00FD27ED"/>
    <w:rsid w:val="00FD47CA"/>
    <w:rsid w:val="00FE0B48"/>
    <w:rsid w:val="00FE5503"/>
    <w:rsid w:val="00FE5678"/>
    <w:rsid w:val="00FE6912"/>
    <w:rsid w:val="00FF2036"/>
    <w:rsid w:val="00FF5848"/>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A2D"/>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line="264" w:lineRule="auto"/>
      <w:contextualSpacing/>
      <w:outlineLvl w:val="0"/>
    </w:pPr>
    <w:rPr>
      <w:rFonts w:asciiTheme="majorHAnsi" w:eastAsiaTheme="majorEastAsia" w:hAnsiTheme="majorHAnsi" w:cstheme="majorBidi"/>
      <w:b/>
      <w:color w:val="454541" w:themeColor="text2" w:themeTint="E6"/>
      <w:sz w:val="44"/>
      <w:szCs w:val="32"/>
      <w:lang w:eastAsia="ja-JP"/>
    </w:rPr>
  </w:style>
  <w:style w:type="paragraph" w:styleId="Heading2">
    <w:name w:val="heading 2"/>
    <w:basedOn w:val="Normal"/>
    <w:next w:val="Normal"/>
    <w:link w:val="Heading2Char"/>
    <w:uiPriority w:val="9"/>
    <w:unhideWhenUsed/>
    <w:qFormat/>
    <w:rsid w:val="00151176"/>
    <w:pPr>
      <w:keepNext/>
      <w:keepLines/>
      <w:spacing w:before="40" w:line="264" w:lineRule="auto"/>
      <w:outlineLvl w:val="1"/>
    </w:pPr>
    <w:rPr>
      <w:rFonts w:asciiTheme="majorHAnsi" w:eastAsiaTheme="majorEastAsia" w:hAnsiTheme="majorHAnsi" w:cstheme="majorBidi"/>
      <w:color w:val="BF5B00" w:themeColor="accent1" w:themeShade="BF"/>
      <w:sz w:val="26"/>
      <w:szCs w:val="26"/>
      <w:lang w:eastAsia="ja-JP"/>
    </w:rPr>
  </w:style>
  <w:style w:type="paragraph" w:styleId="Heading3">
    <w:name w:val="heading 3"/>
    <w:basedOn w:val="Normal"/>
    <w:next w:val="Normal"/>
    <w:link w:val="Heading3Char"/>
    <w:uiPriority w:val="9"/>
    <w:unhideWhenUsed/>
    <w:qFormat/>
    <w:rsid w:val="001900FC"/>
    <w:pPr>
      <w:keepNext/>
      <w:keepLines/>
      <w:spacing w:before="40" w:line="264" w:lineRule="auto"/>
      <w:outlineLvl w:val="2"/>
    </w:pPr>
    <w:rPr>
      <w:rFonts w:asciiTheme="majorHAnsi" w:eastAsiaTheme="majorEastAsia" w:hAnsiTheme="majorHAnsi" w:cstheme="majorBidi"/>
      <w:color w:val="7F3C00" w:themeColor="accent1" w:themeShade="7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spacing w:before="340" w:after="120" w:line="264" w:lineRule="auto"/>
      <w:contextualSpacing/>
      <w:outlineLvl w:val="5"/>
    </w:pPr>
    <w:rPr>
      <w:rFonts w:asciiTheme="majorHAnsi" w:eastAsiaTheme="majorEastAsia" w:hAnsiTheme="majorHAnsi" w:cstheme="majorBidi"/>
      <w:b/>
      <w:color w:val="FF7A00" w:themeColor="accent1"/>
      <w:sz w:val="20"/>
      <w:lang w:eastAsia="ja-JP"/>
    </w:rPr>
  </w:style>
  <w:style w:type="paragraph" w:styleId="Heading7">
    <w:name w:val="heading 7"/>
    <w:basedOn w:val="Normal"/>
    <w:next w:val="Normal"/>
    <w:link w:val="Heading7Char"/>
    <w:uiPriority w:val="9"/>
    <w:semiHidden/>
    <w:unhideWhenUsed/>
    <w:qFormat/>
    <w:pPr>
      <w:keepNext/>
      <w:keepLines/>
      <w:spacing w:before="340" w:after="120" w:line="264" w:lineRule="auto"/>
      <w:contextualSpacing/>
      <w:outlineLvl w:val="6"/>
    </w:pPr>
    <w:rPr>
      <w:rFonts w:asciiTheme="majorHAnsi" w:eastAsiaTheme="majorEastAsia" w:hAnsiTheme="majorHAnsi" w:cstheme="majorBidi"/>
      <w:b/>
      <w:i/>
      <w:iCs/>
      <w:color w:val="FF7A00" w:themeColor="accent1"/>
      <w:sz w:val="20"/>
      <w:lang w:eastAsia="ja-JP"/>
    </w:rPr>
  </w:style>
  <w:style w:type="paragraph" w:styleId="Heading8">
    <w:name w:val="heading 8"/>
    <w:basedOn w:val="Normal"/>
    <w:next w:val="Normal"/>
    <w:link w:val="Heading8Char"/>
    <w:uiPriority w:val="9"/>
    <w:semiHidden/>
    <w:unhideWhenUsed/>
    <w:qFormat/>
    <w:pPr>
      <w:keepNext/>
      <w:keepLines/>
      <w:spacing w:before="340" w:after="120" w:line="264" w:lineRule="auto"/>
      <w:contextualSpacing/>
      <w:outlineLvl w:val="7"/>
    </w:pPr>
    <w:rPr>
      <w:rFonts w:asciiTheme="majorHAnsi" w:eastAsiaTheme="majorEastAsia" w:hAnsiTheme="majorHAnsi" w:cstheme="majorBidi"/>
      <w:color w:val="FF7A00" w:themeColor="accent1"/>
      <w:sz w:val="20"/>
      <w:szCs w:val="21"/>
      <w:lang w:eastAsia="ja-JP"/>
    </w:rPr>
  </w:style>
  <w:style w:type="paragraph" w:styleId="Heading9">
    <w:name w:val="heading 9"/>
    <w:basedOn w:val="Normal"/>
    <w:next w:val="Normal"/>
    <w:link w:val="Heading9Char"/>
    <w:uiPriority w:val="9"/>
    <w:semiHidden/>
    <w:unhideWhenUsed/>
    <w:qFormat/>
    <w:pPr>
      <w:keepNext/>
      <w:keepLines/>
      <w:spacing w:before="340" w:after="120" w:line="264" w:lineRule="auto"/>
      <w:contextualSpacing/>
      <w:outlineLvl w:val="8"/>
    </w:pPr>
    <w:rPr>
      <w:rFonts w:asciiTheme="majorHAnsi" w:eastAsiaTheme="majorEastAsia" w:hAnsiTheme="majorHAnsi" w:cstheme="majorBidi"/>
      <w:i/>
      <w:iCs/>
      <w:color w:val="FF7A00" w:themeColor="accent1"/>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line="264" w:lineRule="auto"/>
      <w:contextualSpacing/>
    </w:pPr>
    <w:rPr>
      <w:rFonts w:asciiTheme="minorHAnsi" w:eastAsiaTheme="minorEastAsia" w:hAnsiTheme="minorHAnsi" w:cstheme="minorBidi"/>
      <w:color w:val="FF7A00" w:themeColor="accent1"/>
      <w:sz w:val="34"/>
      <w:szCs w:val="22"/>
      <w:lang w:eastAsia="ja-JP"/>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line="264" w:lineRule="auto"/>
    </w:pPr>
    <w:rPr>
      <w:rFonts w:asciiTheme="minorHAnsi" w:eastAsiaTheme="minorHAnsi" w:hAnsiTheme="minorHAnsi" w:cstheme="minorBidi"/>
      <w:i/>
      <w:iCs/>
      <w:color w:val="666660" w:themeColor="text2" w:themeTint="BF"/>
      <w:sz w:val="34"/>
      <w:lang w:eastAsia="ja-JP"/>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line="264" w:lineRule="auto"/>
    </w:pPr>
    <w:rPr>
      <w:rFonts w:asciiTheme="minorHAnsi" w:eastAsiaTheme="minorHAnsi" w:hAnsiTheme="minorHAnsi" w:cstheme="minorBidi"/>
      <w:b/>
      <w:i/>
      <w:iCs/>
      <w:color w:val="454541" w:themeColor="text2" w:themeTint="E6"/>
      <w:sz w:val="34"/>
      <w:lang w:eastAsia="ja-JP"/>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Theme="minorHAnsi" w:eastAsiaTheme="minorHAnsi" w:hAnsiTheme="minorHAnsi" w:cstheme="minorBidi"/>
      <w:i/>
      <w:iCs/>
      <w:color w:val="666660" w:themeColor="text2" w:themeTint="BF"/>
      <w:sz w:val="20"/>
      <w:szCs w:val="18"/>
      <w:lang w:eastAsia="ja-JP"/>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666660" w:themeColor="text2" w:themeTint="BF"/>
      <w:lang w:eastAsia="ja-JP"/>
    </w:rPr>
  </w:style>
  <w:style w:type="paragraph" w:styleId="Header">
    <w:name w:val="header"/>
    <w:basedOn w:val="Normal"/>
    <w:link w:val="HeaderChar"/>
    <w:uiPriority w:val="99"/>
    <w:unhideWhenUsed/>
    <w:rPr>
      <w:rFonts w:asciiTheme="minorHAnsi" w:eastAsiaTheme="minorHAnsi" w:hAnsiTheme="minorHAnsi" w:cstheme="minorBidi"/>
      <w:color w:val="666660"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666660" w:themeColor="text2" w:themeTint="BF"/>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line="264" w:lineRule="auto"/>
    </w:pPr>
    <w:rPr>
      <w:rFonts w:asciiTheme="minorHAnsi" w:eastAsiaTheme="minorHAnsi" w:hAnsiTheme="minorHAnsi" w:cstheme="minorHAnsi"/>
      <w:b/>
      <w:bCs/>
      <w:color w:val="666660" w:themeColor="text2" w:themeTint="BF"/>
      <w:sz w:val="20"/>
      <w:szCs w:val="20"/>
      <w:lang w:eastAsia="ja-JP"/>
    </w:rPr>
  </w:style>
  <w:style w:type="paragraph" w:styleId="TOC2">
    <w:name w:val="toc 2"/>
    <w:basedOn w:val="Normal"/>
    <w:next w:val="Normal"/>
    <w:autoRedefine/>
    <w:uiPriority w:val="39"/>
    <w:unhideWhenUsed/>
    <w:rsid w:val="00BD1DF7"/>
    <w:pPr>
      <w:spacing w:before="120" w:line="264" w:lineRule="auto"/>
      <w:ind w:left="240"/>
    </w:pPr>
    <w:rPr>
      <w:rFonts w:asciiTheme="minorHAnsi" w:eastAsiaTheme="minorHAnsi" w:hAnsiTheme="minorHAnsi" w:cstheme="minorHAnsi"/>
      <w:i/>
      <w:iCs/>
      <w:color w:val="666660" w:themeColor="text2" w:themeTint="BF"/>
      <w:sz w:val="20"/>
      <w:szCs w:val="20"/>
      <w:lang w:eastAsia="ja-JP"/>
    </w:rPr>
  </w:style>
  <w:style w:type="paragraph" w:styleId="TOC3">
    <w:name w:val="toc 3"/>
    <w:basedOn w:val="Normal"/>
    <w:next w:val="Normal"/>
    <w:autoRedefine/>
    <w:uiPriority w:val="39"/>
    <w:unhideWhenUsed/>
    <w:rsid w:val="00BD1DF7"/>
    <w:pPr>
      <w:spacing w:line="264" w:lineRule="auto"/>
      <w:ind w:left="480"/>
    </w:pPr>
    <w:rPr>
      <w:rFonts w:asciiTheme="minorHAnsi" w:eastAsiaTheme="minorHAnsi" w:hAnsiTheme="minorHAnsi" w:cstheme="minorHAnsi"/>
      <w:color w:val="666660" w:themeColor="text2" w:themeTint="BF"/>
      <w:sz w:val="20"/>
      <w:szCs w:val="20"/>
      <w:lang w:eastAsia="ja-JP"/>
    </w:rPr>
  </w:style>
  <w:style w:type="paragraph" w:styleId="TOC4">
    <w:name w:val="toc 4"/>
    <w:basedOn w:val="Normal"/>
    <w:next w:val="Normal"/>
    <w:autoRedefine/>
    <w:uiPriority w:val="39"/>
    <w:unhideWhenUsed/>
    <w:rsid w:val="00BD1DF7"/>
    <w:pPr>
      <w:spacing w:line="264" w:lineRule="auto"/>
      <w:ind w:left="720"/>
    </w:pPr>
    <w:rPr>
      <w:rFonts w:asciiTheme="minorHAnsi" w:eastAsiaTheme="minorHAnsi" w:hAnsiTheme="minorHAnsi" w:cstheme="minorHAnsi"/>
      <w:color w:val="666660" w:themeColor="text2" w:themeTint="BF"/>
      <w:sz w:val="20"/>
      <w:szCs w:val="20"/>
      <w:lang w:eastAsia="ja-JP"/>
    </w:rPr>
  </w:style>
  <w:style w:type="paragraph" w:styleId="TOC5">
    <w:name w:val="toc 5"/>
    <w:basedOn w:val="Normal"/>
    <w:next w:val="Normal"/>
    <w:autoRedefine/>
    <w:uiPriority w:val="39"/>
    <w:unhideWhenUsed/>
    <w:rsid w:val="00BD1DF7"/>
    <w:pPr>
      <w:spacing w:line="264" w:lineRule="auto"/>
      <w:ind w:left="960"/>
    </w:pPr>
    <w:rPr>
      <w:rFonts w:asciiTheme="minorHAnsi" w:eastAsiaTheme="minorHAnsi" w:hAnsiTheme="minorHAnsi" w:cstheme="minorHAnsi"/>
      <w:color w:val="666660" w:themeColor="text2" w:themeTint="BF"/>
      <w:sz w:val="20"/>
      <w:szCs w:val="20"/>
      <w:lang w:eastAsia="ja-JP"/>
    </w:rPr>
  </w:style>
  <w:style w:type="paragraph" w:styleId="TOC6">
    <w:name w:val="toc 6"/>
    <w:basedOn w:val="Normal"/>
    <w:next w:val="Normal"/>
    <w:autoRedefine/>
    <w:uiPriority w:val="39"/>
    <w:unhideWhenUsed/>
    <w:rsid w:val="00BD1DF7"/>
    <w:pPr>
      <w:spacing w:line="264" w:lineRule="auto"/>
      <w:ind w:left="1200"/>
    </w:pPr>
    <w:rPr>
      <w:rFonts w:asciiTheme="minorHAnsi" w:eastAsiaTheme="minorHAnsi" w:hAnsiTheme="minorHAnsi" w:cstheme="minorHAnsi"/>
      <w:color w:val="666660" w:themeColor="text2" w:themeTint="BF"/>
      <w:sz w:val="20"/>
      <w:szCs w:val="20"/>
      <w:lang w:eastAsia="ja-JP"/>
    </w:rPr>
  </w:style>
  <w:style w:type="paragraph" w:styleId="TOC7">
    <w:name w:val="toc 7"/>
    <w:basedOn w:val="Normal"/>
    <w:next w:val="Normal"/>
    <w:autoRedefine/>
    <w:uiPriority w:val="39"/>
    <w:unhideWhenUsed/>
    <w:rsid w:val="00BD1DF7"/>
    <w:pPr>
      <w:spacing w:line="264" w:lineRule="auto"/>
      <w:ind w:left="1440"/>
    </w:pPr>
    <w:rPr>
      <w:rFonts w:asciiTheme="minorHAnsi" w:eastAsiaTheme="minorHAnsi" w:hAnsiTheme="minorHAnsi" w:cstheme="minorHAnsi"/>
      <w:color w:val="666660" w:themeColor="text2" w:themeTint="BF"/>
      <w:sz w:val="20"/>
      <w:szCs w:val="20"/>
      <w:lang w:eastAsia="ja-JP"/>
    </w:rPr>
  </w:style>
  <w:style w:type="paragraph" w:styleId="TOC8">
    <w:name w:val="toc 8"/>
    <w:basedOn w:val="Normal"/>
    <w:next w:val="Normal"/>
    <w:autoRedefine/>
    <w:uiPriority w:val="39"/>
    <w:unhideWhenUsed/>
    <w:rsid w:val="00BD1DF7"/>
    <w:pPr>
      <w:spacing w:line="264" w:lineRule="auto"/>
      <w:ind w:left="1680"/>
    </w:pPr>
    <w:rPr>
      <w:rFonts w:asciiTheme="minorHAnsi" w:eastAsiaTheme="minorHAnsi" w:hAnsiTheme="minorHAnsi" w:cstheme="minorHAnsi"/>
      <w:color w:val="666660" w:themeColor="text2" w:themeTint="BF"/>
      <w:sz w:val="20"/>
      <w:szCs w:val="20"/>
      <w:lang w:eastAsia="ja-JP"/>
    </w:rPr>
  </w:style>
  <w:style w:type="paragraph" w:styleId="TOC9">
    <w:name w:val="toc 9"/>
    <w:basedOn w:val="Normal"/>
    <w:next w:val="Normal"/>
    <w:autoRedefine/>
    <w:uiPriority w:val="39"/>
    <w:unhideWhenUsed/>
    <w:rsid w:val="00BD1DF7"/>
    <w:pPr>
      <w:spacing w:line="264" w:lineRule="auto"/>
      <w:ind w:left="1920"/>
    </w:pPr>
    <w:rPr>
      <w:rFonts w:asciiTheme="minorHAnsi" w:eastAsiaTheme="minorHAnsi" w:hAnsiTheme="minorHAnsi" w:cstheme="minorHAnsi"/>
      <w:color w:val="666660" w:themeColor="text2" w:themeTint="BF"/>
      <w:sz w:val="20"/>
      <w:szCs w:val="20"/>
      <w:lang w:eastAsia="ja-JP"/>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spacing w:after="360" w:line="264" w:lineRule="auto"/>
      <w:ind w:left="720"/>
      <w:contextualSpacing/>
    </w:pPr>
    <w:rPr>
      <w:rFonts w:asciiTheme="minorHAnsi" w:eastAsiaTheme="minorHAnsi" w:hAnsiTheme="minorHAnsi" w:cstheme="minorBidi"/>
      <w:color w:val="666660" w:themeColor="text2" w:themeTint="BF"/>
      <w:lang w:eastAsia="ja-JP"/>
    </w:rPr>
  </w:style>
  <w:style w:type="paragraph" w:styleId="NormalWeb">
    <w:name w:val="Normal (Web)"/>
    <w:basedOn w:val="Normal"/>
    <w:uiPriority w:val="99"/>
    <w:unhideWhenUsed/>
    <w:rsid w:val="00FD47CA"/>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BE29B7"/>
    <w:rPr>
      <w:rFonts w:ascii="Segoe UI" w:eastAsiaTheme="minorHAnsi" w:hAnsi="Segoe UI" w:cs="Segoe UI"/>
      <w:color w:val="666660" w:themeColor="text2" w:themeTint="BF"/>
      <w:sz w:val="18"/>
      <w:szCs w:val="18"/>
      <w:lang w:eastAsia="ja-JP"/>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eastAsiaTheme="minorHAnsi"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eastAsiaTheme="minorHAnsi" w:hAnsi="Consolas" w:cstheme="minorBidi"/>
      <w:color w:val="666660" w:themeColor="text2" w:themeTint="BF"/>
      <w:sz w:val="21"/>
      <w:szCs w:val="21"/>
      <w:lang w:eastAsia="ja-JP"/>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after="360"/>
    </w:pPr>
    <w:rPr>
      <w:rFonts w:asciiTheme="minorHAnsi" w:eastAsiaTheme="minorHAnsi" w:hAnsiTheme="minorHAnsi" w:cstheme="minorBidi"/>
      <w:color w:val="666660" w:themeColor="text2" w:themeTint="BF"/>
      <w:sz w:val="20"/>
      <w:szCs w:val="20"/>
      <w:lang w:eastAsia="ja-JP"/>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18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32202636">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7783360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97354523">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37177725">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82374761">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45308280">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2989114">
      <w:bodyDiv w:val="1"/>
      <w:marLeft w:val="0"/>
      <w:marRight w:val="0"/>
      <w:marTop w:val="0"/>
      <w:marBottom w:val="0"/>
      <w:divBdr>
        <w:top w:val="none" w:sz="0" w:space="0" w:color="auto"/>
        <w:left w:val="none" w:sz="0" w:space="0" w:color="auto"/>
        <w:bottom w:val="none" w:sz="0" w:space="0" w:color="auto"/>
        <w:right w:val="none" w:sz="0" w:space="0" w:color="auto"/>
      </w:divBdr>
    </w:div>
    <w:div w:id="184578236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57524239">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41010137">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8963676">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armytimes.com/click/22051617.90687/aHR0cHM6Ly93d3cuYXJteXRpbWVzLmNvbS9uZXdzL3lvdXItYXJteS8yMDIwLzExLzA5L3RoZS1hcm15LWxvb2tzLWF0LW1hc3MtcmVjaGFyZ2luZy1mb3ItZHJvbmUtc3dhcm1zLw/57588738498e574579743a61B7e373ad1" TargetMode="External"/><Relationship Id="rId21" Type="http://schemas.openxmlformats.org/officeDocument/2006/relationships/hyperlink" Target="https://ferc.gov/news-events/news/ferc-staff-presents-2020-annual-report-enforcement" TargetMode="External"/><Relationship Id="rId42" Type="http://schemas.openxmlformats.org/officeDocument/2006/relationships/hyperlink" Target="https://www.grants.gov/web/grants/search-grants.html?keywords=SWBRPP" TargetMode="External"/><Relationship Id="rId63" Type="http://schemas.openxmlformats.org/officeDocument/2006/relationships/hyperlink" Target="http://r20.rs6.net/tn.jsp?f=001JdzyMn67XHqv4jrjCjCiuc7aUrtvF0abSdMw5mbMcrD4axrUPBpDrwHZFo-YAvXpAR7zH-T6wl3a1cZ4sNRTOx9FiWocwC5uyr9rrWNBAbq-6rOC79kPFgwCEn-ycUEDsbtd-jSDxI5c2SSXkgux0QltCtv1gXgFlRRt6ptD-NE=&amp;c=pf9hL_iR9mJM96B2EcDpi3eNG-5ENf2WWFDJ5iNgmKhqnfRLVr-U7w==&amp;ch=zFDZUpcG9SZvbZEL13ld5io8PUCNoe0nRgOBsNZphM_UI-KYrxXl-g==" TargetMode="External"/><Relationship Id="rId84" Type="http://schemas.openxmlformats.org/officeDocument/2006/relationships/hyperlink" Target="https://www.westernstateswater.org/westfast/westfast-news/" TargetMode="External"/><Relationship Id="rId138" Type="http://schemas.openxmlformats.org/officeDocument/2006/relationships/hyperlink" Target="https://lnks.gd/l/eyJhbGciOiJIUzI1NiJ9.eyJidWxsZXRpbl9saW5rX2lkIjoxMTYsInVyaSI6ImJwMjpjbGljayIsImJ1bGxldGluX2lkIjoiMjAyMDExMjQuMzEwNTk4NTEiLCJ1cmwiOiJodHRwczovL3d3dy5mbG9vZHNtYXJ0Lmdvdi93aWxkZmlyZSJ9.8u30KvKQtKtSbR3l2E2tGoP7fhFEXu7OCkDGRjsA9R4/s/10033766/br/90377812946-l" TargetMode="External"/><Relationship Id="rId159" Type="http://schemas.openxmlformats.org/officeDocument/2006/relationships/hyperlink" Target="https://stateforesters.us4.list-manage.com/track/click?u=2492b27b98fbec5ae0cfbf521&amp;id=ed5a209c64&amp;e=e56d7a4004" TargetMode="External"/><Relationship Id="rId170" Type="http://schemas.openxmlformats.org/officeDocument/2006/relationships/hyperlink" Target="https://email.generalaviationnews.com/t/c/a263aae6-a2ee-4392-a730-18d6ff6afe8f/77821c43-3318-49d8-9e67-0b01ac706ee8" TargetMode="External"/><Relationship Id="rId191" Type="http://schemas.openxmlformats.org/officeDocument/2006/relationships/hyperlink" Target="https://stateaviationjournal.us1.list-manage.com/track/click?u=e87f320d3afba63a319b38d2d&amp;id=bdf52d2a76&amp;e=6edabe5e85" TargetMode="External"/><Relationship Id="rId205" Type="http://schemas.openxmlformats.org/officeDocument/2006/relationships/hyperlink" Target="http://r20.rs6.net/tn.jsp?f=001iuJHnBQyVwURuCpMObJrx2neCW6vqfbEQMQf6rQ_pdxNisr0_EP2COKju7jlKlCq9IcwqO7XReSIdG82CCZ7l9al3IeIaO_hHQ1zqL5Rkr1dytnDIxAeJIQ3HuvHfQhRChhTy_5GK2_e5xnwLA8T96wxJBQ2aAc5NakmbogibmnKU-DcKx12Ti-gYtD0f1b2oOHcbpKAc9lndSc1_FB2Im07w0gMAxCfH1xKccxkSxGty83kVvQyYg==&amp;c=cO7nEG0gOyOiDgXdwrMvw7ezFpAWC5nJ1l6H9xz7MIpuAbCi933VHw==&amp;ch=YXr5x5SHi4CdRsoAY_Q7dEjENf9zN1XnJdRm0GbT5YBW5PQdVtfImQ==" TargetMode="External"/><Relationship Id="rId226" Type="http://schemas.openxmlformats.org/officeDocument/2006/relationships/hyperlink" Target="http://r20.rs6.net/tn.jsp?f=001iuJHnBQyVwURuCpMObJrx2neCW6vqfbEQMQf6rQ_pdxNisr0_EP2COKju7jlKlCqNTdXfE8WIsWRtxnsI9tt-rRZI3RK4YhROQJe53fRzIMuljdFNxWSVUgx7FpMHFseovIHUx-ZxD5z2MzCxGiJLnXopUyfEh1usm3YjHogNCPQQ9uQPu9qmeUBVO1Pfpb6Uj-4e3fiXelhzsj3BuowE7DkoTtJl7g86wPR_jKSU0hzigG8Ccd6tw==&amp;c=cO7nEG0gOyOiDgXdwrMvw7ezFpAWC5nJ1l6H9xz7MIpuAbCi933VHw==&amp;ch=YXr5x5SHi4CdRsoAY_Q7dEjENf9zN1XnJdRm0GbT5YBW5PQdVtfImQ==" TargetMode="External"/><Relationship Id="rId107" Type="http://schemas.openxmlformats.org/officeDocument/2006/relationships/hyperlink" Target="https://link.airforcetimes.com/click/22156364.78684/aHR0cHM6Ly93d3cuYWlyZm9yY2V0aW1lcy5jb20vbmV3cy95b3VyLWFpci1mb3JjZS8yMDIwLzExLzE5L2hlcmVzLWhvdy1iYWQtdGhlLW1pbGl0YXJ5cy1haXJjcmFmdC1yZWFkaW5lc3MtaGFzLWdvdHRlbi8/57588738498e574579743a61B219189ec" TargetMode="External"/><Relationship Id="rId11" Type="http://schemas.openxmlformats.org/officeDocument/2006/relationships/hyperlink" Target="https://bah16f18.adobeconnect.com/pghxl2u51kw2/" TargetMode="External"/><Relationship Id="rId32" Type="http://schemas.openxmlformats.org/officeDocument/2006/relationships/hyperlink" Target="https://www.doi.gov/pressreleases/new-secretarys-order-increases-flexibility-and-empowers-states-support-healthy-active" TargetMode="External"/><Relationship Id="rId53" Type="http://schemas.openxmlformats.org/officeDocument/2006/relationships/hyperlink" Target="https://www.usgs.gov/news/now-trending-earthquakes" TargetMode="External"/><Relationship Id="rId74" Type="http://schemas.openxmlformats.org/officeDocument/2006/relationships/hyperlink" Target="https://waterplatform.edf.org/" TargetMode="External"/><Relationship Id="rId128" Type="http://schemas.openxmlformats.org/officeDocument/2006/relationships/hyperlink" Target="https://link.militarytimes.com/click/22113180.83685/aHR0cHM6Ly90YXNrYW5kcHVycG9zZS5jb20vbmV3cy9tYXJpbmUtY29ycHMtZm9yY2VzLXNwYWNlLWNvbW1hbmQtc3BhY2UtbWFyaW5lcw/57588738498e574579743a61Bb4de025f" TargetMode="External"/><Relationship Id="rId149" Type="http://schemas.openxmlformats.org/officeDocument/2006/relationships/hyperlink" Target="https://serppas.org/media/3127/wflc-epa-cdc-joint-vision-statement_final-09-30-20.pdf" TargetMode="External"/><Relationship Id="rId5" Type="http://schemas.openxmlformats.org/officeDocument/2006/relationships/webSettings" Target="webSettings.xml"/><Relationship Id="rId95" Type="http://schemas.openxmlformats.org/officeDocument/2006/relationships/hyperlink" Target="https://lnks.gd/l/eyJhbGciOiJIUzI1NiJ9.eyJidWxsZXRpbl9saW5rX2lkIjoxMDIsInVyaSI6ImJwMjpjbGljayIsImJ1bGxldGluX2lkIjoiMjAyMDExMTQuMzA0Njk3NjEiLCJ1cmwiOiJodHRwczovL21lZGlhLmRlZmVuc2UuZ292LzIwMjAvTm92LzE0LzIwMDI1MzU0MDcvLTEvLTEvMC9JTklUSUFMLU1FU1NBR0UtVE8tVEhFLURFUEFSVE1FTlQuUERGP3NvdXJjZT1Hb3ZEZWxpdmVyeSJ9.NiLZ3Ni20cEETVQxlKqP-eyVd5v79bxpMcji_5CYIcE/s/37607666/br/89392637054-l" TargetMode="External"/><Relationship Id="rId160" Type="http://schemas.openxmlformats.org/officeDocument/2006/relationships/hyperlink" Target="https://stateforesters.us4.list-manage.com/track/click?u=2492b27b98fbec5ae0cfbf521&amp;id=e0dce18067&amp;e=e56d7a4004" TargetMode="External"/><Relationship Id="rId181" Type="http://schemas.openxmlformats.org/officeDocument/2006/relationships/hyperlink" Target="https://lnks.gd/l/eyJhbGciOiJIUzI1NiJ9.eyJidWxsZXRpbl9saW5rX2lkIjoxMDMsInVyaSI6ImJwMjpjbGljayIsImJ1bGxldGluX2lkIjoiMjAyMDExMjMuMzA5ODAyMzEiLCJ1cmwiOiJodHRwczovL3d3dy5mYWEuZ292LyJ9.FQybYPJU69P7sbYrzKgn3dMfDuz1GaITZvY9nWq-tgY/s/60191143/br/90289844856-l" TargetMode="External"/><Relationship Id="rId216" Type="http://schemas.openxmlformats.org/officeDocument/2006/relationships/hyperlink" Target="https://water.ca.gov/Programs/All-Programs/AB-1755" TargetMode="External"/><Relationship Id="rId22" Type="http://schemas.openxmlformats.org/officeDocument/2006/relationships/hyperlink" Target="https://chamberbusinessnews.com/2020/11/24/rural-arizona-to-get-25-million-for-water-infrastructure-projects/" TargetMode="External"/><Relationship Id="rId43" Type="http://schemas.openxmlformats.org/officeDocument/2006/relationships/hyperlink" Target="mailto:imr_swbrpp@nps.gov" TargetMode="External"/><Relationship Id="rId64" Type="http://schemas.openxmlformats.org/officeDocument/2006/relationships/hyperlink" Target="https://www.fs.usda.gov/news/releases/usda-forest-service-announces-key-changes-nepa-procedures" TargetMode="External"/><Relationship Id="rId118" Type="http://schemas.openxmlformats.org/officeDocument/2006/relationships/hyperlink" Target="https://link.militarytimes.com/click/22051617.90687/aHR0cHM6Ly93d3cuZGVmZW5zZW5ld3MuY29tL2RpZ2l0YWwtc2hvdy1kYWlsaWVzL2F1c2EvMjAyMC8xMS8wOS91cy1hcm15LWZsb2F0cy10aGUtb3B0aW9uLW9mLWZpZWxkaW5nLWhpZ2gtYWx0aXR1ZGUtYmFsbG9vbnMv/57588738498e574579743a61B6c15d2fe" TargetMode="External"/><Relationship Id="rId139" Type="http://schemas.openxmlformats.org/officeDocument/2006/relationships/hyperlink" Target="https://lnks.gd/l/eyJhbGciOiJIUzI1NiJ9.eyJidWxsZXRpbl9saW5rX2lkIjoxMTQsInVyaSI6ImJwMjpjbGljayIsImJ1bGxldGluX2lkIjoiMjAyMDExMTcuMzA2MzQ3NDEiLCJ1cmwiOiJodHRwOi8vd3d3LmZlbWEuZ292L2VtZXJnZW5jeS1tYW5hZ2Vycy9uYXRpb25hbC1wcmVwYXJlZG5lc3MvcGxhbiJ9.KPfXJFt9itpKy69J8xgH_2vPFKenigTvEWmo9v4bsAQ/s/10033766/br/89932954551-l" TargetMode="External"/><Relationship Id="rId85" Type="http://schemas.openxmlformats.org/officeDocument/2006/relationships/hyperlink" Target="https://lnks.gd/l/eyJhbGciOiJIUzI1NiJ9.eyJidWxsZXRpbl9saW5rX2lkIjoxMDYsInVyaSI6ImJwMjpjbGljayIsImJ1bGxldGluX2lkIjoiMjAyMDExMjAuMzA4ODY4ODEiLCJ1cmwiOiJodHRwczovL2FwcGxlLm5ld3MvQTZPWjFQVlJIU1gyRU9Nay1KWGYzWWcifQ.kbWpkQhjrYhlaCjOpiv2iMOkE9FzIdMMBAB84Xfacpc/s/854461416/br/90197140125-l" TargetMode="External"/><Relationship Id="rId150" Type="http://schemas.openxmlformats.org/officeDocument/2006/relationships/hyperlink" Target="https://lnks.gd/l/eyJhbGciOiJIUzI1NiJ9.eyJidWxsZXRpbl9saW5rX2lkIjoxMTgsInVyaSI6ImJwMjpjbGljayIsImJ1bGxldGluX2lkIjoiMjAyMDExMjAuMzA4ODY4ODEiLCJ1cmwiOiJodHRwczovL3d3dy5kb2kuZ292L3ByZXNzcmVsZWFzZXMvdHJ1bXAtYWRtaW5pc3RyYXRpb24tcmVkdWNlcy13aWxkZmlyZS1yaXNrLWFjcm9zcy1yZWNvcmQtNTQtbWlsbGlvbi1hY3JlcyJ9.yNP-dzpB_C-f2Sd_9qvpT3AeuEoCzBBTCfqIr_CYgOI/s/854461416/br/90197140125-l" TargetMode="External"/><Relationship Id="rId171" Type="http://schemas.openxmlformats.org/officeDocument/2006/relationships/hyperlink" Target="http://r20.rs6.net/tn.jsp?f=001HwoeeY5T-84JooajJ-3HUyuo3kW4REW1cyM9C5-nL21itxeH4YzdpSQPmio6vca4vgYVTkoxNxUi-E_YGcJyHX3vPCjsEwWKrlZESejwkdG-_yCZ2abLYgA6yvQAtAkzL3BkdzXAqgzzJ1wSw75R0gwWOOKrVDSf96sXXZUUshNCJLbd61Hwki8yH9dHz0Cso8bNQwp8sxE=&amp;c=Di64Z95PdLDJBcrmCBM4vp_Sx6jBciaqqArvImx4wFe9YiysLVg4Pw==&amp;ch=QmT93VblagoTsDnLEHk8uI1Wa8dLMWvC33m0TNg7QTjmdx9LrdUl5Q==" TargetMode="External"/><Relationship Id="rId192" Type="http://schemas.openxmlformats.org/officeDocument/2006/relationships/hyperlink" Target="https://go.uavcoach.com/e2t/tc/VWl9Zd7_7dJWW5Jh0x66crjdQW1TDTHt4jnNPgN1-yX_Z3p_9rV1-WJV7CgJLQW8D-31z75M53XVSjvDZ8_36H_W2L3PH84mwhWpW2dz4QF4V-WmNN5ClRV52Xg0yN13jLJzmZ87GW5-wP-024FMM4W5gJhPp73HTmZW6HgKfH1w1RSzW3f93w49lvz_RW2jG1VZ1ZqmhFW867mQX7KVtBbW5Sp-y05GzKC9W92R1v88bC2yCVlPpsv4_q8jcW2C3tCB5Qr0PLW1Hy2PT6m3BmFW9lnQFY2Vy7Z3W2xvQJk8DJs55W780ybs35R5nmW3xhfks4K-8cHW6N-d3X4C7ZSLW64nTmB7kxcXcVR-qHh2Rh41PVR3H3f1yfBjWW7RVxx61n72JW3q6P1" TargetMode="External"/><Relationship Id="rId206" Type="http://schemas.openxmlformats.org/officeDocument/2006/relationships/hyperlink" Target="http://r20.rs6.net/tn.jsp?f=001S1vqcF1ndg0mMjdK7bDHY25qOlGFVybegZARiH7ErEmWWcLVoxrzjy1TkM6fs4fmxwFxf3QI1c5fy6_Wmbfq1s1QuEf7F6JSUmV6WaM2g1uEEO3doEh0dytpeHZ_5McvgQOdZql21Yyna6KgMVCLbjXtSRMkIa1ayVrORShwSVvIlkf4yrGvp351_GbZAO_pkK3jlJXaknDpX45czGKb0DL4vbtiGwb8qTZ9XjDlSKfOrpzu-h7AhQ==&amp;c=c_IqjWr_Bmg--0R07bb7CYH_eoZwA3TcJfdfYdstS2Wo3B6hD9P5TQ==&amp;ch=yNDLBMyGsTe-fT3tGZZbaRwvGBSbRDHB7xkG6LR2q0bRAZp5KyFI5A==" TargetMode="External"/><Relationship Id="rId227" Type="http://schemas.openxmlformats.org/officeDocument/2006/relationships/hyperlink" Target="http://r20.rs6.net/tn.jsp?f=001k18YGcIxaLM3O1TP-_Gaa9eeJCnEE6_BDaIkad5nsQtMYenwBNT2dUyv4wCVw49-cEcX2-MGG5rhrsr2d4WAwd02-BfQHMbm8ugvGAG7hnBrmh2yq0bNNW9Y60S77l3_89pkZVjz1dcMYiknCxeHJN9o1JW9vuSD467zO8Rc_iYc6IdXCdBgWUSUU2Zx7Uwl3Nz6VALx_9c44LixRiaJDQ==&amp;c=u071H1UcFw8wXA0rK_iy_jU9xa-o41ZyzbIWrKEeg8-oNJxMapmfUw==&amp;ch=9TybiFQF2AkTacqVpvEeT6gfhcMp7NYfdgPWIZFEWj3OF4abx5IPCg==" TargetMode="External"/><Relationship Id="rId12" Type="http://schemas.openxmlformats.org/officeDocument/2006/relationships/hyperlink" Target="https://bah16f18.adobeconnect.com/p2xo9dnevhuc/" TargetMode="External"/><Relationship Id="rId33" Type="http://schemas.openxmlformats.org/officeDocument/2006/relationships/hyperlink" Target="https://www.doi.gov/pressreleases/icymi-nevadas-public-lands-better-managed-under-trump-administration-originally" TargetMode="External"/><Relationship Id="rId108" Type="http://schemas.openxmlformats.org/officeDocument/2006/relationships/hyperlink" Target="https://defensecommunities.us4.list-manage.com/track/click?u=8156c255f5c0e2d33ce307ef7&amp;id=f5c13266cf&amp;e=822f95e226" TargetMode="External"/><Relationship Id="rId129" Type="http://schemas.openxmlformats.org/officeDocument/2006/relationships/hyperlink" Target="https://link.militarytimes.com/click/22051617.90687/aHR0cHM6Ly93d3cuYzRpc3JuZXQuY29tL3NwYWNlLzIwMjAvMTEvMDkvc3BhY2UtZm9yY2UtY2hpZWYtbGF5cy1vdXQtaGlzLXByaW9yaXRpZXMtaW4tbmV3LWd1aWRhbmNlLw/57588738498e574579743a61B1a5c388c" TargetMode="External"/><Relationship Id="rId54" Type="http://schemas.openxmlformats.org/officeDocument/2006/relationships/hyperlink" Target="https://www.epa.gov/watershedacademy/hows-my-waterway-december-webcast" TargetMode="External"/><Relationship Id="rId75" Type="http://schemas.openxmlformats.org/officeDocument/2006/relationships/hyperlink" Target="https://water.ca.gov/-/media/DWR-Website/Web-Pages/Work-With-Us/Grants-And-Loans/Sustainable-Groundwater/Files/Prop-68_psp_final_2020_ay20.pdf?la=en&amp;hash=59099492B0F3B5450E62315F9D40096E78631658" TargetMode="External"/><Relationship Id="rId96" Type="http://schemas.openxmlformats.org/officeDocument/2006/relationships/hyperlink" Target="https://www.serdp-estcp.org/Funding-Opportunities/SERDP-Solicitations" TargetMode="External"/><Relationship Id="rId140" Type="http://schemas.openxmlformats.org/officeDocument/2006/relationships/hyperlink" Target="http://r20.rs6.net/tn.jsp?f=001HwoeeY5T-84JooajJ-3HUyuo3kW4REW1cyM9C5-nL21itxeH4YzdpSQPmio6vca4cObQtfa3USMj3xIpSL7iqjZqKHd7waf2bD1UWVg5n4aXr-t3ha7A7-Cxxrxlu2PHNkQXMRGqxfRPOruW6-p2QBUKpq0iYMMTc6BL1ldJDlPbEFUglD46cbddIIp4x4yCACkpFuj1gzhKjn32XiZHmAnDHF8SjGNX&amp;c=Di64Z95PdLDJBcrmCBM4vp_Sx6jBciaqqArvImx4wFe9YiysLVg4Pw==&amp;ch=QmT93VblagoTsDnLEHk8uI1Wa8dLMWvC33m0TNg7QTjmdx9LrdUl5Q==" TargetMode="External"/><Relationship Id="rId161" Type="http://schemas.openxmlformats.org/officeDocument/2006/relationships/hyperlink" Target="https://stateforesters.us4.list-manage.com/track/click?u=2492b27b98fbec5ae0cfbf521&amp;id=0ed1724f01&amp;e=e56d7a4004" TargetMode="External"/><Relationship Id="rId182" Type="http://schemas.openxmlformats.org/officeDocument/2006/relationships/hyperlink" Target="https://lnks.gd/l/eyJhbGciOiJIUzI1NiJ9.eyJidWxsZXRpbl9saW5rX2lkIjoxMDQsInVyaSI6ImJwMjpjbGljayIsImJ1bGxldGluX2lkIjoiMjAyMDExMjMuMzA5ODAyMzEiLCJ1cmwiOiJodHRwczovL3d3dy5mYWEuZ292L3Vhcy8ifQ.ydtTlSxhYiLr7Lo0DpW6FVUumPAz9ame9NiMGsZIGGY/s/60191143/br/90289844856-l" TargetMode="External"/><Relationship Id="rId217" Type="http://schemas.openxmlformats.org/officeDocument/2006/relationships/hyperlink" Target="https://internetofwater.org/events/creating-partnerships-the-iow-p2p-network/" TargetMode="External"/><Relationship Id="rId6" Type="http://schemas.openxmlformats.org/officeDocument/2006/relationships/footnotes" Target="footnotes.xml"/><Relationship Id="rId23" Type="http://schemas.openxmlformats.org/officeDocument/2006/relationships/hyperlink" Target="http://click1.trk-washingtonexaminer.com/xrpvgynrhhctscghtpnrptnqlrtypjmjlkrlcnpphghsh_sbcrcvjskrrtbkjmmckkrl.html?a=Daily+on+Energy+111620&amp;b=11%2F16%2F2020&amp;c=WEX_Daily+on+Energy&amp;d=24307622" TargetMode="External"/><Relationship Id="rId119" Type="http://schemas.openxmlformats.org/officeDocument/2006/relationships/hyperlink" Target="https://www.military.com/daily-news/2020/11/02/navy-reveals-basing-plans-new-mq-25-stingray-tanker-drones.html" TargetMode="External"/><Relationship Id="rId44" Type="http://schemas.openxmlformats.org/officeDocument/2006/relationships/hyperlink" Target="mailto:imr_swbrpp@nps.gov" TargetMode="External"/><Relationship Id="rId65" Type="http://schemas.openxmlformats.org/officeDocument/2006/relationships/hyperlink" Target="http://r20.rs6.net/tn.jsp?f=001JWxtFxRAAEr6x4MzSnmT8UqlXywm-tjaGIDoPAp2EsA-WpabAgsJC_Sp0ppw5zke4uq286CWUBa2uXG3wOAH6SRTYA8T-oZV3OrD-JoehwuBl49h38SrBsm-eZ9bATUnWLrrmaoIC4vKAQ7q-W5F0Q==&amp;c=kXv5Mc44SmMitHlDpWYOLtzmqEoojy5SnkXunkL1oszSJs3-CtumOg==&amp;ch=lwR2nVxkosyV4BbGa8p4mrqy8kV7yo-rOQPyWQwQqTFteqVQkCqaRQ==" TargetMode="External"/><Relationship Id="rId86" Type="http://schemas.openxmlformats.org/officeDocument/2006/relationships/hyperlink" Target="https://arizona.us2.list-manage.com/track/click?u=5b0ddadaf2ab8f8299b7305fb&amp;id=9c763d8636&amp;e=3b12bfb0d6" TargetMode="External"/><Relationship Id="rId130" Type="http://schemas.openxmlformats.org/officeDocument/2006/relationships/hyperlink" Target="https://link.militarytimes.com/click/21979860.77691/aHR0cHM6Ly93d3cubWlsaXRhcnkuY29tL2RhaWx5LW5ld3MvMjAyMC8xMS8wMi9zcGFjZS1mb3JjZS1hYm91dC1nZXQtaXRzLWZpcnN0LWFzdHJvbmF1dC5odG1s/57588738498e574579743a61Bab0dae5f" TargetMode="External"/><Relationship Id="rId151" Type="http://schemas.openxmlformats.org/officeDocument/2006/relationships/hyperlink" Target="http://r20.rs6.net/tn.jsp?f=0019ZecM78ih_YiXQFPzA78geFD8btVYylDmxnGk9LNRAf78E6HZQGdBfOAIBncCXaMmWwkyhcUmn9RzdrlbLSECBsx6OS-MmaEMmqP5LpUy_UDfR39hboeCrpgpEzCtBQv6CgtkoiaYuy3KxyIhEp8U5I37s1QDoLUrEPGhb7bRr9ZiGishyh5OE1BAMAHDgUvafJnMoK9cZ8FZWgaRe9RQttaLKJdzB2p&amp;c=9Ovo76v_afvfnxMWsjqzkYTwiC5AMQoIhXxSsoGM8zTJK8zUtTCpMg==&amp;ch=T2O5RoD6oaHE5tWHP-uvLNR2S07zxkdBI4rlhIqOQ6d08oklsl3axA==" TargetMode="External"/><Relationship Id="rId172" Type="http://schemas.openxmlformats.org/officeDocument/2006/relationships/hyperlink" Target="http://r.smartbrief.com/resp/mXgyDKbjocszuTnsfDlgfMfCiKiF?format=multipart" TargetMode="External"/><Relationship Id="rId193" Type="http://schemas.openxmlformats.org/officeDocument/2006/relationships/hyperlink" Target="https://www.google.com/url?rct=j&amp;sa=t&amp;url=https://dronelife.com/2020/11/11/wildfire-meteorology-drones-provide-a-better-cheaper-way-to-understand-fire-risk/&amp;ct=ga&amp;cd=CAEYACoTMTA5MzQwMzA0NTc0MDc1MDA1MTIaMmQxMmY5NDcwNGRmMWI3Nzpjb206ZW46VVM&amp;usg=AFQjCNFZUsyrgLsKHMsznbHP7Q8RFi-NmQ" TargetMode="External"/><Relationship Id="rId207" Type="http://schemas.openxmlformats.org/officeDocument/2006/relationships/hyperlink" Target="http://r20.rs6.net/tn.jsp?f=001_81ko9J3lMBHanDF5QiAzTS_-jihEQAYHupxB2TtpNnQrHrPs6n2OmBfqa-MUesYSeA3CTd-oNJrsi5KlpwBOK-7fSlwPXEjWNzmhLDpSkES0ot3p9veVucohBdVy6mz0x0ueZK0w_OHpTtX2AdzJspjq1UVoWmVOTmCMnszLNH9WWFLEEO8Akz6fl5silLWLSePp8jrVHJobmddGTaZpxRhasLXCgy3T-Wc6iRYt3pSUxOvUQ9rq4_Gj0QRKzt98z0SHAicZ-v1tNc1gno2Hgug8mRLb9EyNlf2Hlv5yPc=&amp;c=NNyxfUiPbe7caOBIxHc9XTE9p_CbGhBZuFdOHR0BGmesKOHaCZ6omg==&amp;ch=nLXDByXYBA695NK2Hf1qgXdwTLkHQx0hD6RndbTlqE9j1r84VIywzw==" TargetMode="External"/><Relationship Id="rId228" Type="http://schemas.openxmlformats.org/officeDocument/2006/relationships/hyperlink" Target="https://publ.maillist-manage.com/click.zc?od=2d5a885a69b60a972b6686675d1f1b8ea1185630859ca1fd0&amp;repDgs=18d88732fccefe4&amp;linkDgs=18d88732fcce750&amp;mrd=18d88732fcce82f&amp;m=1" TargetMode="External"/><Relationship Id="rId13" Type="http://schemas.openxmlformats.org/officeDocument/2006/relationships/hyperlink" Target="https://bah16f18.adobeconnect.com/pu2gu1ldj21e/" TargetMode="External"/><Relationship Id="rId109" Type="http://schemas.openxmlformats.org/officeDocument/2006/relationships/hyperlink" Target="https://link.militarytimes.com/click/22113180.83685/aHR0cHM6Ly93d3cuYWlyZm9yY2VtYWcuY29tL2Vtcy1ub3QtaXRzLW93bi1kb21haW4tb2Ytd2FyZmFyZS1zdHJhdGVneS1pbXBsZW1lbnRlci1zYXlzLw/57588738498e574579743a61Bfff8efcd" TargetMode="External"/><Relationship Id="rId34" Type="http://schemas.openxmlformats.org/officeDocument/2006/relationships/hyperlink" Target="http://r20.rs6.net/tn.jsp?f=001k18YGcIxaLM3O1TP-_Gaa9eeJCnEE6_BDaIkad5nsQtMYenwBNT2dUyv4wCVw49-uT7y4cjEI2P3p5XGpJ9nJcBBf2lTO-73TFtklILd22fapcxUaEW1BwjvnzLfUd4-KavLejWDJPlJK8wAoRoJgp1dT7J_Wgcjp_GD15lXAVYDgs-Sm8KdeRNi9WZUVzmepVJS5wauBXoP0zr1dtvccw==&amp;c=u071H1UcFw8wXA0rK_iy_jU9xa-o41ZyzbIWrKEeg8-oNJxMapmfUw==&amp;ch=9TybiFQF2AkTacqVpvEeT6gfhcMp7NYfdgPWIZFEWj3OF4abx5IPCg==" TargetMode="External"/><Relationship Id="rId55" Type="http://schemas.openxmlformats.org/officeDocument/2006/relationships/hyperlink" Target="https://mywaterway.epa.gov/" TargetMode="External"/><Relationship Id="rId76" Type="http://schemas.openxmlformats.org/officeDocument/2006/relationships/hyperlink" Target="https://water.ca.gov/sgmgrants" TargetMode="External"/><Relationship Id="rId97" Type="http://schemas.openxmlformats.org/officeDocument/2006/relationships/hyperlink" Target="https://link.defenseone.com/click/22055701.42214/aHR0cHM6Ly93d3cuZGVmZW5zZW9uZS5jb20vcG9saWN5LzIwMjAvMTEvYW50aG9ueS10YXRhLW5hbWVkLXVuZGVyc2VjcmV0YXJ5LXBvbGljeS8xNjk5MjYvP29yZWY9ZGVmZW5zZV9vbmVfYnJlYWtpbmdfbmw/542dc73f3b35d0811c8bba13B19af7b43" TargetMode="External"/><Relationship Id="rId120" Type="http://schemas.openxmlformats.org/officeDocument/2006/relationships/hyperlink" Target="https://link.militarytimes.com/click/22201932.83318/aHR0cHM6Ly93d3cucGlsb3RvbmxpbmUuY29tL21pbGl0YXJ5L2RwLW53LWdhcy1haXJjcmFmdC0yMDIwMTEyNC13cXFkZDd1aTc1YjV4Ymw2ZnhtbWVpZ2NmaS1zdG9yeS5odG1s/57588738498e574579743a61Be104c363" TargetMode="External"/><Relationship Id="rId141" Type="http://schemas.openxmlformats.org/officeDocument/2006/relationships/hyperlink" Target="https://lnks.gd/l/eyJhbGciOiJIUzI1NiJ9.eyJidWxsZXRpbl9saW5rX2lkIjoxMDQsInVyaSI6ImJwMjpjbGljayIsImJ1bGxldGluX2lkIjoiMjAyMDExMDMuMjk4MzY3MjEiLCJ1cmwiOiJodHRwczovL3d3dy5mZW1hLmdvdi9hYm91dC9vZmZpY2VzL25hdGlvbmFsLWFkdmlzb3J5LWNvdW5jaWwifQ.E8eGkkj59sktxzYy9MBpzdkzqjIWEn9-gGhJe2bzDa8/s/10033766/br/87865375473-l" TargetMode="External"/><Relationship Id="rId7" Type="http://schemas.openxmlformats.org/officeDocument/2006/relationships/endnotes" Target="endnotes.xml"/><Relationship Id="rId162" Type="http://schemas.openxmlformats.org/officeDocument/2006/relationships/hyperlink" Target="http://r20.rs6.net/tn.jsp?f=001wWkN5k5V2L26VxHiOIU5hRIiAYzsblhPVyv6MWzWum7W5b5Nu6Y51L3H965RFCCJUk7AkgIFjwpVZW9Q5dQV-R-0qM2P8RHpw8YwO7ZJHsP4-ZAM3G_fZxdI5HtrmVrvZ7fpgUUGx8F3ea__t4jBOoTz75Ud9yOXT6bR0O29hpbWafT_yj7HpQ==&amp;c=CD-k1zsLYAVrlk_vUZAGjapCwTv3_8EUmEzgTdZW7IjNi-DOs_GL_Q==&amp;ch=PuWAdTt7E1mEA5z8H3DKcHtT2_SLrx1OUuniJBHcWyPv2-8GMTvDeQ==" TargetMode="External"/><Relationship Id="rId183" Type="http://schemas.openxmlformats.org/officeDocument/2006/relationships/hyperlink" Target="http://r20.rs6.net/tn.jsp?f=001iuJHnBQyVwURuCpMObJrx2neCW6vqfbEQMQf6rQ_pdxNisr0_EP2COKju7jlKlCq9aFi_o0wxH-riWp5y6VYrCdek2VkhYvZ9hzvSF-Gb5TCetz6XtVwOIG1tdBqQEmFPszRkiGpiEkEy7JniUj1_35SOrQFaIrfkb8bpZduaKvTNffKLsUOIe-IdxBdh028Xmjb96BPjwXQqTbDZ_iNf69oR8e5J9aOlTctEdK9q6A=&amp;c=cO7nEG0gOyOiDgXdwrMvw7ezFpAWC5nJ1l6H9xz7MIpuAbCi933VHw==&amp;ch=YXr5x5SHi4CdRsoAY_Q7dEjENf9zN1XnJdRm0GbT5YBW5PQdVtfImQ==" TargetMode="External"/><Relationship Id="rId218" Type="http://schemas.openxmlformats.org/officeDocument/2006/relationships/hyperlink" Target="https://internetofwater.org/state-agency-p2p-network/" TargetMode="External"/><Relationship Id="rId24" Type="http://schemas.openxmlformats.org/officeDocument/2006/relationships/hyperlink" Target="http://click.pewtrusts.org/?qs=a783032cc599d5be1e366114ad3d5191895a9fc6a8e36eb3be3fb49c52a5a916f8ec4a2d68908598afc393c6c20a419e0bd40a0a94c0d269" TargetMode="External"/><Relationship Id="rId45" Type="http://schemas.openxmlformats.org/officeDocument/2006/relationships/hyperlink" Target="https://www.usbr.gov/newsroom/newsrelease/detail.cfm?RecordID=73146" TargetMode="External"/><Relationship Id="rId66" Type="http://schemas.openxmlformats.org/officeDocument/2006/relationships/hyperlink" Target="http://r20.rs6.net/tn.jsp?f=001JWxtFxRAAEr6x4MzSnmT8UqlXywm-tjaGIDoPAp2EsA-WpabAgsJC_7TITTRIhxoIgVS5Jn09l3SOx04Tc4W8WcTPi34Bbr7qE9ER-2DDEN4hUa0oTpWMHvO5IJwVxD-FF1i_omwgLnAh--MSaOBAieA3yH33b4J&amp;c=kXv5Mc44SmMitHlDpWYOLtzmqEoojy5SnkXunkL1oszSJs3-CtumOg==&amp;ch=lwR2nVxkosyV4BbGa8p4mrqy8kV7yo-rOQPyWQwQqTFteqVQkCqaRQ==" TargetMode="External"/><Relationship Id="rId87" Type="http://schemas.openxmlformats.org/officeDocument/2006/relationships/hyperlink" Target="http://r20.rs6.net/tn.jsp?f=001ZF45_ppwFM_yGoZRl4UQE2sys-WUeNLwVJaip5ZgzWtiNWAzcV-LpgNFi3Yltv-BCVVdyAJkNaRoR2hsJIrOpEMpe61CaaQM0298d5-3mpUtksdTpqlSM8WO4MIjtWNh1Cucv7GP9MQNebAdTv8vXljBtiwNF0RgzyzdkzO8q3Oi90JQxHPgVMQGmtu9EZvmxrTlLFW_fOZ1bi-CFOHykij8aLMOrWEB-_jqNNzIA1mI-JsAH4HIl9O4pWFvILlm128qLQpVXZU=&amp;c=HQjhMeweEKIpiiyI9GwvDckqubyZl6aPsNNjMGjY0op8dA42AjgZdQ==&amp;ch=-DxmZYcEDbgaloHE7bnTJlCfw5EfPrFc-JwNtsKYN0-hcDpJQ6IFuQ==" TargetMode="External"/><Relationship Id="rId110" Type="http://schemas.openxmlformats.org/officeDocument/2006/relationships/hyperlink" Target="https://link.airforcetimes.com/click/22113180.83685/aHR0cHM6Ly93d3cuYWlyZm9yY2V0aW1lcy5jb20vYWlyLzIwMjAvMTEvMTMvdGhlLXRvcC1haXItZm9yY2UtZ2VuZXJhbC13YW50cy10by1nby1mYXN0ZXItYnV0LXRoZS1iaWdnZXN0LWNoYW5nZXMtd29udC1oYXBwZW4tZm9yLWFub3RoZXIteWVhci8/57588738498e574579743a61B61f42145" TargetMode="External"/><Relationship Id="rId131" Type="http://schemas.openxmlformats.org/officeDocument/2006/relationships/hyperlink" Target="https://www.fema.gov/press-release/20201116/fema-releases-national-risk-index-new-online-data-shows-natural-hazards" TargetMode="External"/><Relationship Id="rId152" Type="http://schemas.openxmlformats.org/officeDocument/2006/relationships/hyperlink" Target="https://stateforesters.us4.list-manage.com/track/click?u=2492b27b98fbec5ae0cfbf521&amp;id=00acfbbccc&amp;e=e56d7a4004" TargetMode="External"/><Relationship Id="rId173" Type="http://schemas.openxmlformats.org/officeDocument/2006/relationships/hyperlink" Target="https://www.faa.gov/news/updates/?newsId=96058" TargetMode="External"/><Relationship Id="rId194" Type="http://schemas.openxmlformats.org/officeDocument/2006/relationships/hyperlink" Target="https://go.uavcoach.com/e2t/tc/VWx3Dz7VSbk8W4ZxRQT3fvSfmW8LzBkh4j5Ny-N58csQ33p_9rV1-WJV7CgXvBW3sk-h97JYCdwW5JQP2p2j0RnKW1r_NCg1L6VjJW2_NgpH1H8yNfW2fwwS09dL7y0W15C7Ls30HFcqW1gB2TL32RsDqW8qcj-W1QFZhkW7VSmYY2_D9ggW2fJpBQ2zB_rVW4DLQzx7c4DmsW3BHfPb3FG_DdW7BlfS95Q0cWnN5Gmsj7BQsd4W10sdq83jHSmSW4QjGC_2J8JstW5HWFcs8hXxxyW8ddg1Z8cMYn_W81zD-V3kkFbxW1WT_S57Xf7mjW30FXpJ99SwDKW6RlfLK1KWxVWW1Bc76c4JDv9vW4WMsvv4P1kN_W6vH29T904bhZW5Z3rNx3CsDyw3hN51" TargetMode="External"/><Relationship Id="rId208" Type="http://schemas.openxmlformats.org/officeDocument/2006/relationships/hyperlink" Target="http://r20.rs6.net/tn.jsp?f=001_81ko9J3lMBHanDF5QiAzTS_-jihEQAYHupxB2TtpNnQrHrPs6n2OmBfqa-MUesYJLy2jsO-NVT-DY8YnwkOrwsrvrbAFAtM0nRYYVbqKJXRd2wPPeum9FZ4c_DedNHoxmrdcjMA4cWkHbO0QGYQUms7-TVt7kMbNN6C5aPWbaWLBFTFXmyXCBAg4gWe2rhdNn5MqTb9Hy9vbRHlEBLu_Po-iWpLRFzMuQxJj16rXvTkO3JUksXAZ5o0ztLYfZFbZScirD_HM4X5t4UhvKbtvy9Vez4dNMIpmTavc_jzTBFz0bYrL68qQgyLxhGrf5JezKvq8PJFdHgU5gzqF-jJxgVzPQFVm4B2es_tzY61c0U=&amp;c=NNyxfUiPbe7caOBIxHc9XTE9p_CbGhBZuFdOHR0BGmesKOHaCZ6omg==&amp;ch=nLXDByXYBA695NK2Hf1qgXdwTLkHQx0hD6RndbTlqE9j1r84VIywzw==" TargetMode="External"/><Relationship Id="rId229" Type="http://schemas.openxmlformats.org/officeDocument/2006/relationships/hyperlink" Target="https://nrel.us14.list-manage.com/track/click?u=cfb46c07f566f9a82b5fa0488&amp;id=d8464fb6e8&amp;e=0351f58cce" TargetMode="External"/><Relationship Id="rId14" Type="http://schemas.openxmlformats.org/officeDocument/2006/relationships/hyperlink" Target="https://bah16f18.adobeconnect.com/pq9huy66zgwm/" TargetMode="External"/><Relationship Id="rId35" Type="http://schemas.openxmlformats.org/officeDocument/2006/relationships/hyperlink" Target="https://lnks.gd/l/eyJhbGciOiJIUzI1NiJ9.eyJidWxsZXRpbl9saW5rX2lkIjoxMTksInVyaSI6ImJwMjpjbGljayIsImJ1bGxldGluX2lkIjoiMjAyMDExMjAuMzA4ODY4ODEiLCJ1cmwiOiJodHRwczovL3d3dy5ibG0uZ292L3ByZXNzLXJlbGVhc2UvYnVyZWF1LWxhbmQtbWFuYWdlbWVudC1wb3N0cy1zaWduaWZpY2FudC1hY2NvbXBsaXNobWVudHMtd2lsZC1ob3JzZS1hbmQtYnVycm8ifQ.ntHN7C3bRj5H6nQbDrnfXg3aW7iG-Jr7OaF1g6Hd20A/s/854461416/br/90197140125-l" TargetMode="External"/><Relationship Id="rId56" Type="http://schemas.openxmlformats.org/officeDocument/2006/relationships/hyperlink" Target="https://link.route-fifty.com/click/22128880.8416/aHR0cHM6Ly93d3cucm91dGUtZmlmdHkuY29tL2luZnJhc3RydWN0dXJlLzIwMjAvMTEvZXBhLXNldHMtbmF0aW9uYWwtcmVjeWNsaW5nLWdvYWwtNTAtMjAzMC8xNzAxMzEvP29yZWY9cmYtdG9kYXktbmw/542dc73f3b35d0811c8bba13B9dd8410c" TargetMode="External"/><Relationship Id="rId77" Type="http://schemas.openxmlformats.org/officeDocument/2006/relationships/hyperlink" Target="https://water.ca.gov/-/media/DWR-Website/Web-Pages/Programs/Water-Use-And-Efficiency/Urban-Water-Use-Efficiency/Urban-Water-Management-Plans/Draft-2020-UWMP-Guidebook.pdf?la=en&amp;hash=266FE747760481ACF779F0F2AAEE615314693456" TargetMode="External"/><Relationship Id="rId100" Type="http://schemas.openxmlformats.org/officeDocument/2006/relationships/hyperlink" Target="https://repiprogram.createsend1.com/t/d-e-citkijy-l-r/" TargetMode="External"/><Relationship Id="rId8" Type="http://schemas.openxmlformats.org/officeDocument/2006/relationships/image" Target="media/image1.jpeg"/><Relationship Id="rId98" Type="http://schemas.openxmlformats.org/officeDocument/2006/relationships/hyperlink" Target="https://link.militarytimes.com/click/22051617.90687/aHR0cHM6Ly93d3cuZGVmZW5zZW5ld3MuY29tL3BlbnRhZ29uLzIwMjAvMTEvMDkvZXNwZXItZmlyZWQtYXMtc2VjcmV0YXJ5LW9mLWRlZmVuc2Uv/57588738498e574579743a61B7c66f170" TargetMode="External"/><Relationship Id="rId121" Type="http://schemas.openxmlformats.org/officeDocument/2006/relationships/hyperlink" Target="https://defensecommunities.us4.list-manage.com/track/click?u=8156c255f5c0e2d33ce307ef7&amp;id=91ea63ff16&amp;e=822f95e226" TargetMode="External"/><Relationship Id="rId142" Type="http://schemas.openxmlformats.org/officeDocument/2006/relationships/hyperlink" Target="https://info.breakingdefense.com/e2t/tc/VXjmkR6tQwJtW8-H7dK6tqQHxW8pQGPD4k3tT7N6L2Zqy5nxG7V3Zsc37CgXYCVDGlFf6X1ztBW8GSHtH5fzjzlW6cGSDz2K0nWmW7ysQmN5rRPl_W6f64GV1SrBclW7Wg9gr4FWCsLN2Pg1yVlwNfhW4gKgSM3NS7ZHW1FXH-38sB8hNW3fk6P93P4RBkW5fW4ng8wLSSsW2kfk2m7ZgmVFVJ9RMK4-n9SPW7v7b6H1s9XvtW5qyr5r366GvXW3kxsjg8yWTrLW5mmHbL7sQKn5W9gZyn-153P1VW7jkpMJ5N45lyW3wwdqG5rWYfRW3_7HQ21rvt2VW75XsJb8HfqtWW39QH2J4lfq1yW25_Q188kfzgtW64j2Cl9lppz6W8s-Xsm7Vv1vLW1ZJrnn8m8-0HW3xSL3x8SrbpfW8PdR2B49sz7RW39sxnB53vwV_W6G5nnX8HtdmqW3v0db43c97_K3kCq1" TargetMode="External"/><Relationship Id="rId163" Type="http://schemas.openxmlformats.org/officeDocument/2006/relationships/hyperlink" Target="https://lnks.gd/l/eyJhbGciOiJIUzI1NiJ9.eyJidWxsZXRpbl9saW5rX2lkIjoxMjQsInVyaSI6ImJwMjpjbGljayIsImJ1bGxldGluX2lkIjoiMjAyMDExMDYuMjk5Njk0MjEiLCJ1cmwiOiJodHRwczovL3d3dy5ra29oLmNvbS8yMDIwLzEwLzI4L3RoZS1ibG1zLXdpbGxpYW0tcGVycnktcGVuZGxleS1vbi10aGUtd2VzdC1jb2FzdC1maXJlLXNlYXNvbi8ifQ.Q4jSnZSj8sT33-GePfl9daNWy_7ZSGBOru8uzzhM9VY/s/854461416/br/88054521094-l" TargetMode="External"/><Relationship Id="rId184" Type="http://schemas.openxmlformats.org/officeDocument/2006/relationships/hyperlink" Target="http://r20.rs6.net/tn.jsp?f=001FGxLqgA3uyuAP0VXSTCPi0woMP3-vJdTS-ITbwbjYmYH4c4LzNiwW5W7GYAk_rQO8TWmeNWOMLJDXk1PcPNaliVVydTlxLYzXPnHqvB0YrjffGfeFkPQJ0XKhxT2q8B9L9PIx9b2hAtRLLLkNYYU29HtDE8kyXb-D7AcFE-MaCj2pYuWEG_NZRop-dnCVMPaQi88NVbLY_yfdFjCzMvByhU9xxxCGc9QhyFS8pCYiVqT6tm6PjHgeVU8Z58IQR-fwQ_MRYZMghLJJlcpyUg4nK7BdtoKkF_-n9IzO7cV3iZnszk6mYJAh_7pGnf_5y1XBDr54PVVwks=&amp;c=jIxlXKENUyMbWatn7pNO6nmFgAFqlQbPAO1PJ28ct08WoTOSwOfl1Q==&amp;ch=pKdDC6upxoJEN0E9q0TlB4GWAAJzxzoxohZPKFqwMtnPyMHoIn2J4Q==" TargetMode="External"/><Relationship Id="rId219" Type="http://schemas.openxmlformats.org/officeDocument/2006/relationships/hyperlink" Target="https://gispublic.waterboards.ca.gov/portal/apps/webappviewer/index.html?id=116f7daa9c4d4103afda1257be82eb16" TargetMode="External"/><Relationship Id="rId230" Type="http://schemas.openxmlformats.org/officeDocument/2006/relationships/hyperlink" Target="https://www.colorado.gov/pacific/agmain/news/governor%E2%80%99s-2021-proposed-state-budget-includes-major-investments-rural-colorado" TargetMode="External"/><Relationship Id="rId25" Type="http://schemas.openxmlformats.org/officeDocument/2006/relationships/hyperlink" Target="Fort%20Carson,%20Colorado%20Springs%20Partnership%20Promotes%20Energy%20Resilience" TargetMode="External"/><Relationship Id="rId46" Type="http://schemas.openxmlformats.org/officeDocument/2006/relationships/hyperlink" Target="https://www.usbr.gov/newsroom/newsrelease/detail.cfm?RecordID=73185" TargetMode="External"/><Relationship Id="rId67" Type="http://schemas.openxmlformats.org/officeDocument/2006/relationships/hyperlink" Target="http://r20.rs6.net/tn.jsp?f=001JWxtFxRAAEr6x4MzSnmT8UqlXywm-tjaGIDoPAp2EsA-WpabAgsJCxl1Cq9T9vPX47TUGIyOyCGjZP4LYKgfzEtX_0--_H8RQOaR9BiRClCnbqXA3m-o0d3ZEOttS_OeSjp0_4xt8yyx4d0q_dZ8hO8zQrGK6AJTxnzdZLCiAfixN6iZq6AUCA0VXjH5grlCJdhoBvX1RRBLOYebBgNn4WkEVmLi8C7hsAnnB3HlLTlLgrt0BULutQ==&amp;c=kXv5Mc44SmMitHlDpWYOLtzmqEoojy5SnkXunkL1oszSJs3-CtumOg==&amp;ch=lwR2nVxkosyV4BbGa8p4mrqy8kV7yo-rOQPyWQwQqTFteqVQkCqaRQ==" TargetMode="External"/><Relationship Id="rId20" Type="http://schemas.openxmlformats.org/officeDocument/2006/relationships/hyperlink" Target="https://ferc.gov/news-events/news/ferc-affirms-clarifies-purpa-final-rule" TargetMode="External"/><Relationship Id="rId41" Type="http://schemas.openxmlformats.org/officeDocument/2006/relationships/hyperlink" Target="https://lnks.gd/l/eyJhbGciOiJIUzI1NiJ9.eyJidWxsZXRpbl9saW5rX2lkIjoxMjMsInVyaSI6ImJwMjpjbGljayIsImJ1bGxldGluX2lkIjoiMjAyMDExMDYuMjk5Njk0MjEiLCJ1cmwiOiJodHRwczovL3d3dy5kb2kuZ292L3ByZXNzcmVsZWFzZXMvdHJ1bXAtYWRtaW5pc3RyYXRpb24tcmV0dXJucy1tYW5hZ2VtZW50LWFuZC1wcm90ZWN0aW9uLWdyYXktd29sdmVzLXN0YXRlcy1hbmQtdHJpYmVzIn0._YTtcmAMhmo5-LXGgRXUK6WIQyMfy5aXh8hmyQcdoy0/s/854461416/br/88054521094-l" TargetMode="External"/><Relationship Id="rId62" Type="http://schemas.openxmlformats.org/officeDocument/2006/relationships/hyperlink" Target="http://r20.rs6.net/tn.jsp?f=001JdzyMn67XHqv4jrjCjCiuc7aUrtvF0abSdMw5mbMcrD4axrUPBpDrwHZFo-YAvXpvG9r1qcU8MLTsZiwztWucO0mx-YnlltW6b4SveAzYNzTrwFK7lhakgkLzJeWqXG7Ps8QGCYyorpE4dQqL8tThmTIOEnKH4XIF5pPJiBeNpKVN-nVQoixoHSw9ew4O-ZXUw3pFaljFReTLNsH6FanBaXDHZ_hKJVyYaUwH7hOm7sgiMCXnXEmJ10B2khx3HwDlFKFfaCgOjU=&amp;c=pf9hL_iR9mJM96B2EcDpi3eNG-5ENf2WWFDJ5iNgmKhqnfRLVr-U7w==&amp;ch=zFDZUpcG9SZvbZEL13ld5io8PUCNoe0nRgOBsNZphM_UI-KYrxXl-g==" TargetMode="External"/><Relationship Id="rId83" Type="http://schemas.openxmlformats.org/officeDocument/2006/relationships/hyperlink" Target="http://click1.trk-washingtonexaminer.com/dhdpgblchhjfsjghfrlcrflwkcfbrdndkzckjlrrhjjst_idghbvgndhhwydgdcvgycg.html?a=Daily+on+Energy+120220&amp;b=12%2F02%2F2020&amp;c=WEX_Daily+on+Energy&amp;d=24307622" TargetMode="External"/><Relationship Id="rId88" Type="http://schemas.openxmlformats.org/officeDocument/2006/relationships/hyperlink" Target="http://r20.rs6.net/tn.jsp?f=001FGxLqgA3uyuAP0VXSTCPi0woMP3-vJdTS-ITbwbjYmYH4c4LzNiwWwRyjl7u6xyghn8jgLbsn4BCir1VH6BbfzHg2zniPWZC3esA9UwnLbj3vRXq1mBAIK-cMwtmF1s8V-IeQNvDFGcQnRJnUOXO14MrMvHsbWXMPhYowmmtOBvRwdFFWMag3P2CkWE8ZfpZU48-mvGf6HhnK9HcYqeQtRWbQ7NOnnvU99uoU6EIw54mq-ANDwxIBJwdxKDWeFSMdZXWdRfyxpE=&amp;c=jIxlXKENUyMbWatn7pNO6nmFgAFqlQbPAO1PJ28ct08WoTOSwOfl1Q==&amp;ch=pKdDC6upxoJEN0E9q0TlB4GWAAJzxzoxohZPKFqwMtnPyMHoIn2J4Q==" TargetMode="External"/><Relationship Id="rId111" Type="http://schemas.openxmlformats.org/officeDocument/2006/relationships/hyperlink" Target="https://info.breakingdefense.com/e2t/tc/VVYsf565NvdTW8sQYz769G2y_W5NMkyh4jlgLZN93kXFp5nxG7V3Zsc37CgWznW83rqNV4FbknfW8YDYhH1F9T1vW5Hj2sR1Tm14MV1zghC2Pf6QpW6g1bpf8S1P4WW8jlXM_2j7DnFW8Fl_8B7YvbNhW2SHFhm8W95PvW73T2GT3SjkHFN66TrR0Sls3gN8_tczYR-pg6W10sw4J3TDMstW4-GYVT5CpnkNW2fJnL26BNPSCW37qnsg3cCrXbW4wRDyr6fVsTVW8PFXPD96-t64VyqY7m6PTMP5W70CVsf5Jr8x2W3q45PJ2HBjgCN1Vlk8ZR1pJfW7zCY2m7tFCHKW2X2MKh6lY_cLW4Cqhv85hN8j_W52bPpw6N309WW7D7k-x90p1yrW6j9qP61fskSHW1JWD7b6vZrw0N2nQtb5TwMqMW1jk6R484jSz7W5hFqqJ5td29kW3rJxpk4f5hQX3nk21" TargetMode="External"/><Relationship Id="rId132" Type="http://schemas.openxmlformats.org/officeDocument/2006/relationships/hyperlink" Target="https://lnks.gd/l/eyJhbGciOiJIUzI1NiJ9.eyJidWxsZXRpbl9saW5rX2lkIjoxMDksInVyaSI6ImJwMjpjbGljayIsImJ1bGxldGluX2lkIjoiMjAyMDExMjQuMzEwNTk4NTEiLCJ1cmwiOiJodHRwczovL3d3dy5mZW1hLmdvdi9lbWVyZ2VuY3ktbWFuYWdlcnMvcmlzay1tYW5hZ2VtZW50L2J1aWxkaW5nLXNjaWVuY2UvYnVpbGRpbmctY29kZXMtc2F2ZS1zdHVkeSJ9.F0BaQj2iy-sTQmk54_WvspRO_El5WWtuj6xlbv4NQEo/s/10033766/br/90377812946-l" TargetMode="External"/><Relationship Id="rId153" Type="http://schemas.openxmlformats.org/officeDocument/2006/relationships/hyperlink" Target="https://stateforesters.us4.list-manage.com/track/click?u=2492b27b98fbec5ae0cfbf521&amp;id=cf1ae49a1c&amp;e=e56d7a4004" TargetMode="External"/><Relationship Id="rId174" Type="http://schemas.openxmlformats.org/officeDocument/2006/relationships/hyperlink" Target="https://lnks.gd/l/eyJhbGciOiJIUzI1NiJ9.eyJidWxsZXRpbl9saW5rX2lkIjoxMDEsInVyaSI6ImJwMjpjbGljayIsImJ1bGxldGluX2lkIjoiMjAyMDExMTguMzA2NzIwMjEiLCJ1cmwiOiJodHRwczovL3d3dy5mYWEuZ292L2ZvaWEvZWxlY3Ryb25pY19yZWFkaW5nX3Jvb20vYm9laW5nX3JlYWRpbmdfcm9vbS9tZWRpYS83MzdfTUFYX1Jlc2Npc3Npb25fb2ZfR3JvdW5kaW5nX09yZGVyLnBkZiJ9.O9n8L4oXUfOcx3zVq3rmbeFc52tHTK-V_WuBfZItab8/s/60191143/br/89961706962-l" TargetMode="External"/><Relationship Id="rId179" Type="http://schemas.openxmlformats.org/officeDocument/2006/relationships/hyperlink" Target="https://stateaviationjournal.us1.list-manage.com/track/click?u=e87f320d3afba63a319b38d2d&amp;id=5422b571b2&amp;e=6edabe5e85" TargetMode="External"/><Relationship Id="rId195" Type="http://schemas.openxmlformats.org/officeDocument/2006/relationships/hyperlink" Target="http://r.smartbrief.com/resp/mTvADKbjocsyppfMfDlgfMfCOdjS?format=multipart" TargetMode="External"/><Relationship Id="rId209" Type="http://schemas.openxmlformats.org/officeDocument/2006/relationships/hyperlink" Target="http://r20.rs6.net/tn.jsp?f=001_81ko9J3lMBHanDF5QiAzTS_-jihEQAYHupxB2TtpNnQrHrPs6n2OmBfqa-MUesYC2jDcnysSUoVKY4ofNKNzgG_NE0E5Wzlj3Wg7VZBj717etSkYF-xZtS5vWBgjChMgc3cBDGQlZPuFCgTucSwJifai_rSMrAbBeeZ_y5VRrflmvGZt7M5zMR--Y1I7aUg_GVYCGQw4-jFFpsiFjkggttsnfmOx5e0HXA3mCtSw-SJzLoAD5IJ59ogyRBUAwCTPWpMYugMLQ6Ps4O-99II_5hga4UFyfVumP6NxFZcngo=&amp;c=NNyxfUiPbe7caOBIxHc9XTE9p_CbGhBZuFdOHR0BGmesKOHaCZ6omg==&amp;ch=nLXDByXYBA695NK2Hf1qgXdwTLkHQx0hD6RndbTlqE9j1r84VIywzw==" TargetMode="External"/><Relationship Id="rId190" Type="http://schemas.openxmlformats.org/officeDocument/2006/relationships/hyperlink" Target="http://r20.rs6.net/tn.jsp?f=001Idvp4wdzJO2KNSC5Vlr7EqFYDwvmefwSmYGYGtKCY0R2-fzhgZRWpXVgIlehv5kvAFcyVaVFhtjvXiqi-_6sXIx6DYfGUOeSl1jugsGuQPan5Cr3BqNVkdoWy6nIK6grphf-7GeCW0AcTjM5QHyCX1aiaN_wFsxonA9YGN3EtbcSywJaOOpgzNeLiwB1yIfUe6tuHoUI8vyXDoHmnw0dIu9kFnrj7JrACzeTEnD7_vghfUUfKADPKmqAxG5tcEnQdBXrj-2cbdGy49H-X4t6vDBRkUK0nHI_iKmB1qEWhpw=&amp;c=zHVX-yljXUC8xyr3nPambq0be6DHe7-mwYuBH3g9n21n4VDai1XggA==&amp;ch=2N2mEP3LMPtKBfZAZoz2LbbMQTiT2iS00yt6uOCBGE-0ZY73MV3FhQ==" TargetMode="External"/><Relationship Id="rId204" Type="http://schemas.openxmlformats.org/officeDocument/2006/relationships/hyperlink" Target="http://r20.rs6.net/tn.jsp?f=001oIBI_qYxExJevlJ8X8405hPQvP5vNubUiXysxk-Na5nCqc55lsTu1mR0texrnnzfA_b40TYnUaqq9ZROEj3LKb3HaNLxFqnsJgQGktg1gpa6avpg8UNYCsdeW9OzhX9CTZTCpYlINhztlRXp57bT6xH1Qfy7HPMIDNkKB3527g18bRI-FZ7pCybdvJFfMX2iZhEZ0tqIFJnPEqTnqrytenWK9YAw6jGMRXdM1vu3qbQV1vyA8sqL1fQvYfRUbY2f&amp;c=I9rosRh9AKc95fwL_P-eVM6TihdqG8FmXZqjBe5oi_0xWW4IgYaXXg==&amp;ch=sz3XQK_ZPn2v08wRikuh4Q4BwduzZTCC7QEqn_8wlnGS1Dw6nYcqgQ==" TargetMode="External"/><Relationship Id="rId220" Type="http://schemas.openxmlformats.org/officeDocument/2006/relationships/hyperlink" Target="https://www.waterboards.ca.gov/resources/data_databases/basin_plan_portal.html" TargetMode="External"/><Relationship Id="rId225" Type="http://schemas.openxmlformats.org/officeDocument/2006/relationships/hyperlink" Target="https://cms8.fhwa.dot.gov/newsroom/fhwa-proposes-more-flexible-design-standards-repair-nations-freeways-and-interstates" TargetMode="External"/><Relationship Id="rId15" Type="http://schemas.openxmlformats.org/officeDocument/2006/relationships/hyperlink" Target="http://click1.trk-washingtonexaminer.com/wnzlfhtgvvjbzjfvbwtgwbtmqgbhwnynqkgqjtwwvjjsw_idghbvgndhhwydgdcvgycg.html?a=Daily+on+Energy+120220&amp;b=12%2F02%2F2020&amp;c=WEX_Daily+on+Energy&amp;d=24307622" TargetMode="External"/><Relationship Id="rId36" Type="http://schemas.openxmlformats.org/officeDocument/2006/relationships/hyperlink" Target="https://lnks.gd/l/eyJhbGciOiJIUzI1NiJ9.eyJidWxsZXRpbl9saW5rX2lkIjoxMTcsInVyaSI6ImJwMjpjbGljayIsImJ1bGxldGluX2lkIjoiMjAyMDExMjAuMzA4ODY4ODEiLCJ1cmwiOiJodHRwczovL3d3dy5ibG0uZ292L3ByZXNzLXJlbGVhc2UvYnVyZWF1LWxhbmQtbWFuYWdlbWVudHMtc2FnZS1ncm91c2UtcGxhbnMtYWZmaXJtLWNvbW1pdG1lbnQtbWFuYWdpbmctcHVibGljLWxhbmRzIn0.TEYk_VI1slFXmJsgIIJLGrtXWauYg6pyEmIwlBjuJOM/s/854461416/br/90197140125-l" TargetMode="External"/><Relationship Id="rId57" Type="http://schemas.openxmlformats.org/officeDocument/2006/relationships/hyperlink" Target="http://r20.rs6.net/tn.jsp?f=001HwoeeY5T-84JooajJ-3HUyuo3kW4REW1cyM9C5-nL21itxeH4YzdpSQPmio6vca4qYP2kYQpSIJHCQx-NowVuRmqeM7HHwG4LCqPSqa7oJsF8U7uFH4neHo-yrNdA3eMnBsaXOUysWbKnQseBhqAMneReJx7EPOYnPZO8KE0arkc3nkt3STL8kmie0vGkoqUbrIkeLflJefnAUCBlL_i-rjolXIrn9gOsNUi4tf_-J3AUYYKMq6qbi-Yn-VLREkyOVKakwUXcg8=&amp;c=Di64Z95PdLDJBcrmCBM4vp_Sx6jBciaqqArvImx4wFe9YiysLVg4Pw==&amp;ch=QmT93VblagoTsDnLEHk8uI1Wa8dLMWvC33m0TNg7QTjmdx9LrdUl5Q==" TargetMode="External"/><Relationship Id="rId106" Type="http://schemas.openxmlformats.org/officeDocument/2006/relationships/hyperlink" Target="https://link.airforcetimes.com/click/22191165.89686/aHR0cHM6Ly93d3cuYWlyZm9yY2V0aW1lcy5jb20vbmV3cy95b3VyLWFpci1mb3JjZS8yMDIwLzExLzIzL2tpcnRsYW5kLXRhcHBlZC10by1ob3N0LWdob3N0cmlkZXItdHJhaW5pbmctdW5pdC8/57588738498e574579743a61B9e4c3d10" TargetMode="External"/><Relationship Id="rId127" Type="http://schemas.openxmlformats.org/officeDocument/2006/relationships/hyperlink" Target="https://link.militarytimes.com/click/22243751.91685/aHR0cHM6Ly90YXNrYW5kcHVycG9zZS5jb20vYW5hbHlzaXMvbWFyaW5lLWNvcnBzLWZvcmNlLWRlc2lnbi1jaGFuZ2Vz/57588738498e574579743a61B22ac4393"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gcc02.safelinks.protection.outlook.com/?url=https%3A%2F%2Flnks.gd%2Fl%2FeyJhbGciOiJIUzI1NiJ9.eyJidWxsZXRpbl9saW5rX2lkIjoxMDIsInVyaSI6ImJwMjpjbGljayIsImJ1bGxldGluX2lkIjoiMjAyMDExMTAuMzAyMTI3NzEiLCJ1cmwiOiJodHRwczovL3d3dy5kb2kuZ292L3NpdGVzL2RvaS5nb3YvZmlsZXMvc2FmZWd1YXJkaW5nLXRoZS13ZXN0LWZpbmFsLXJlcG9ydC0yMDIwLTUwOC5wZGYifQ.mOTXiANeMLEpo-rsenwYPdyewjtPBrZGDWiTANQc9aQ%2Fs%2F1015579771%2Fbr%2F88332121803-l&amp;data=04%7C01%7Cdavid.kitcheyan%40bia.gov%7C73a382f1f1de4265a22d08d885d176df%7C0693b5ba4b184d7b9341f32f400a5494%7C0%7C0%7C637406481972065551%7CUnknown%7CTWFpbGZsb3d8eyJWIjoiMC4wLjAwMDAiLCJQIjoiV2luMzIiLCJBTiI6Ik1haWwiLCJXVCI6Mn0%3D%7C1000&amp;sdata=65ucjSyTP%2FY4gEz24pLq7w6NJIylSlorFFjPxFzUvwM%3D&amp;reserved=0" TargetMode="External"/><Relationship Id="rId52" Type="http://schemas.openxmlformats.org/officeDocument/2006/relationships/hyperlink" Target="https://www.usgs.gov/news/new-maps-document-big-game-migrations-across-western-united-states" TargetMode="External"/><Relationship Id="rId73" Type="http://schemas.openxmlformats.org/officeDocument/2006/relationships/hyperlink" Target="https://edf.zoom.us/webinar/register/WN_9SirjblWT_maAKDF2fupOg" TargetMode="External"/><Relationship Id="rId78" Type="http://schemas.openxmlformats.org/officeDocument/2006/relationships/hyperlink" Target="http://r20.rs6.net/tn.jsp?f=001hBUuOGTlaaxYBLHDoYSq4gf_BeeuiB90EgoAaPNvGJi6OPE7Dw6BdH8hKfO8dtrQAtzup89u9viOwm9jyyR7Y86Y70cOy4oDbzQZIVZc-1_z78jHvFPxXxPujZKHCKYq0tXN34C5JrPORvilGAkL-gUOIjQXXN4X2GoTj0qC5xGBQahI9c4kTo2M01ZokFOrBGuawzLZmN6prEsKlGy17WCj5BjFb9i6Yt_5UR_Te8i7Y41VHdX9OgtjYqAOtcJ_UAb9qyQtm8toEDRluXIEd8PU12fZi4tE&amp;c=3F5TtHMImuckEliVsccIS6SA7oyONW_Cg-KERm4gEhew86xrQ1cmoA==&amp;ch=i2aNDo72c2ncuPVj3hVPVfLLTxdoUEKd1LJW9_7_Fj7gPnZ3MmQSQg==" TargetMode="External"/><Relationship Id="rId94" Type="http://schemas.openxmlformats.org/officeDocument/2006/relationships/hyperlink" Target="https://lnks.gd/l/eyJhbGciOiJIUzI1NiJ9.eyJidWxsZXRpbl9saW5rX2lkIjoxMDIsInVyaSI6ImJwMjpjbGljayIsImJ1bGxldGluX2lkIjoiMjAyMDExMTcuMzA1ODg0NzEiLCJ1cmwiOiJodHRwczovL21lZGlhLmRlZmVuc2UuZ292LzIwMjAvTm92LzE2LzIwMDI1MzY0NjcvLTEvLTEvMC9NRVNTQUdFX1RPX1RIRV9ERVBBUlRNRU5UX0FDVElOR19TRUNSRVRBUllfTUlMTEVSUyUyMEdPQUxTX09TRDAxMDk3Ml8yMF9GT0RfRklOQUwuUERGP3NvdXJjZT1Hb3ZEZWxpdmVyeSJ9.YcxjBxcJTJReJexwgG2a85lTjmZ6aBGZBMLi1lWU4nY/s/37607666/br/89864258763-l" TargetMode="External"/><Relationship Id="rId99" Type="http://schemas.openxmlformats.org/officeDocument/2006/relationships/hyperlink" Target="https://info.breakingdefense.com/e2t/tc/VVPZZ62vKKzJW1shTbJ1WnrxQW3mxgk34jbhxnN8wLL653p_9rV1-WJV7CgP18W7xNZNJ4XsNY8W3_5mt95qyMYTW9kvvvm4BGwZZW1gdXSg6YsMyPW8YHBld6LPZzqW3h0chM4JgMy9VyQvNh17MNFsW6rylXs1gmVHqVHBb-B72qScFW5zNQgb5vg354W9jtrdT4qY5DHVwvHrx2HS1TqN5l7V02zSFTPVmHlK36Nbg7GW4l4s5c5R0nyQVvccBY41_mmlW1gDqsr2jxcqpW1RQgX81QWfC8W41TjlM1HbGsKW2pRXwW1MlQYbW3vzj8983kJbxW2L-26v1c6tQqV69-RM1HQWpsVq-HRN5JDTxnW3Lgmnn76y-MqW4Lgkyr6JB2ds3mnr1" TargetMode="External"/><Relationship Id="rId101" Type="http://schemas.openxmlformats.org/officeDocument/2006/relationships/hyperlink" Target="https://www.repi.mil/Portals/44/Documents/Metrics_Reports/2020_REPI_Metrics_Report_FINAL_LOWRES_29SEP20.pdf" TargetMode="External"/><Relationship Id="rId122" Type="http://schemas.openxmlformats.org/officeDocument/2006/relationships/hyperlink" Target="https://link.militarytimes.com/click/22144441.66684/aHR0cHM6Ly9zZWFwb3dlcm1hZ2F6aW5lLm9yZy9hZG1pcmFsLW5hdnktbmVlZHMtc3RlYWR5LWNvdXJzZS1vbi11bm1hbm5lZC11bmRlcndhdGVyLXZlaGljbGVzLw/57588738498e574579743a61B1cbaa5a3" TargetMode="External"/><Relationship Id="rId143" Type="http://schemas.openxmlformats.org/officeDocument/2006/relationships/hyperlink" Target="https://lnks.gd/l/eyJhbGciOiJIUzI1NiJ9.eyJidWxsZXRpbl9saW5rX2lkIjoxMDIsInVyaSI6ImJwMjpjbGljayIsImJ1bGxldGluX2lkIjoiMjAyMDExMTguMzA2ODczNTEiLCJ1cmwiOiJodHRwczovL3d3dy5lbmVyZ3kuZ292L2VlcmUvZG93bmxvYWRzL2VlcmUtY3liZXJzZWN1cml0eS1tdWx0aXllYXItcHJvZ3JhbS1wbGFuIn0.hUNVwqs1pTw4TFuDvZav3AivwhZf770kZZKC-wAum1s/s/187069501/br/89978210857-l" TargetMode="External"/><Relationship Id="rId148" Type="http://schemas.openxmlformats.org/officeDocument/2006/relationships/hyperlink" Target="https://www.colorado.gov/governor/news/3476-governor-polis-takes-action-response-wildfires-covid-19" TargetMode="External"/><Relationship Id="rId164" Type="http://schemas.openxmlformats.org/officeDocument/2006/relationships/hyperlink" Target="http://r20.rs6.net/tn.jsp?f=001wPsE-QhS-stI2KEz-0MC3ZsfKkg3k6uM2tJ3Ul9WvuGZ7qEvqIcO4QTAtYznNMEOcQh6APx2xliRbmoVKF_tf8gjRi1NFr3_QZJ2QiFS-hVYnTX2qFKLz6wKoxFcCnwktvv30vAHHRSPs2K-BsBbuLTUOig2ussEatI8F6uybkaPzk_Un_EDJb7Zj_e9NIJTl9NfIroHMIK23Unk_PkiGD9gnk35otCQCsGzYj-VMzpHV3yHEzNZlZ2FMttBwgSSf39bkRxD6oU=&amp;c=BINMS_9UcvsjoTQCTs26KZXxYGklRTz4aIJPg6wkAkr1L_C3wd_iqw==&amp;ch=iSz5XgEpLbqNjcLS5N2qgEsAPvEbfN35ChSZwjFT1vkEHWeSE4_X5Q==" TargetMode="External"/><Relationship Id="rId169" Type="http://schemas.openxmlformats.org/officeDocument/2006/relationships/hyperlink" Target="https://www.suasnews.com/2020/10/inside-laanc-and-uas-facility-maps/" TargetMode="External"/><Relationship Id="rId185" Type="http://schemas.openxmlformats.org/officeDocument/2006/relationships/hyperlink" Target="https://lnks.gd/l/eyJhbGciOiJIUzI1NiJ9.eyJidWxsZXRpbl9saW5rX2lkIjoxMDMsInVyaSI6ImJwMjpjbGljayIsImJ1bGxldGluX2lkIjoiMjAyMDExMTcuMzA2NDk2MDEiLCJ1cmwiOiJodHRwczovL3d3dy5mYWEuZ292L3Vhcy9yZXNlYXJjaF9kZXZlbG9wbWVudC90cmFmZmljX21hbmFnZW1lbnQvdXRtX3BpbG90X3Byb2dyYW0vIn0.hXn1MvOuKfbl6uRsLFm5Nw-sj9PmyVq3seBkwYrUWVs/s/60191143/br/89951522329-l"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email.generalaviationnews.com/t/c/d485ead5-d2ac-45cf-9014-670a31f2aa44/77821c43-3318-49d8-9e67-0b01ac706ee8" TargetMode="External"/><Relationship Id="rId210" Type="http://schemas.openxmlformats.org/officeDocument/2006/relationships/hyperlink" Target="https://www.google.com/url?rct=j&amp;sa=t&amp;url=https://www.nojitter.com/hosted-communications/private-5g-takes-wild-turn-dod&amp;ct=ga&amp;cd=CAEYACoTNTM4NDEyMzM4MTE2MjExNTcyMzIaNGE0OTljYzIzMzk0ZjU2Zjpjb206ZW46VVM&amp;usg=AFQjCNHpwey5_f0YooE599bVHhFjtLtOhA" TargetMode="External"/><Relationship Id="rId215" Type="http://schemas.openxmlformats.org/officeDocument/2006/relationships/hyperlink" Target="http://r20.rs6.net/tn.jsp?f=001aTifTKX7pQzj7aRJGbbzmsy_AB1DSYnoPE9mxoFw_6QOZFaw8BRQutgTv3-3wTxpkh3DdCqNLbM-61sMbIkV0OIKeX_Jp1g3dmclkGZW-xw3N2oW4DQ_b97j8TYXd6Eu3axMJUDh6HyW5ibBBpsFciXAj_jFGD17XvQUlHtPLDOXzChNd7MfqQ9NXorCboW4ylxIg2jtdBbv7roPgl73so6insElFWSm8rZlAaXodbbQuVIPJxQ17PBLiog6uhkvuUyvqyvRjSE=&amp;c=pQu-cWYWiiVGpI4VJ7TPsTpJRk2trFrJut82BTijVFOoEWqcScVX0g==&amp;ch=ZjegR5qit4FlZMOvuqiZMCpkEESiIT7j9nScFS2IWbqxn4NasyRTJQ==" TargetMode="External"/><Relationship Id="rId236" Type="http://schemas.openxmlformats.org/officeDocument/2006/relationships/theme" Target="theme/theme1.xml"/><Relationship Id="rId26" Type="http://schemas.openxmlformats.org/officeDocument/2006/relationships/hyperlink" Target="https://lnks.gd/l/eyJhbGciOiJIUzI1NiJ9.eyJidWxsZXRpbl9saW5rX2lkIjoxMDAsInVyaSI6ImJwMjpjbGljayIsImJ1bGxldGluX2lkIjoiMjAyMDExMjAuMzA4Njg4ODEiLCJ1cmwiOiJodHRwczovL3d3dy5lbmVyZ3kuZ292L3NpdGVzL3Byb2QvZmlsZXMvMjAyMC8xMS9mODAvZHJhZnQtMjAyMC1wcm9ncmFtLXJldmlldy1hZ2VuZGEucGRmIn0.OdWWxWGxkMFIEGDCemHgcsGfNELtHVU8vA1Ri6-DjuI/s/112186182/br/90179439191-l" TargetMode="External"/><Relationship Id="rId231" Type="http://schemas.openxmlformats.org/officeDocument/2006/relationships/hyperlink" Target="https://www.colorado.gov/governor/news/3376-governor-polis-releases-state-budget-proposal" TargetMode="External"/><Relationship Id="rId47" Type="http://schemas.openxmlformats.org/officeDocument/2006/relationships/hyperlink" Target="https://www.usbr.gov/newsroom/newsrelease/detail.cfm?RecordID=73205" TargetMode="External"/><Relationship Id="rId68" Type="http://schemas.openxmlformats.org/officeDocument/2006/relationships/hyperlink" Target="https://lnks.gd/l/eyJhbGciOiJIUzI1NiJ9.eyJidWxsZXRpbl9saW5rX2lkIjoxMDMsInVyaSI6ImJwMjpjbGljayIsImJ1bGxldGluX2lkIjoiMjAyMDEyMDQuMzE1OTk3NTEiLCJ1cmwiOiJodHRwczovL2F0dGVuZGVlLmdvdG93ZWJpbmFyLmNvbS9yZWdpc3Rlci8zNTI4MjE3Nzc1ODk5NDc1NzI1In0.4bjGZsPkeyBGzwpoSx2eYOHxqhDd5pnIzwc0L6XKSvw/s/1163390859/br/91117726588-l" TargetMode="External"/><Relationship Id="rId89" Type="http://schemas.openxmlformats.org/officeDocument/2006/relationships/hyperlink" Target="http://r20.rs6.net/tn.jsp?f=001FGxLqgA3uyuAP0VXSTCPi0woMP3-vJdTS-ITbwbjYmYH4c4LzNiwWwRyjl7u6xyghn8jgLbsn4BCir1VH6BbfzHg2zniPWZC3esA9UwnLbj3vRXq1mBAIK-cMwtmF1s8V-IeQNvDFGcQnRJnUOXO14MrMvHsbWXMPhYowmmtOBvRwdFFWMag3P2CkWE8ZfpZU48-mvGf6HhnK9HcYqeQtRWbQ7NOnnvU99uoU6EIw54mq-ANDwxIBJwdxKDWeFSMdZXWdRfyxpE=&amp;c=jIxlXKENUyMbWatn7pNO6nmFgAFqlQbPAO1PJ28ct08WoTOSwOfl1Q==&amp;ch=pKdDC6upxoJEN0E9q0TlB4GWAAJzxzoxohZPKFqwMtnPyMHoIn2J4Q==" TargetMode="External"/><Relationship Id="rId112" Type="http://schemas.openxmlformats.org/officeDocument/2006/relationships/hyperlink" Target="https://link.militarytimes.com/click/22051617.90687/aHR0cHM6Ly93d3cubmF0aW9uYWxkZWZlbnNlbWFnYXppbmUub3JnL2FydGljbGVzLzIwMjAvMTEvOS9haXItZm9yY2Utd2FudHMtbGFzZXJzLW9uLWZpZ2h0ZXItamV0cy1ieS0yMDI1/57588738498e574579743a61B48bfb8cd" TargetMode="External"/><Relationship Id="rId133" Type="http://schemas.openxmlformats.org/officeDocument/2006/relationships/hyperlink" Target="https://lnks.gd/l/eyJhbGciOiJIUzI1NiJ9.eyJidWxsZXRpbl9saW5rX2lkIjoxMTAsInVyaSI6ImJwMjpjbGljayIsImJ1bGxldGluX2lkIjoiMjAyMDExMjQuMzEwNTk4NTEiLCJ1cmwiOiJodHRwczovL3d3dy5mZW1hLmdvdi9zaXRlcy9kZWZhdWx0L2ZpbGVzLzIwMjAtMTEvZmVtYV9idWlsZGluZy1jb2Rlcy1zYXZlX2Jyb2NodXJlLnBkZiJ9.A0DygNiBDVNx_ZHiWbOcRLcz-MtDwopx5faKH23b1ZQ/s/10033766/br/90377812946-l" TargetMode="External"/><Relationship Id="rId154" Type="http://schemas.openxmlformats.org/officeDocument/2006/relationships/hyperlink" Target="https://stateforesters.us4.list-manage.com/track/click?u=2492b27b98fbec5ae0cfbf521&amp;id=83960b9abe&amp;e=e56d7a4004" TargetMode="External"/><Relationship Id="rId175" Type="http://schemas.openxmlformats.org/officeDocument/2006/relationships/hyperlink" Target="https://lnks.gd/l/eyJhbGciOiJIUzI1NiJ9.eyJidWxsZXRpbl9saW5rX2lkIjoxMDIsInVyaSI6ImJwMjpjbGljayIsImJ1bGxldGluX2lkIjoiMjAyMDExMTguMzA2NzIwMjEiLCJ1cmwiOiJodHRwczovL3d3dy5mYWEuZ292L2ZvaWEvZWxlY3Ryb25pY19yZWFkaW5nX3Jvb20vYm9laW5nX3JlYWRpbmdfcm9vbS9tZWRpYS83MzdfUlRTX1N1bW1hcnkucGRmIn0.VcfAh6vlVXJ1zqRZWtMdCbjxytgoGF06iaaB4nERoE4/s/60191143/br/89961706962-l" TargetMode="External"/><Relationship Id="rId196" Type="http://schemas.openxmlformats.org/officeDocument/2006/relationships/hyperlink" Target="https://link.govexec.com/click/21998435.3910/aHR0cHM6Ly93d3cuYnVzaW5lc3N3aXJlLmNvbS9uZXdzL2hvbWUvMjAyMDExMDUwMDU2NTUvZW4vRWxpc3RhaXItVW52ZWlscy1Mb25nLUVuZHVyYW5jZS1Pcmlvbi0yLVRldGhlcmVkLURyb25lLWZvci1NaWxpdGFyeS1TZWN1cml0eS1hbmQtSW5kdXN0cmlhbC1Vc2U/542dc73f3b35d0811c8bba13B852a8ae3" TargetMode="External"/><Relationship Id="rId200" Type="http://schemas.openxmlformats.org/officeDocument/2006/relationships/hyperlink" Target="https://link.nextgov.com/click/22195957.33396/aHR0cHM6Ly93d3cubmV4dGdvdi5jb20vZW1lcmdpbmctdGVjaC8yMDIwLzExL2hvdy10d28tdXMtbWlsaXRhcnktYmFzZXMtYXJlLWV4cGxvcmluZy01Z3MtcG90ZW50aWFsLzE3MDI3Ny8_b3JlZj1uZXh0Z292X3RvZGF5X25s/542dc73f3b35d0811c8bba13B464707ff" TargetMode="External"/><Relationship Id="rId16" Type="http://schemas.openxmlformats.org/officeDocument/2006/relationships/hyperlink" Target="https://nrel.us14.list-manage.com/track/click?u=cfb46c07f566f9a82b5fa0488&amp;id=3283cd1766&amp;e=0351f58cce" TargetMode="External"/><Relationship Id="rId221" Type="http://schemas.openxmlformats.org/officeDocument/2006/relationships/hyperlink" Target="https://gispublic.waterboards.ca.gov/portal/apps/webappviewer/index.html?id=116f7daa9c4d4103afda1257be82eb16" TargetMode="External"/><Relationship Id="rId37" Type="http://schemas.openxmlformats.org/officeDocument/2006/relationships/hyperlink" Target="https://www.federalregister.gov/documents/2020/12/01/2020-25257/endangered-and-threatened-wildlife-and-plants-endangered-species-status-for-the-peppered-chub-and" TargetMode="External"/><Relationship Id="rId58" Type="http://schemas.openxmlformats.org/officeDocument/2006/relationships/hyperlink" Target="http://r20.rs6.net/tn.jsp?f=001HwoeeY5T-84JooajJ-3HUyuo3kW4REW1cyM9C5-nL21itxeH4YzdpSQPmio6vca4q4Qp1uBWtWUTZyig8pGlWhkPTAuYjDZGc6cDRKPSIC1s-QeZR8XpiURnjNb5CjtiuyL8PVpHoidY1ZDLUoAWcQ8yoWN1ClyG-zI7TUKSMbYr04cqB-4S2mMd5vQ1TDhUnnQutMu4wKI_pSen1R9CHQ==&amp;c=Di64Z95PdLDJBcrmCBM4vp_Sx6jBciaqqArvImx4wFe9YiysLVg4Pw==&amp;ch=QmT93VblagoTsDnLEHk8uI1Wa8dLMWvC33m0TNg7QTjmdx9LrdUl5Q==" TargetMode="External"/><Relationship Id="rId79" Type="http://schemas.openxmlformats.org/officeDocument/2006/relationships/hyperlink" Target="https://gcc02.safelinks.protection.outlook.com/?url=http%3A%2F%2Fr20.rs6.net%2Ftn.jsp%3Ff%3D001zqNxHAB5FbbeIYlQV2GgDGRlnTELaGNXhT_54ZW9Et8LJ3k_-pJmBvCm0iD5qW_OMGf607Y_ZM8v_SSQ1BfWO42HxgCYo5NS1Xe7ayr8o6CM-bIOJUF6oeBzoHnSutuFraNNNLv9xuhKcoepOzz_J7NdCNefqpe-r6htwU7E4hGKQw_d7F4EHOIUtxAPFvkCk2mU-_9qDqPHEy1AbJLnAdk_wCt8-ag_%26c%3D_IFE8hAnqY8NXySFUtpGwLp7DJDB-aC4PXaeCLluIj6-PClVP4fjBQ%3D%3D%26ch%3D_2gjH9hSeCkn45Zofi6I6dSDmM_U6S3RIyfVIutEyyypyxh_sQhz8A%3D%3D&amp;data=04%7C01%7Cjsimes%40usbr.gov%7C78bf066417694ad62eda08d88cb6c6ab%7C0693b5ba4b184d7b9341f32f400a5494%7C0%7C0%7C637414065192777167%7CUnknown%7CTWFpbGZsb3d8eyJWIjoiMC4wLjAwMDAiLCJQIjoiV2luMzIiLCJBTiI6Ik1haWwiLCJXVCI6Mn0%3D%7C3000&amp;sdata=jjs9h2aWqqsvPVFYIOXMSxmH13FuIqXhGkwT9KdTz%2Fg%3D&amp;reserved=0" TargetMode="External"/><Relationship Id="rId102" Type="http://schemas.openxmlformats.org/officeDocument/2006/relationships/hyperlink" Target="https://www.denix.osd.mil/nr/resources/webinars/mp4s/climate-assessment-tool-mp4/DoD%20Climate%20Assessment%20Tool_webinar%20recording_12Nov2020.mp4" TargetMode="External"/><Relationship Id="rId123" Type="http://schemas.openxmlformats.org/officeDocument/2006/relationships/hyperlink" Target="https://link.militarytimes.com/click/22144441.66684/aHR0cHM6Ly9zZWFwb3dlcm1hZ2F6aW5lLm9yZy9hZG1pcmFsLXN1Ym1hcmluZS1sYXVuY2hlZC11YXMtcHJvdmluZy1hd2Vzb21lLWNhcGFiaWxpdHkv/57588738498e574579743a61B616e160b" TargetMode="External"/><Relationship Id="rId144" Type="http://schemas.openxmlformats.org/officeDocument/2006/relationships/hyperlink" Target="https://lnks.gd/l/eyJhbGciOiJIUzI1NiJ9.eyJidWxsZXRpbl9saW5rX2lkIjoxMDMsInVyaSI6ImJwMjpjbGljayIsImJ1bGxldGluX2lkIjoiMjAyMDExMTguMzA2ODczNTEiLCJ1cmwiOiJodHRwczovL3d3dy5lbmVyZ3kuZ292L3NpdGVzL3Byb2QvZmlsZXMvMjAxOC8wNy9mNTMvRVhFQy0yMDE4LTAwMzcwMCUyMERPRSUyMEN5YmVyc2VjdXJpdHklMjBTdHJhdGVneSUyMDIwMTgtMjAyMC1GaW5hbC1GSU5BTC1jMi5wZGYifQ.METNb8SUrDY-40h1Z9E9ACytEWUSfRczYP0d97iGJt8/s/187069501/br/89978210857-l" TargetMode="External"/><Relationship Id="rId90" Type="http://schemas.openxmlformats.org/officeDocument/2006/relationships/hyperlink" Target="http://r20.rs6.net/tn.jsp?f=001FGxLqgA3uyuAP0VXSTCPi0woMP3-vJdTS-ITbwbjYmYH4c4LzNiwW26j9VldNFEB-b2Q36gSDumkigSKZ_9Md2cOldDm25J3rTfwY9eTshVjrkvB1K8WRk2QsYmONpta2OQGLBa3_H6294mnOmPYif61PCGMo04cTA-faSKXZ-gv7WZ_DnauytVuKJfbAs1Mz1G-qSCiRYHDTLzKbANGtHlItjKADO79J4mm4u_hi906CcBp6TPwBbCcvXmdnXdBjN7jByIAKPE=&amp;c=jIxlXKENUyMbWatn7pNO6nmFgAFqlQbPAO1PJ28ct08WoTOSwOfl1Q==&amp;ch=pKdDC6upxoJEN0E9q0TlB4GWAAJzxzoxohZPKFqwMtnPyMHoIn2J4Q==" TargetMode="External"/><Relationship Id="rId165" Type="http://schemas.openxmlformats.org/officeDocument/2006/relationships/hyperlink" Target="https://lnks.gd/l/eyJhbGciOiJIUzI1NiJ9.eyJidWxsZXRpbl9saW5rX2lkIjoxMDIsInVyaSI6ImJwMjpjbGljayIsImJ1bGxldGluX2lkIjoiMjAyMDExMTguMzA3MTk4ODEiLCJ1cmwiOiJodHRwczovL2ZhYXN0ZWFtLm1lZGl1bS5jb20vY29udHJvbGxlZC1mbGlnaHQtaW50by10ZXJyYWluLWNkYWEzZWViMTgwNiJ9.jOthnZOGL0zVFRrQMPj5cZ_eB-3Dd7sf5XtbvUmmJls/s/60191143/br/90036078270-l" TargetMode="External"/><Relationship Id="rId186" Type="http://schemas.openxmlformats.org/officeDocument/2006/relationships/hyperlink" Target="https://lnks.gd/l/eyJhbGciOiJIUzI1NiJ9.eyJidWxsZXRpbl9saW5rX2lkIjoxMDYsInVyaSI6ImJwMjpjbGljayIsImJ1bGxldGluX2lkIjoiMjAyMDExMTcuMzA2NDk2MDEiLCJ1cmwiOiJodHRwczovL3lvdXR1LmJlL2M1MURncTFlM013In0.jc34EVbWodgYk9E81HLeAbuuyREvrdJS9fVtytsxXjU/s/60191143/br/89951522329-l" TargetMode="External"/><Relationship Id="rId211" Type="http://schemas.openxmlformats.org/officeDocument/2006/relationships/hyperlink" Target="http://r20.rs6.net/tn.jsp?f=001470614L0HmygBgve-viTYxgRdVnDpaNAJhbZJ0CyktzNXTEqUJjPZbCAcztX6enMR2Y8MXn2WkCV-Iop3avhCdmLEvCQIw-YCV2EVYKHWLVCMLmh2VI3xqjpTpSV-WprxrBNN3To1t2hoLOwjk2pMcqnCl-5KvGR5qaHHrzkdXBiJLJJ4ms9VlNKcjViv63mRUyZjH6DAxEbb7Egt7UO0svyB4oYVm7nFix5dGjNs1y2YUnMca9jfY_Jb54HqdXTwTLn0daL43s=&amp;c=J7tpTd7YcaJj8Ggw2_ym3icBBj_rL8l1d2rEeq_ktXOV1wKfG0_q3Q==&amp;ch=dww64h6v5eifioH8bhu_WfkUjA6zLuoecEP3elQpiiKaCfXA80MBgw==" TargetMode="External"/><Relationship Id="rId232" Type="http://schemas.openxmlformats.org/officeDocument/2006/relationships/hyperlink" Target="https://gov.nv.gov/News/Press/2020/Governor_Sisolak_asks_agencies_to_review_budgets,_create_reserve_proposals_for_FY21-23/" TargetMode="External"/><Relationship Id="rId27" Type="http://schemas.openxmlformats.org/officeDocument/2006/relationships/hyperlink" Target="https://lnks.gd/l/eyJhbGciOiJIUzI1NiJ9.eyJidWxsZXRpbl9saW5rX2lkIjoxMDEsInVyaSI6ImJwMjpjbGljayIsImJ1bGxldGluX2lkIjoiMjAyMDExMjAuMzA4Njg4ODEiLCJ1cmwiOiJodHRwczovL3d3dy5lbmVyZ3kuZ292L2luZGlhbmVuZXJneS8yMDIwLW9mZmljZS1pbmRpYW4tZW5lcmd5LXByb2dyYW0tcmV2aWV3In0.KvxoqjvvSgGrOFBrvtTvet0u7hM3YHGysz-Z4kVpBS0/s/112186182/br/90179439191-l" TargetMode="External"/><Relationship Id="rId48" Type="http://schemas.openxmlformats.org/officeDocument/2006/relationships/hyperlink" Target="http://r20.rs6.net/tn.jsp?f=001ctUhYh5SkKyP1c0rM0qKEjBbaiZZR3v4Qb4wFbLCX-CrN2JkP3fxVmXlTM2mP37T-3KDTFRxgbE6trHVIDiA0tWsXhx3UT66qJ9VHSC8K5E3dO3g7GRSbxaGbhuLdrbbeLgsHHZGB7gtMqY4FGBrOFOpFrSidVGrNjFMnlBCTa7K0Ht9r-zfdIi8zk_JHmL6gpbpxpQiR7lH8q0hv3wENQ==&amp;c=U9hVoD8C7-w4SuWJDTL0bFk_vovsEcXvxl9OB0TeCvmOvwAzLGPckQ==&amp;ch=YZphaZN-GUqj2y5CIfBSKjLDGwmuo6wPZ3PevUiiXoyNXgdOAcMRKw==" TargetMode="External"/><Relationship Id="rId69" Type="http://schemas.openxmlformats.org/officeDocument/2006/relationships/hyperlink" Target="https://lnks.gd/l/eyJhbGciOiJIUzI1NiJ9.eyJidWxsZXRpbl9saW5rX2lkIjoxMDQsInVyaSI6ImJwMjpjbGljayIsImJ1bGxldGluX2lkIjoiMjAyMDEyMDQuMzE1OTk3NTEiLCJ1cmwiOiJodHRwczovL3N0YXRpYy5hemRlcS5nb3Yvd3FkL3dvdHVzL2RlYzIwMjBfZHJhZnRfbGVnLnBkZiJ9.McJnx3lAlBg3kuUST-KWjVnXvn5Hvlbzdz2QsEXy3l8/s/1163390859/br/91117726588-l" TargetMode="External"/><Relationship Id="rId113" Type="http://schemas.openxmlformats.org/officeDocument/2006/relationships/hyperlink" Target="https://info.breakingdefense.com/e2t/tc/VVPZZ62vKKzJW1shTbJ1WnrxQW3mxgk34jbhxnN8wLL4X5nxGrV3Zsc37CgFjpW3fY3jX6XbS_6W4gXJs56mTJSDW6jwjpd5QDMgsN8jcjhlKsyZWW3c6wfJ5BvZ_6W7mvHy74p_wf1N194Wc2BRTnNW5J6rrk3bfb57W6RXFGT3FV_-yW6h6n6z3TdR83W8sy_KJ4q51d7W6fghh4368FrZW93x8jr3BsHHyW1bssw21KKbmyW24_9Ll7SZNR3W37M0sg7DKQFrW8Bhrbn6CB7nCMlQfdg4094nW77JV1B4W6sRGW8sGHh51dRgxXN77PCXy2s2M0W4RNhQ-7x4tv2VgWz2_88fMn6W42r8Vg3lfLlZW5NVgFb8hTbS1W7CTcXx4YNH4cN1cHJw9_pysKW6VxStz6P82TfW8Dz2nC99mTfdW3Pl2JY1lNnHBVPKCsg6-rlRBN6zJNyRv4PcvW55RNTj29GNzFW42Hg8b4Y61mL3nVR1" TargetMode="External"/><Relationship Id="rId134" Type="http://schemas.openxmlformats.org/officeDocument/2006/relationships/hyperlink" Target="https://lnks.gd/l/eyJhbGciOiJIUzI1NiJ9.eyJidWxsZXRpbl9saW5rX2lkIjoxMTEsInVyaSI6ImJwMjpjbGljayIsImJ1bGxldGluX2lkIjoiMjAyMDExMjQuMzEwNTk4NTEiLCJ1cmwiOiJodHRwczovL3d3dy5mZW1hLmdvdi9lbWVyZ2VuY3ktbWFuYWdlcnMvcmlzay1tYW5hZ2VtZW50L2J1aWxkaW5nLXNjaWVuY2UvYnVpbGRpbmctY29kZXMtc2F2ZS1zdHVkeS9iYWNrZ3JvdW5kIn0.EiOm6soO40TdKKPjWRc-hQnNjTVlWzMZ9mN9GtNhLSc/s/10033766/br/90377812946-l" TargetMode="External"/><Relationship Id="rId80" Type="http://schemas.openxmlformats.org/officeDocument/2006/relationships/hyperlink" Target="https://lnks.gd/l/eyJhbGciOiJIUzI1NiJ9.eyJidWxsZXRpbl9saW5rX2lkIjoxMTksInVyaSI6ImJwMjpjbGljayIsImJ1bGxldGluX2lkIjoiMjAyMDExMTkuMzA3ODI3NjEiLCJ1cmwiOiJodHRwczovL3d3dy5nYW8uZ292L3Byb2R1Y3RzL0dBTy0yMS0xNTA_dXRtX2NhbXBhaWduPXVzZ2FvX2VtYWlsJnV0bV9jb250ZW50PWRheWJvb2smdXRtX21lZGl1bT1lbWFpbCZ1dG1fc291cmNlPWdvdmRlbGl2ZXJ5In0.RR0ZULbTzG_5EPmXcn29HYNjGWGxvLOYoe3ZrtL4diU/s/571607519/br/90118820026-l" TargetMode="External"/><Relationship Id="rId155" Type="http://schemas.openxmlformats.org/officeDocument/2006/relationships/hyperlink" Target="https://stateforesters.us4.list-manage.com/track/click?u=2492b27b98fbec5ae0cfbf521&amp;id=1c007591e4&amp;e=e56d7a4004" TargetMode="External"/><Relationship Id="rId176" Type="http://schemas.openxmlformats.org/officeDocument/2006/relationships/hyperlink" Target="https://www.faa.gov/news/updates/?newsId=96100" TargetMode="External"/><Relationship Id="rId197" Type="http://schemas.openxmlformats.org/officeDocument/2006/relationships/hyperlink" Target="https://link.govexec.com/click/21998435.3910/aHR0cHM6Ly93d3cueW91dHViZS5jb20vd2F0Y2g_dj05bXhPb3RRNFZZRSZmZWF0dXJlPXlvdXR1LmJl/542dc73f3b35d0811c8bba13B5cd8a0e3" TargetMode="External"/><Relationship Id="rId201" Type="http://schemas.openxmlformats.org/officeDocument/2006/relationships/hyperlink" Target="https://www.google.com/url?rct=j&amp;sa=t&amp;url=https://www.aerotechnews.com/blog/2020/11/08/new-spectrum-operations-strategy-reveals-dods-plan-to-master-airwaves/&amp;ct=ga&amp;cd=CAEYACoUMTA1MTI1NTg1OTg4OTQ2NjYyMjgyGjRhNDk5Y2MyMzM5NGY1NmY6Y29tOmVuOlVT&amp;usg=AFQjCNE996nozrLahhCf7E7b7K8Js02jRA" TargetMode="External"/><Relationship Id="rId222" Type="http://schemas.openxmlformats.org/officeDocument/2006/relationships/hyperlink" Target="https://gispublic.waterboards.ca.gov/portal/apps/MapJournal/index.html?appid=fd924f0ebd0a4aff97abfaf9c6db60ed" TargetMode="External"/><Relationship Id="rId17" Type="http://schemas.openxmlformats.org/officeDocument/2006/relationships/hyperlink" Target="https://lnks.gd/l/eyJhbGciOiJIUzI1NiJ9.eyJidWxsZXRpbl9saW5rX2lkIjoxMDIsInVyaSI6ImJwMjpjbGljayIsImJ1bGxldGluX2lkIjoiMjAyMDExMTIuMzAzNTE1NzEiLCJ1cmwiOiJodHRwczovL3d3dy5oeWRyb2dlbi5lbmVyZ3kuZ292L3BkZnMvaHlkcm9nZW4tcHJvZ3JhbS1wbGFuLTIwMjAucGRmIn0.3aFEQqg6pmQH9bbBP9MGWYDxkL3BdBVMn_yAqHVSBWU/s/187069501/br/88591687868-l" TargetMode="External"/><Relationship Id="rId38" Type="http://schemas.openxmlformats.org/officeDocument/2006/relationships/hyperlink" Target="http://r20.rs6.net/tn.jsp?f=001HwoeeY5T-84JooajJ-3HUyuo3kW4REW1cyM9C5-nL21itxeH4YzdpSQPmio6vca4dSjn__gwFLCqFw6wLfb-Rb6JI4D_J6-TX8XfPP9a6_ZP7pDtd0QQSvecLg-AXCJ0TV-NDLtMqQZLCr3pZIZs1PyuR0FDDg1T1r995xOfnA7QuupXXIKDjt_GJ5OsgQ7e8yHw3OUv9mv5BVY3fql3Bg==&amp;c=Di64Z95PdLDJBcrmCBM4vp_Sx6jBciaqqArvImx4wFe9YiysLVg4Pw==&amp;ch=QmT93VblagoTsDnLEHk8uI1Wa8dLMWvC33m0TNg7QTjmdx9LrdUl5Q==" TargetMode="External"/><Relationship Id="rId59" Type="http://schemas.openxmlformats.org/officeDocument/2006/relationships/hyperlink" Target="file:///\\wps\portal\nrcs\detail\national\newsroom\releases\%3fcid=NRCSEPRD1688015%20" TargetMode="External"/><Relationship Id="rId103" Type="http://schemas.openxmlformats.org/officeDocument/2006/relationships/hyperlink" Target="https://sentinelcolorado.com/news/metro/community-effort-to-protect-buckley-afb-from-encroachment-lauded-by-arapahoe-county/" TargetMode="External"/><Relationship Id="rId124" Type="http://schemas.openxmlformats.org/officeDocument/2006/relationships/hyperlink" Target="https://info.breakingdefense.com/e2t/tc/VWQY9s68MPFYW2JljY83tfdjhW7dH9HJ4jx_qnN3Gk37h5nxGrV3Zsc37CgZ07W6yvZ521fgW8fW1HZ1Gh8GQlYnN2kRz3KGKPQvN5y1shQS1mNKN3ZR1-VJcFS7Vszfz31s0p-mW4qG8WQ10GR6GW8Glsmp3N3tw1W5KNVMv6HzVq1W86v6c21JCPdSW7t54qq7Y2NYbN7kGlsRXKWmyW71SjHb9dVG30W1mzY6X1f5t6jW8LS62j1rF02XW4fhsP26BK-vVW6mD1ny3_8V5yN4mQBQpBpp_0W3gbQrl1T6dzMW1f4jGy3mrSQ6W96phx03yfG_SW6Kv91d69jKLgN8Dghp_pn310W9cnrw95ZHrvCW2N_Jxn45Sd-SW6qktYV5pDwzTVKKTH28bm0cWVb0pRg58L3X6W73rMZv1J0C7qW6dDPyn4ByKMsW8tprgN1gbFwwW7VDGXm1CfXDlW4qcqY-8b_7zYW36WpZf76z5Qg3dyv1" TargetMode="External"/><Relationship Id="rId70" Type="http://schemas.openxmlformats.org/officeDocument/2006/relationships/hyperlink" Target="azdeq.gov/screeningtoolkit" TargetMode="External"/><Relationship Id="rId91" Type="http://schemas.openxmlformats.org/officeDocument/2006/relationships/hyperlink" Target="http://r20.rs6.net/tn.jsp?f=001FGxLqgA3uyuAP0VXSTCPi0woMP3-vJdTS-ITbwbjYmYH4c4LzNiwWxNOYrG0NjGSckZ67gKiQb_f0AuU5wtZj5tfS0rW59cAZfY2-avuvd8sgdUqBWn0Q7qIwbtLtXm716cHxa2UhlJKQQGi63a6zJt7aezRl-HyRXnNbpFZ2dy4G_GudfZ-ta3IaN7OxQB-_Z-_tgxXIjG1QPuoFaPIpjV5KqHUgkrI&amp;c=jIxlXKENUyMbWatn7pNO6nmFgAFqlQbPAO1PJ28ct08WoTOSwOfl1Q==&amp;ch=pKdDC6upxoJEN0E9q0TlB4GWAAJzxzoxohZPKFqwMtnPyMHoIn2J4Q==" TargetMode="External"/><Relationship Id="rId145" Type="http://schemas.openxmlformats.org/officeDocument/2006/relationships/hyperlink" Target="https://lnks.gd/l/eyJhbGciOiJIUzI1NiJ9.eyJidWxsZXRpbl9saW5rX2lkIjoxMDQsInVyaSI6ImJwMjpjbGljayIsImJ1bGxldGluX2lkIjoiMjAyMDExMTguMzA2ODczNTEiLCJ1cmwiOiJodHRwczovL3d3dy5lbmVyZ3kuZ292L2Nlc2VyL29mZmljZS1jeWJlcnNlY3VyaXR5LWVuZXJneS1zZWN1cml0eS1hbmQtZW1lcmdlbmN5LXJlc3BvbnNlIn0.A9zUN6JHII4HwE_omPU9-1OKJQKnbI_HdS0kuAN8kJ0/s/187069501/br/89978210857-l" TargetMode="External"/><Relationship Id="rId166" Type="http://schemas.openxmlformats.org/officeDocument/2006/relationships/hyperlink" Target="https://lnks.gd/l/eyJhbGciOiJIUzI1NiJ9.eyJidWxsZXRpbl9saW5rX2lkIjoxMDMsInVyaSI6ImJwMjpjbGljayIsImJ1bGxldGluX2lkIjoiMjAyMDExMTguMzA3MTk4ODEiLCJ1cmwiOiJodHRwczovL3d3dy5mYWEuZ292L25ld3Mvc2FmZXR5X2JyaWVmaW5nLzIwMTgvbWVkaWEvU0VfVG9waWNfMTgtMTEucGRmIn0.98Cr2-Sto553Aj5eEpZui4OyqH1kpiZeMvAlwT7ut5U/s/60191143/br/90036078270-l" TargetMode="External"/><Relationship Id="rId187" Type="http://schemas.openxmlformats.org/officeDocument/2006/relationships/hyperlink" Target="http://r.smartbrief.com/resp/mXgyDKbjocszuTpkfDlgfMfCBWce?format=multipart" TargetMode="External"/><Relationship Id="rId1" Type="http://schemas.openxmlformats.org/officeDocument/2006/relationships/customXml" Target="../customXml/item1.xml"/><Relationship Id="rId212" Type="http://schemas.openxmlformats.org/officeDocument/2006/relationships/hyperlink" Target="https://www.google.com/url?rct=j&amp;sa=t&amp;url=https://www.americanactionforum.org/daily-dish/the-road-to-5g/&amp;ct=ga&amp;cd=CAEYASoUMTI4OTE3NTUyMDUzMDY4ODM4NDgyGjRhNDk5Y2MyMzM5NGY1NmY6Y29tOmVuOlVT&amp;usg=AFQjCNEG1TXnZrBCH0MezRr6klLKuajpyQ" TargetMode="External"/><Relationship Id="rId233" Type="http://schemas.openxmlformats.org/officeDocument/2006/relationships/hyperlink" Target="https://www.governor.state.nm.us/2020/11/12/governors-office-shifts-leadership/" TargetMode="External"/><Relationship Id="rId28" Type="http://schemas.openxmlformats.org/officeDocument/2006/relationships/hyperlink" Target="https://nationalwind.us4.list-manage.com/track/click?u=22f60301288cbce0975cf28ec&amp;id=20a864f8b4&amp;e=e72b21abd3" TargetMode="External"/><Relationship Id="rId49" Type="http://schemas.openxmlformats.org/officeDocument/2006/relationships/hyperlink" Target="http://r20.rs6.net/tn.jsp?f=001ctUhYh5SkKyP1c0rM0qKEjBbaiZZR3v4Qb4wFbLCX-CrN2JkP3fxVmXlTM2mP37ThTNdUU_O-pnmuXfI-9tK3mByvMuplOik4Tl3ctusg1dMgWlYub7M246-OX8UTlwhxEnbf2AZ6V8aqTFVsnysgtfV0lyI0y4ArnMmUxSY8opYZ_BRHnsY7oeha2INBZ1W45npQSvhrHAAs1bzaHMFSg==&amp;c=U9hVoD8C7-w4SuWJDTL0bFk_vovsEcXvxl9OB0TeCvmOvwAzLGPckQ==&amp;ch=YZphaZN-GUqj2y5CIfBSKjLDGwmuo6wPZ3PevUiiXoyNXgdOAcMRKw==" TargetMode="External"/><Relationship Id="rId114" Type="http://schemas.openxmlformats.org/officeDocument/2006/relationships/hyperlink" Target="https://www.google.com/url?rct=j&amp;sa=t&amp;url=https://www.airforcetimes.com/news/your-air-force/2020/11/03/bushwhacker-southwest-desert-training-preps-rescue-airmen-soldiers-for-austere-environments/&amp;ct=ga&amp;cd=CAEYACoUMTc1MjU4MTMzMzkyMDM0NDY1NzUyGjQ0NzM2NWQyNjljYjk4ZTE6Y29tOmVuOlVT&amp;usg=AFQjCNHvXDjKjKvXlhZSEQgSHKyqZa_xXg" TargetMode="External"/><Relationship Id="rId60" Type="http://schemas.openxmlformats.org/officeDocument/2006/relationships/hyperlink" Target="file:///\\wps\portal\nrcs\detail\national\newsroom\releases\%3fcid=NRCSEPRD1692218%20" TargetMode="External"/><Relationship Id="rId81" Type="http://schemas.openxmlformats.org/officeDocument/2006/relationships/hyperlink" Target="https://lnks.gd/l/eyJhbGciOiJIUzI1NiJ9.eyJidWxsZXRpbl9saW5rX2lkIjoxMjAsInVyaSI6ImJwMjpjbGljayIsImJ1bGxldGluX2lkIjoiMjAyMDExMTkuMzA3ODI3NjEiLCJ1cmwiOiJodHRwczovL3d3dy5nYW8uZ292L3Byb2R1Y3RzL0dBTy0yMS0xNTA_dXRtX2NhbXBhaWduPXVzZ2FvX2VtYWlsJnV0bV9jb250ZW50PWRheWJvb2smdXRtX21lZGl1bT1lbWFpbCZ1dG1fc291cmNlPWdvdmRlbGl2ZXJ5In0.QUtIFABFmGWzqrMe9jLrVJ4k0bvIJX9598w6zBTYIPc/s/571607519/br/90118820026-l" TargetMode="External"/><Relationship Id="rId135" Type="http://schemas.openxmlformats.org/officeDocument/2006/relationships/hyperlink" Target="https://lnks.gd/l/eyJhbGciOiJIUzI1NiJ9.eyJidWxsZXRpbl9saW5rX2lkIjoxMDMsInVyaSI6ImJwMjpjbGljayIsImJ1bGxldGluX2lkIjoiMjAyMDExMTguMzA3MDI5MzEiLCJ1cmwiOiJodHRwczovL3d3dy5mZW1hLmdvdi9ncmFudHMvbWl0aWdhdGlvbi9meTIwMjAtbm9mbyJ9.lYCnj4TZ0I5Z81Sn42yGjxTSxH_htxoYyJxaTlkzKfc/s/10033766/br/89996143671-l" TargetMode="External"/><Relationship Id="rId156" Type="http://schemas.openxmlformats.org/officeDocument/2006/relationships/hyperlink" Target="https://opr.ca.gov/docs/20201109-Draft_Wildfire_TA.pdf" TargetMode="External"/><Relationship Id="rId177" Type="http://schemas.openxmlformats.org/officeDocument/2006/relationships/hyperlink" Target="https://www.faa.gov/news/updates/?newsId=96138" TargetMode="External"/><Relationship Id="rId198" Type="http://schemas.openxmlformats.org/officeDocument/2006/relationships/hyperlink" Target="https://www.washingtonpost.com/business/2020/11/25/rivada-pentagon-5g-leasing/" TargetMode="External"/><Relationship Id="rId202" Type="http://schemas.openxmlformats.org/officeDocument/2006/relationships/hyperlink" Target="https://link.militarytimes.com/click/22003238.81691/aHR0cHM6Ly9icmVha2luZ2RlZmVuc2UuY29tLzIwMjAvMTEvNWctZXhwZXJpbWVudHMtbWF5LWxlYWQtdG8tYmF0dGxlZmllbGQtYXBwbGljYXRpb25zLWRvZC8/57588738498e574579743a61B49b0bb56" TargetMode="External"/><Relationship Id="rId223" Type="http://schemas.openxmlformats.org/officeDocument/2006/relationships/hyperlink" Target="https://gispublic.waterboards.ca.gov/portal/home/group.html?id=2de374bd11d9468d8e8919bdaf060016" TargetMode="External"/><Relationship Id="rId18" Type="http://schemas.openxmlformats.org/officeDocument/2006/relationships/hyperlink" Target="https://ferc.gov/news-events/news/senate-votes-confirm-christie-clements-commission" TargetMode="External"/><Relationship Id="rId39" Type="http://schemas.openxmlformats.org/officeDocument/2006/relationships/hyperlink" Target="http://r20.rs6.net/tn.jsp?f=001HwoeeY5T-84JooajJ-3HUyuo3kW4REW1cyM9C5-nL21itxeH4YzdpSQPmio6vca4M2ZCzcI6vJVURRF7Otg1QTNrOcZRN9M07sv65ujrtczfcptWvml2H9Fzy5pj1g24u0j3Iik9GlwdPc_PU6DWP3cObCJclO_kP5Kvt50UbRdXq8kkiLzwMjTNalPCOGT8uoDNBkP0MZmvbYS7W2RLcA==&amp;c=Di64Z95PdLDJBcrmCBM4vp_Sx6jBciaqqArvImx4wFe9YiysLVg4Pw==&amp;ch=QmT93VblagoTsDnLEHk8uI1Wa8dLMWvC33m0TNg7QTjmdx9LrdUl5Q==" TargetMode="External"/><Relationship Id="rId50" Type="http://schemas.openxmlformats.org/officeDocument/2006/relationships/hyperlink" Target="http://r20.rs6.net/tn.jsp?f=001ctUhYh5SkKyP1c0rM0qKEjBbaiZZR3v4Qb4wFbLCX-CrN2JkP3fxVmXlTM2mP37TpaebXJ-APEHEcKZgs3ENZub6_7z2mVVso0gJ5q4YKMKxBrdDCjy19WXdkGOT0EIRVzaxFA1uhlpcsKWes9KqGbYCDXAAoAhEOyiJ54ba93w=&amp;c=U9hVoD8C7-w4SuWJDTL0bFk_vovsEcXvxl9OB0TeCvmOvwAzLGPckQ==&amp;ch=YZphaZN-GUqj2y5CIfBSKjLDGwmuo6wPZ3PevUiiXoyNXgdOAcMRKw==" TargetMode="External"/><Relationship Id="rId104" Type="http://schemas.openxmlformats.org/officeDocument/2006/relationships/hyperlink" Target="https://link.militarytimes.com/click/22243751.91685/aHR0cHM6Ly93d3cuYWlyZm9yY2VtYWcuY29tL2Fpci1mb3JjZS1hY2FkZW15LWxvb2tzLXRvLWJlY29tZS1hLXBsYWNlLWZvci1zcGFjZS8/57588738498e574579743a61B3373e59d" TargetMode="External"/><Relationship Id="rId125" Type="http://schemas.openxmlformats.org/officeDocument/2006/relationships/hyperlink" Target="https://stateforesters.us11.list-manage.com/track/click?u=06c384d90c91720901353e8bf&amp;id=9cf72df0d7&amp;e=7f39bdb263" TargetMode="External"/><Relationship Id="rId146" Type="http://schemas.openxmlformats.org/officeDocument/2006/relationships/hyperlink" Target="https://info.breakingdefense.com/e2t/tc/VVYsf565NvdTW8sQYz769G2y_W5NMkyh4jlgLZN93kXFp5nxG7V3Zsc37CgVgRW2w3p8G2pF5l8W2C8tSv5YQpK_W5bBRPQ1kMG2mW9gFNY-5bfzftW8SV44d5mhcP5W54PrjQ26X05-W5VNwhd3V7Gx1W3V-VBP4gwQf1N15s-vK3Hff8VFZwZ34K0Rg4W11-j7_4hzG14W574F4k7b2fyGW2tWRC21Xx9PXN2RkXCjghJCSW2XGG_b59n3z4W59RzZw4n_LtdW3FG22Q76JL78W4MHD1v3T6f6YW3_nGTJ1RcMW9W572wFc8D5r-cW2DrcrM7Tl1fGW5fxJM96_MgSLW2dhWy92LHGhfN8hHVfhq7kmqW4ygKcY3Ps7ncV4ypZJ33CNVzW3qG4vm2YsLmBMMd5xwcrkFhW6Cgklg9h1k2YW5mk5cm81p1tSW1RYTQ-53kHtYW8_0zBS1vzDt834bG1" TargetMode="External"/><Relationship Id="rId167" Type="http://schemas.openxmlformats.org/officeDocument/2006/relationships/hyperlink" Target="https://stateaviationjournal.us1.list-manage.com/track/click?u=e87f320d3afba63a319b38d2d&amp;id=2ab81a99c3&amp;e=6edabe5e85" TargetMode="External"/><Relationship Id="rId188" Type="http://schemas.openxmlformats.org/officeDocument/2006/relationships/hyperlink" Target="https://lnks.gd/l/eyJhbGciOiJIUzI1NiJ9.eyJidWxsZXRpbl9saW5rX2lkIjoxMDAsInVyaSI6ImJwMjpjbGljayIsImJ1bGxldGluX2lkIjoiMjAyMDExMTcuMzA2Mzk4MzEiLCJ1cmwiOiJodHRwczovL2ZhYWRyb25lem9uZS5mYWEuZ292LyMvIn0.f_My3cQAC_uPdgoTMFijG0MrGTo8HRiQ7t651JwU-V4/s/60191143/br/89939579699-l" TargetMode="External"/><Relationship Id="rId71" Type="http://schemas.openxmlformats.org/officeDocument/2006/relationships/hyperlink" Target="azdeq.gov/flowregimes" TargetMode="External"/><Relationship Id="rId92" Type="http://schemas.openxmlformats.org/officeDocument/2006/relationships/hyperlink" Target="https://info.breakingdefense.com/e2t/tc/MWzwdZ7rvGJW4bgkjn4fpsVLW6wcfC_4jLVkqN2glj213p_b1V1-WJV7CgRmsW2gHJZD6kX5_2N8yLjSrwbSjnW5TwYYH1d3vHNN6Xh32Wtqh8rW7nLC046Mz4ZBW1_w0Vc2v7q6DW8Xpqs86NrhHwW11_-PN4KsBS2W355tp27dZhL7N6RgBspqV40_W3x3Bfq16Zj2jW1D89_H2xKtj9W33K4Tc45JL0bW7Rkfhy6SmtL0N7DmxKW7DQ7ZW1gjG6011gfmhW6T-6ZY4Th9tMW5WZ8YJ20mkkwW3Ytq5n55CfL5W56fWjH6N7-7jW3mtVKB9jLYHJW676r9f4Rk2f0W4jYy1D50N1lMN5jYvPlNsF42W1d--T52wSwbqW4KPr_b7WDclMW7z3qVf4Rng_dW8y0p_J7YvgtJW1hnLfC6Nr71bW5wXF976Gfk_c32kz1" TargetMode="External"/><Relationship Id="rId213" Type="http://schemas.openxmlformats.org/officeDocument/2006/relationships/hyperlink" Target="http://r20.rs6.net/tn.jsp?f=001yqwS_aNYq7UefJ1jMOo4GdgSMSkCT_HZlC4YcvYDEoF3swlaAzp6NW0W2EJq89yqtydSpwO0DT6tb5Scldb-O262nGiPFtRFxG-uWSKGZMY-HNkO0kRvOmcpjBoeB4Yw4h-R5NNOPof36DCRcr1kOWHvZtDawZ7ijUXzfXc3qvSYqDA1oJJVye5UNGD9nqh46m7UCI90INsC9MNnnAZgMB-OOLIHD0Xwr_g55FqBrrkOI8-jFVXP6T42F_bnUnQR0RxLyVjh-Gg4T4auOEW73NcGvIPKpAgAbIgiKDtzqa5N0oEBbsa-eZ4Aq_Xlgkd7&amp;c=0tW6LRMvFVPewWl1Qky7amq3ILR_l51zAssdndvZ3sT5ikEEHADo5Q==&amp;ch=Ys6dmdcmMy582cIJXB7Ivotl4PIMDsJxej1LfepI3SFInWOu3AxZGQ=="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lnks.gd/l/eyJhbGciOiJIUzI1NiJ9.eyJidWxsZXRpbl9saW5rX2lkIjoxMTAsInVyaSI6ImJwMjpjbGljayIsImJ1bGxldGluX2lkIjoiMjAyMDExMDYuMjk5Njk0MjEiLCJ1cmwiOiJodHRwczovL3d3dy5mYWNlYm9vay5jb20vYmxtY2FsaWZvcm5pYS9wb3N0cy8zNzM4MzA1NDIyODYwNzcxIn0.Wb_sfcgXto5_vBBMODYUb2oYFau79w6Lq8_4obmUu6g/s/854461416/br/88054521094-l" TargetMode="External"/><Relationship Id="rId40" Type="http://schemas.openxmlformats.org/officeDocument/2006/relationships/hyperlink" Target="http://r20.rs6.net/tn.jsp?f=001JdzyMn67XHqv4jrjCjCiuc7aUrtvF0abSdMw5mbMcrD4axrUPBpDrwHZFo-YAvXpY_MPLIIqIJe6IWVhggUNn2wazOpG3EziKWRE9duz40nkTeSfoVn6L-dcI50cG2fJ3UA1RF2ebYfICQdFn3JazonkbVUOvUW9OXddZdIHL61QH5u8WOhaBf8JZ0lLQJXdq7WOJ41qQUb8jRoyqwv0ZQ==&amp;c=pf9hL_iR9mJM96B2EcDpi3eNG-5ENf2WWFDJ5iNgmKhqnfRLVr-U7w==&amp;ch=zFDZUpcG9SZvbZEL13ld5io8PUCNoe0nRgOBsNZphM_UI-KYrxXl-g==" TargetMode="External"/><Relationship Id="rId115" Type="http://schemas.openxmlformats.org/officeDocument/2006/relationships/hyperlink" Target="https://www.army.mil/article/241151/army_researchers_look_to_reduce_rotorcraft_noise" TargetMode="External"/><Relationship Id="rId136" Type="http://schemas.openxmlformats.org/officeDocument/2006/relationships/hyperlink" Target="https://lnks.gd/l/eyJhbGciOiJIUzI1NiJ9.eyJidWxsZXRpbl9saW5rX2lkIjoxMDQsInVyaSI6ImJwMjpjbGljayIsImJ1bGxldGluX2lkIjoiMjAyMDExMTguMzA3MDI5MzEiLCJ1cmwiOiJodHRwczovL3d3dy5mZW1hLmdvdi9ncmFudHMvZ3VpZGFuY2UtdG9vbHMvZmVtYS1nby9oYXphcmQtbWl0aWdhdGlvbi1hc3Npc3RhbmNlLWdyYW50cyJ9.tAS0-oLZyzaoElmMVZUDoDOAThVgCY1QGld-E_a1wOk/s/10033766/br/89996143671-l" TargetMode="External"/><Relationship Id="rId157" Type="http://schemas.openxmlformats.org/officeDocument/2006/relationships/hyperlink" Target="https://opr.ca.gov/news/2020/11-09.html" TargetMode="External"/><Relationship Id="rId178" Type="http://schemas.openxmlformats.org/officeDocument/2006/relationships/hyperlink" Target="https://email.generalaviationnews.com/t/c/1e0a6b30-f5e0-456b-a6c2-67ff323d9a00/77821c43-3318-49d8-9e67-0b01ac706ee8" TargetMode="External"/><Relationship Id="rId61" Type="http://schemas.openxmlformats.org/officeDocument/2006/relationships/hyperlink" Target="https://www.nrcs.usda.gov/wps/portal/nrcs/detail/ca/newsroom/releases/?cid=NRCSEPRD1710426" TargetMode="External"/><Relationship Id="rId82" Type="http://schemas.openxmlformats.org/officeDocument/2006/relationships/hyperlink" Target="http://r20.rs6.net/tn.jsp?f=001HwoeeY5T-84JooajJ-3HUyuo3kW4REW1cyM9C5-nL21itxeH4YzdpSQPmio6vca484_0mxPXCBI_f2pGPYRI57fb0DQJfD5ErQSiPc4dam3-pKmGes65_plQXKOwlfpk2XFVL5FFXNhwFMKukmrPAK-fcCbVJg_oiwjGQ_lKE0HUiQOQGuzsHSQ6t_964hbDKFGrukgGwah2nrgqfLopRw==&amp;c=Di64Z95PdLDJBcrmCBM4vp_Sx6jBciaqqArvImx4wFe9YiysLVg4Pw==&amp;ch=QmT93VblagoTsDnLEHk8uI1Wa8dLMWvC33m0TNg7QTjmdx9LrdUl5Q==" TargetMode="External"/><Relationship Id="rId199" Type="http://schemas.openxmlformats.org/officeDocument/2006/relationships/hyperlink" Target="https://link.route-fifty.com/click/22196481.3416/aHR0cHM6Ly93d3cucm91dGUtZmlmdHkuY29tL3RlY2gtZGF0YS8yMDIwLzExL25nYS1yZXBvcnQtYnJvYWRiYW5kLWNvbm5lY3Rpb25zLzE3MDMzMS8_b3JlZj1yZi10b2RheS1ubA/542dc73f3b35d0811c8bba13Beb5fd8df" TargetMode="External"/><Relationship Id="rId203" Type="http://schemas.openxmlformats.org/officeDocument/2006/relationships/hyperlink" Target="https://info.breakingdefense.com/e2t/tc/VWlv6c4vDG6DW3zQ5tK7Kr1vXW1WCq9G4hZnMCN6rgBpm5nxGrV3Zsc37CgQ7kW8FPsRm76VczJW484Wdb83L3q_W7PVQY18ykT0DW56pqg52JvLKGW3GBnp08TXK6SW8nbwB11ypHBTW6VQkZL1xDkshW2wnzSv8-zDf-W7wDKnP9dt43CW6kCDjP7Xj5jVV-7Q026gX-TwN5Gdm-m2D58GN8H9Nzxh03zBW4tpYj79g8vQ6W8czy8x8HBC0lW6Q4cDb5zgQYnW13V9-73vtK32W7K6J9D6JQzCSW8ddYRZ2Nzw9NW88x2h_2cX4kwVzsTcT90PMj4W26WMSj99-kZHW1SzfGw5h2MC7W47WLMY4D2bRvW9l2mWM7Trf6rN8QhG_N5VSY0W2g08B23Kz8xlW5VS_Jp422FvLW1cLt3l2zVfc7W2x_pD54hkp5CW5zkSPJ2505lCW8LvCpb5klX8nW391F4R2VYmSPW8pq12L26WWBZ3jTf1" TargetMode="External"/><Relationship Id="rId19" Type="http://schemas.openxmlformats.org/officeDocument/2006/relationships/hyperlink" Target="https://ferc.gov/news-events/news/ferc-staff-presentation-managing-transmission-line-ratings" TargetMode="External"/><Relationship Id="rId224" Type="http://schemas.openxmlformats.org/officeDocument/2006/relationships/hyperlink" Target="https://lnks.gd/l/eyJhbGciOiJIUzI1NiJ9.eyJidWxsZXRpbl9saW5rX2lkIjoxMDAsInVyaSI6ImJwMjpjbGljayIsImJ1bGxldGluX2lkIjoiMjAyMDExMTYuMzA1ODExNzEiLCJ1cmwiOiJodHRwczovL3d3dy5mZW1hLmdvdi9mbG9vZC1tYXBzL3Byb2R1Y3RzLXRvb2xzL25hdGlvbmFsLXJpc2staW5kZXgifQ.0R8ZLkrJAcrfLMWTOzXWnL5Jvcod5hiAaTJ2EKtqcrw/s/10033766/br/89858220606-l" TargetMode="External"/><Relationship Id="rId30" Type="http://schemas.openxmlformats.org/officeDocument/2006/relationships/hyperlink" Target="https://www.doi.gov/pressreleases/trump-administrations-unprecedented-conservation-achievements-help-tame-invasive" TargetMode="External"/><Relationship Id="rId105" Type="http://schemas.openxmlformats.org/officeDocument/2006/relationships/hyperlink" Target="https://link.militarytimes.com/click/22243751.91685/aHR0cHM6Ly93d3cubmF0aW9uYWxkZWZlbnNlbWFnYXppbmUub3JnL2FydGljbGVzLzIwMjAvMTEvMjUvYWlyLWZvcmNlLWVtYnJhY2luZy1uZXctdGVjaC10by1zb2x2ZS1waWxvdC1zaG9ydGFnZQ/57588738498e574579743a61Bc425b92d" TargetMode="External"/><Relationship Id="rId126" Type="http://schemas.openxmlformats.org/officeDocument/2006/relationships/hyperlink" Target="https://www.military.com/daily-news/2020/11/02/navy-reveals-basing-plans-new-mq-25-stingray-tanker-drones.html" TargetMode="External"/><Relationship Id="rId147" Type="http://schemas.openxmlformats.org/officeDocument/2006/relationships/hyperlink" Target="https://www.bia.gov/as-ia/opa/online-press-release/trump-administration-reduces-wildfire-risk-record-54-million-acres" TargetMode="External"/><Relationship Id="rId168" Type="http://schemas.openxmlformats.org/officeDocument/2006/relationships/hyperlink" Target="http://r20.rs6.net/tn.jsp?f=001P1svsMrZVgRlreNfNfjj__t3ySF4ka_qNthCODcjp7iCEL91RhhG-oEOrMBHAqlf1E5tWD4dXtv9QnTg7XCh-fFIfmx_xvTo2M-borMIxaxVQGJmDbBJLM2-dWIDYngqrVPEhkVvCiRKtGOceZbDdJsFIOXOP5Y50SYPs8x4_QM5Av7_xrFH7s1cIFqFSBOjvXj_rNNbeCMzdEYUVw1dLGxtHO7gC7lRsrHiMUYq-JtpKvaSgSEJ-PsktRgpvcGfE9WaoNrhi1gBcrr6WsuortENTmi6trBp&amp;c=FW8YQIOE9JvzQpyT1q17QMEm6J50BslLfkPQMolvJL7WhS-GL2XM_g==&amp;ch=eyjph0k1eZN1x8Krc7obP8kzdQ0WIgW3M-Ok3NSflp-bSB_Qwx5oZQ==" TargetMode="External"/><Relationship Id="rId51" Type="http://schemas.openxmlformats.org/officeDocument/2006/relationships/hyperlink" Target="http://r20.rs6.net/tn.jsp?f=001WbxEpl-giRisB3uGGo2IqAHf9YBAi9kE7gJmGHvMuy9-lAoKCB2FARhGG6uxE1Bvl_l76dXFO04Wiedv4GjSRt8OXwcSvCv8_zkttrkjgLILdAfz83ICQdsOmwl_6Yi21_YdsJjhs_ErnwX5duuFyjzBRMKnXNER6GF6MNN_hHNGhQmvz5YIC0cXg8Jgo1uCC_wkN1dsbSJ1oot4J7ewzCj1tEgvJvIGMhz243vk7D8YNWhPc3CyDgDqS28TkVr2ip6O8Dy1_AfEiq6LLccBRHTF94LdbqP5&amp;c=oh10qBEhzca1WX9B9avXLq7Ltb-tn0l8WYPO5v1foUoMRM12a1SuXw==&amp;ch=ysdhLZuZZoQre8Ju0RZUBzk1foQFsHMw8c27KZg1zJzrx-HciyY7aA==" TargetMode="External"/><Relationship Id="rId72" Type="http://schemas.openxmlformats.org/officeDocument/2006/relationships/hyperlink" Target="http://r20.rs6.net/tn.jsp?f=001ZF45_ppwFM_yGoZRl4UQE2sys-WUeNLwVJaip5ZgzWtiNWAzcV-LpgNFi3Yltv-BBdk9Ek46AkXBWLIv6JWvleD1KAh1ftdgiGAk8v7SH_SKK8Q2GF0beGaYA-dI-2QPfrTBZK8APrEfQ-xnEx2B05M-t1BtuRgP&amp;c=HQjhMeweEKIpiiyI9GwvDckqubyZl6aPsNNjMGjY0op8dA42AjgZdQ==&amp;ch=-DxmZYcEDbgaloHE7bnTJlCfw5EfPrFc-JwNtsKYN0-hcDpJQ6IFuQ==" TargetMode="External"/><Relationship Id="rId93" Type="http://schemas.openxmlformats.org/officeDocument/2006/relationships/hyperlink" Target="https://link.militarytimes.com/click/22123409.65685/aHR0cHM6Ly93d3cubmF0aW9uYWxkZWZlbnNlbWFnYXppbmUub3JnL2FydGljbGVzLzIwMjAvMTEvMTcvcGVudGFnb24tZXhwYW5kcy1oeXBlcnNvbmljcy10cmFuc2l0aW9uLW9mZmljZQ/57588738498e574579743a61Bdd9f32f7" TargetMode="External"/><Relationship Id="rId189" Type="http://schemas.openxmlformats.org/officeDocument/2006/relationships/hyperlink" Target="https://email.generalaviationnews.com/t/c/a75ad8b0-fdf2-4f07-a6cc-5ab722b500bd/77821c43-3318-49d8-9e67-0b01ac706ee8" TargetMode="External"/><Relationship Id="rId3" Type="http://schemas.openxmlformats.org/officeDocument/2006/relationships/styles" Target="styles.xml"/><Relationship Id="rId214" Type="http://schemas.openxmlformats.org/officeDocument/2006/relationships/hyperlink" Target="http://r20.rs6.net/tn.jsp?f=001aTifTKX7pQzj7aRJGbbzmsy_AB1DSYnoPE9mxoFw_6QOZFaw8BRQutgTv3-3wTxpkh3DdCqNLbM-61sMbIkV0OIKeX_Jp1g3dmclkGZW-xw3N2oW4DQ_b97j8TYXd6Eu3axMJUDh6HyW5ibBBpsFciXAj_jFGD17XvQUlHtPLDOXzChNd7MfqQ9NXorCboW4ylxIg2jtdBbv7roPgl73so6insElFWSm8rZlAaXodbbQuVIPJxQ17PBLiog6uhkvuUyvqyvRjSE=&amp;c=pQu-cWYWiiVGpI4VJ7TPsTpJRk2trFrJut82BTijVFOoEWqcScVX0g==&amp;ch=ZjegR5qit4FlZMOvuqiZMCpkEESiIT7j9nScFS2IWbqxn4NasyRTJQ==" TargetMode="External"/><Relationship Id="rId235" Type="http://schemas.openxmlformats.org/officeDocument/2006/relationships/fontTable" Target="fontTable.xml"/><Relationship Id="rId116" Type="http://schemas.openxmlformats.org/officeDocument/2006/relationships/hyperlink" Target="https://link.militarytimes.com/click/22256439.75684/aHR0cHM6Ly93d3cudGhlZHJpdmUuY29tL3RoZS13YXItem9uZS8zNzg2OC90aGUtYXJteS13YW50cy10by1sYXVuY2gtZHJvbmUtc3dhcm1zLWJlaGluZC1lbmVteS1saW5lcy1mcm9tLWhpZ2gtYWx0aXR1ZGUtYmFsbG9vbnM/57588738498e574579743a61B25d3a3c0" TargetMode="External"/><Relationship Id="rId137" Type="http://schemas.openxmlformats.org/officeDocument/2006/relationships/hyperlink" Target="https://femaipawslab.webex.com/femaipawslab/ldr.php?RCID=1429d7b13bd74322b79bc3060fec4f8b" TargetMode="External"/><Relationship Id="rId158" Type="http://schemas.openxmlformats.org/officeDocument/2006/relationships/hyperlink" Target="https://blogspot.us7.list-manage.com/track/click?u=b4052ed78560498da372b666f&amp;id=570492aa16&amp;e=40d1b26742"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14070</Words>
  <Characters>80203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2016-10-06T00:28:00Z</cp:lastPrinted>
  <dcterms:created xsi:type="dcterms:W3CDTF">2020-12-07T02:35:00Z</dcterms:created>
  <dcterms:modified xsi:type="dcterms:W3CDTF">2020-12-11T16:33:00Z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